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EE4A" w14:textId="77777777" w:rsidR="00A7659C" w:rsidRDefault="00A7659C" w:rsidP="00A7659C">
      <w:pPr>
        <w:jc w:val="center"/>
        <w:rPr>
          <w:rFonts w:ascii="Times New Roman" w:hAnsi="Times New Roman" w:cs="Times New Roman"/>
          <w:b/>
          <w:sz w:val="28"/>
          <w:szCs w:val="28"/>
        </w:rPr>
      </w:pPr>
      <w:r>
        <w:rPr>
          <w:rFonts w:ascii="Times New Roman" w:hAnsi="Times New Roman" w:cs="Times New Roman"/>
          <w:b/>
          <w:sz w:val="28"/>
          <w:szCs w:val="28"/>
        </w:rPr>
        <w:t xml:space="preserve">Отчет о самообследовании МБДОУ детский сад № 132 </w:t>
      </w:r>
    </w:p>
    <w:p w14:paraId="53D281C5" w14:textId="6AA42EBC" w:rsidR="00A7659C" w:rsidRDefault="00A7659C" w:rsidP="00A7659C">
      <w:pPr>
        <w:jc w:val="center"/>
        <w:rPr>
          <w:rFonts w:ascii="Times New Roman" w:hAnsi="Times New Roman" w:cs="Times New Roman"/>
          <w:b/>
          <w:sz w:val="28"/>
          <w:szCs w:val="28"/>
        </w:rPr>
      </w:pPr>
      <w:r>
        <w:rPr>
          <w:rFonts w:ascii="Times New Roman" w:hAnsi="Times New Roman" w:cs="Times New Roman"/>
          <w:b/>
          <w:sz w:val="28"/>
          <w:szCs w:val="28"/>
        </w:rPr>
        <w:t>за 2018 – 2019 учебный год</w:t>
      </w:r>
    </w:p>
    <w:tbl>
      <w:tblPr>
        <w:tblW w:w="0" w:type="auto"/>
        <w:tblLook w:val="04A0" w:firstRow="1" w:lastRow="0" w:firstColumn="1" w:lastColumn="0" w:noHBand="0" w:noVBand="1"/>
      </w:tblPr>
      <w:tblGrid>
        <w:gridCol w:w="1713"/>
        <w:gridCol w:w="7632"/>
      </w:tblGrid>
      <w:tr w:rsidR="00A7659C" w14:paraId="56A1DE69"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4A31" w14:textId="77777777" w:rsidR="00A7659C" w:rsidRDefault="00A7659C">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Критерии</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01BA8" w14:textId="77777777" w:rsidR="00A7659C" w:rsidRDefault="00A7659C">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Результаты</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проведенного</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r>
      <w:tr w:rsidR="00A7659C" w14:paraId="29355813" w14:textId="77777777" w:rsidTr="00844E4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E4EF1" w14:textId="77777777" w:rsidR="00A7659C" w:rsidRDefault="00A7659C">
            <w:pPr>
              <w:pStyle w:val="ae"/>
              <w:numPr>
                <w:ilvl w:val="0"/>
                <w:numId w:val="2"/>
              </w:num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Образовательная</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деятельност</w:t>
            </w:r>
            <w:proofErr w:type="spellEnd"/>
            <w:r>
              <w:rPr>
                <w:rFonts w:ascii="Times New Roman" w:hAnsi="Times New Roman" w:cs="Times New Roman"/>
                <w:b/>
                <w:sz w:val="24"/>
                <w:szCs w:val="24"/>
                <w:lang w:eastAsia="en-US"/>
              </w:rPr>
              <w:t>ь</w:t>
            </w:r>
          </w:p>
          <w:p w14:paraId="5D87437F" w14:textId="77777777" w:rsidR="00A7659C" w:rsidRDefault="00A7659C">
            <w:pPr>
              <w:pStyle w:val="ae"/>
              <w:rPr>
                <w:rFonts w:ascii="Times New Roman" w:hAnsi="Times New Roman" w:cs="Times New Roman"/>
                <w:b/>
                <w:sz w:val="24"/>
                <w:szCs w:val="24"/>
                <w:lang w:val="en-US" w:eastAsia="en-US"/>
              </w:rPr>
            </w:pPr>
          </w:p>
        </w:tc>
      </w:tr>
      <w:tr w:rsidR="00A7659C" w14:paraId="6052C122"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08AD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1.</w:t>
            </w:r>
            <w:proofErr w:type="gramStart"/>
            <w:r>
              <w:rPr>
                <w:rFonts w:ascii="Times New Roman" w:hAnsi="Times New Roman" w:cs="Times New Roman"/>
                <w:sz w:val="24"/>
                <w:szCs w:val="24"/>
                <w:lang w:val="en-US" w:eastAsia="en-US"/>
              </w:rPr>
              <w:t>1.Общая</w:t>
            </w:r>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характеристика</w:t>
            </w:r>
            <w:proofErr w:type="spellEnd"/>
            <w:r>
              <w:rPr>
                <w:rFonts w:ascii="Times New Roman" w:hAnsi="Times New Roman" w:cs="Times New Roman"/>
                <w:sz w:val="24"/>
                <w:szCs w:val="24"/>
                <w:lang w:val="en-US" w:eastAsia="en-US"/>
              </w:rPr>
              <w:t xml:space="preserve"> ДОО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A83C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Полное название учреждения: муниципальное бюджетное дошкольное образовательное учреждение детский </w:t>
            </w:r>
            <w:proofErr w:type="gramStart"/>
            <w:r>
              <w:rPr>
                <w:rFonts w:ascii="Times New Roman" w:hAnsi="Times New Roman" w:cs="Times New Roman"/>
                <w:sz w:val="24"/>
                <w:szCs w:val="24"/>
                <w:lang w:eastAsia="en-US"/>
              </w:rPr>
              <w:t>сад  №</w:t>
            </w:r>
            <w:proofErr w:type="gramEnd"/>
            <w:r>
              <w:rPr>
                <w:rFonts w:ascii="Times New Roman" w:hAnsi="Times New Roman" w:cs="Times New Roman"/>
                <w:sz w:val="24"/>
                <w:szCs w:val="24"/>
                <w:lang w:eastAsia="en-US"/>
              </w:rPr>
              <w:t xml:space="preserve"> 132 .</w:t>
            </w:r>
          </w:p>
          <w:p w14:paraId="3F7EACA2" w14:textId="77777777" w:rsidR="00A7659C" w:rsidRDefault="00A7659C">
            <w:pPr>
              <w:jc w:val="both"/>
              <w:rPr>
                <w:rFonts w:ascii="Times New Roman" w:hAnsi="Times New Roman" w:cs="Times New Roman"/>
                <w:sz w:val="24"/>
                <w:szCs w:val="24"/>
                <w:lang w:eastAsia="en-US"/>
              </w:rPr>
            </w:pPr>
          </w:p>
          <w:p w14:paraId="79B18AE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название: МБДОУ детский сад № 132</w:t>
            </w:r>
          </w:p>
          <w:p w14:paraId="2B2BC2A0" w14:textId="77777777" w:rsidR="00A7659C" w:rsidRDefault="00A7659C">
            <w:pPr>
              <w:jc w:val="both"/>
              <w:rPr>
                <w:rFonts w:ascii="Times New Roman" w:hAnsi="Times New Roman" w:cs="Times New Roman"/>
                <w:sz w:val="24"/>
                <w:szCs w:val="24"/>
                <w:lang w:eastAsia="en-US"/>
              </w:rPr>
            </w:pPr>
          </w:p>
          <w:p w14:paraId="48D638D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 основания учреждения – 1982.</w:t>
            </w:r>
          </w:p>
          <w:p w14:paraId="5D4F32DF" w14:textId="77777777" w:rsidR="00A7659C" w:rsidRDefault="00A7659C">
            <w:pPr>
              <w:jc w:val="both"/>
              <w:rPr>
                <w:rFonts w:ascii="Times New Roman" w:hAnsi="Times New Roman" w:cs="Times New Roman"/>
                <w:sz w:val="24"/>
                <w:szCs w:val="24"/>
                <w:lang w:eastAsia="en-US"/>
              </w:rPr>
            </w:pPr>
          </w:p>
          <w:p w14:paraId="425F79A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Это отдельно стоящее типовое блочное двухэтажное здание. Ближайшее окружение: МОУ СОШ № 45, жилой массив.</w:t>
            </w:r>
          </w:p>
          <w:p w14:paraId="63CA603E" w14:textId="77777777" w:rsidR="00A7659C" w:rsidRDefault="00A7659C">
            <w:pPr>
              <w:jc w:val="both"/>
              <w:rPr>
                <w:rFonts w:ascii="Times New Roman" w:hAnsi="Times New Roman" w:cs="Times New Roman"/>
                <w:sz w:val="24"/>
                <w:szCs w:val="24"/>
                <w:lang w:eastAsia="en-US"/>
              </w:rPr>
            </w:pPr>
          </w:p>
          <w:p w14:paraId="65DB184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Находится по адресу: 170043, г. Тверь, ул. Левитана, д. 36</w:t>
            </w:r>
          </w:p>
          <w:p w14:paraId="213FD30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Телефон/факс: </w:t>
            </w:r>
            <w:proofErr w:type="gramStart"/>
            <w:r>
              <w:rPr>
                <w:rFonts w:ascii="Times New Roman" w:hAnsi="Times New Roman" w:cs="Times New Roman"/>
                <w:sz w:val="24"/>
                <w:szCs w:val="24"/>
                <w:lang w:eastAsia="en-US"/>
              </w:rPr>
              <w:t>( 4822</w:t>
            </w:r>
            <w:proofErr w:type="gramEnd"/>
            <w:r>
              <w:rPr>
                <w:rFonts w:ascii="Times New Roman" w:hAnsi="Times New Roman" w:cs="Times New Roman"/>
                <w:sz w:val="24"/>
                <w:szCs w:val="24"/>
                <w:lang w:eastAsia="en-US"/>
              </w:rPr>
              <w:t>) 51-50-55; (4822) 51-46-30</w:t>
            </w:r>
          </w:p>
          <w:p w14:paraId="2890A9D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электронной почты: </w:t>
            </w:r>
            <w:hyperlink r:id="rId5"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ru</w:t>
              </w:r>
              <w:proofErr w:type="spellEnd"/>
            </w:hyperlink>
            <w:r w:rsidRPr="00A7659C">
              <w:rPr>
                <w:rFonts w:ascii="Times New Roman" w:hAnsi="Times New Roman" w:cs="Times New Roman"/>
                <w:sz w:val="24"/>
                <w:szCs w:val="24"/>
                <w:lang w:eastAsia="en-US"/>
              </w:rPr>
              <w:t xml:space="preserve"> </w:t>
            </w:r>
          </w:p>
          <w:p w14:paraId="50CF4F5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6"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r>
                <w:rPr>
                  <w:rStyle w:val="a3"/>
                  <w:rFonts w:ascii="Times New Roman" w:hAnsi="Times New Roman" w:cs="Times New Roman"/>
                  <w:sz w:val="24"/>
                  <w:szCs w:val="24"/>
                  <w:lang w:val="en-US" w:eastAsia="en-US"/>
                </w:rPr>
                <w:t>tver</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yandex</w:t>
              </w:r>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ru</w:t>
              </w:r>
              <w:proofErr w:type="spellEnd"/>
            </w:hyperlink>
          </w:p>
          <w:p w14:paraId="3C2411C7" w14:textId="77777777" w:rsidR="00A7659C" w:rsidRDefault="00A7659C">
            <w:pPr>
              <w:jc w:val="both"/>
              <w:rPr>
                <w:rFonts w:ascii="Times New Roman" w:hAnsi="Times New Roman" w:cs="Times New Roman"/>
                <w:sz w:val="24"/>
                <w:szCs w:val="24"/>
                <w:lang w:eastAsia="en-US"/>
              </w:rPr>
            </w:pPr>
          </w:p>
          <w:p w14:paraId="4ECAD03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сайта ДОУ: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hyperlink r:id="rId7"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ru</w:t>
              </w:r>
              <w:proofErr w:type="spellEnd"/>
            </w:hyperlink>
            <w:r w:rsidRPr="00A7659C">
              <w:rPr>
                <w:rFonts w:ascii="Times New Roman" w:hAnsi="Times New Roman" w:cs="Times New Roman"/>
                <w:sz w:val="24"/>
                <w:szCs w:val="24"/>
                <w:lang w:eastAsia="en-US"/>
              </w:rPr>
              <w:t xml:space="preserve"> </w:t>
            </w:r>
          </w:p>
          <w:p w14:paraId="55A2AE6A" w14:textId="77777777" w:rsidR="00A7659C" w:rsidRDefault="00A7659C">
            <w:pPr>
              <w:jc w:val="both"/>
              <w:rPr>
                <w:rFonts w:ascii="Times New Roman" w:hAnsi="Times New Roman" w:cs="Times New Roman"/>
                <w:sz w:val="24"/>
                <w:szCs w:val="24"/>
                <w:lang w:eastAsia="en-US"/>
              </w:rPr>
            </w:pPr>
          </w:p>
          <w:p w14:paraId="5D09E994" w14:textId="77777777" w:rsidR="00A7659C" w:rsidRDefault="00A7659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Режим работы: с 7.00 до 19.00 </w:t>
            </w:r>
            <w:proofErr w:type="gramStart"/>
            <w:r>
              <w:rPr>
                <w:rFonts w:ascii="Times New Roman" w:hAnsi="Times New Roman" w:cs="Times New Roman"/>
                <w:sz w:val="24"/>
                <w:szCs w:val="24"/>
                <w:lang w:eastAsia="en-US"/>
              </w:rPr>
              <w:t>часов,  понедельник</w:t>
            </w:r>
            <w:proofErr w:type="gramEnd"/>
            <w:r>
              <w:rPr>
                <w:rFonts w:ascii="Times New Roman" w:hAnsi="Times New Roman" w:cs="Times New Roman"/>
                <w:sz w:val="24"/>
                <w:szCs w:val="24"/>
                <w:lang w:eastAsia="en-US"/>
              </w:rPr>
              <w:t>-пятница; выходные и праздничные дни в соответствии с законодательством РФ.</w:t>
            </w:r>
          </w:p>
        </w:tc>
      </w:tr>
      <w:tr w:rsidR="00A7659C" w14:paraId="10227EA0"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8248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roofErr w:type="gramStart"/>
            <w:r>
              <w:rPr>
                <w:rFonts w:ascii="Times New Roman" w:hAnsi="Times New Roman" w:cs="Times New Roman"/>
                <w:sz w:val="24"/>
                <w:szCs w:val="24"/>
                <w:lang w:eastAsia="en-US"/>
              </w:rPr>
              <w:t>2.Правоустанавливающие</w:t>
            </w:r>
            <w:proofErr w:type="gramEnd"/>
            <w:r>
              <w:rPr>
                <w:rFonts w:ascii="Times New Roman" w:hAnsi="Times New Roman" w:cs="Times New Roman"/>
                <w:sz w:val="24"/>
                <w:szCs w:val="24"/>
                <w:lang w:eastAsia="en-US"/>
              </w:rPr>
              <w:t xml:space="preserve"> документы.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ED79D" w14:textId="57D181CD"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Устав утверждён приказом начальника управления образования администрации г. Твери 23.01.2015 г. № 84</w:t>
            </w:r>
          </w:p>
          <w:p w14:paraId="5E128A2F" w14:textId="77777777" w:rsidR="00A7659C" w:rsidRDefault="00A7659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Лицензия на образовательную деятельность</w:t>
            </w:r>
            <w:r>
              <w:rPr>
                <w:rFonts w:ascii="Times New Roman" w:eastAsia="Times New Roman" w:hAnsi="Times New Roman" w:cs="Times New Roman"/>
                <w:sz w:val="24"/>
                <w:szCs w:val="24"/>
                <w:lang w:eastAsia="en-US"/>
              </w:rPr>
              <w:t xml:space="preserve"> выдана Министерством образования Тверской </w:t>
            </w:r>
            <w:proofErr w:type="gramStart"/>
            <w:r>
              <w:rPr>
                <w:rFonts w:ascii="Times New Roman" w:eastAsia="Times New Roman" w:hAnsi="Times New Roman" w:cs="Times New Roman"/>
                <w:sz w:val="24"/>
                <w:szCs w:val="24"/>
                <w:lang w:eastAsia="en-US"/>
              </w:rPr>
              <w:t>области  20.03.2015</w:t>
            </w:r>
            <w:proofErr w:type="gramEnd"/>
            <w:r>
              <w:rPr>
                <w:rFonts w:ascii="Times New Roman" w:eastAsia="Times New Roman" w:hAnsi="Times New Roman" w:cs="Times New Roman"/>
                <w:sz w:val="24"/>
                <w:szCs w:val="24"/>
                <w:lang w:eastAsia="en-US"/>
              </w:rPr>
              <w:t xml:space="preserve"> г. серия 69 Л01 № 0001018 </w:t>
            </w:r>
            <w:r>
              <w:rPr>
                <w:rFonts w:ascii="Times New Roman" w:hAnsi="Times New Roman" w:cs="Times New Roman"/>
                <w:sz w:val="24"/>
                <w:szCs w:val="24"/>
                <w:lang w:eastAsia="en-US"/>
              </w:rPr>
              <w:t>Регистрационный номер: 86</w:t>
            </w:r>
          </w:p>
          <w:p w14:paraId="084C195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Срок действия: бессрочно.</w:t>
            </w:r>
          </w:p>
          <w:p w14:paraId="6A7530D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Лист записи в ЕГРЮЛ от 18.02.2015 г. Регистрационный номер: 2156952056292</w:t>
            </w:r>
          </w:p>
          <w:p w14:paraId="2CE07DB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Свидетельство о постановке на учёт Российской организации в налоговом органе по месту её нахождения на территории РФ: серия 69 № 002266551 от 28.02.2000 г.</w:t>
            </w:r>
          </w:p>
          <w:p w14:paraId="3B43400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Свидетельство о государственной регистрации права: </w:t>
            </w:r>
            <w:proofErr w:type="gramStart"/>
            <w:r>
              <w:rPr>
                <w:rFonts w:ascii="Times New Roman" w:hAnsi="Times New Roman" w:cs="Times New Roman"/>
                <w:sz w:val="24"/>
                <w:szCs w:val="24"/>
                <w:lang w:eastAsia="en-US"/>
              </w:rPr>
              <w:t>№  021289</w:t>
            </w:r>
            <w:proofErr w:type="gramEnd"/>
            <w:r>
              <w:rPr>
                <w:rFonts w:ascii="Times New Roman" w:hAnsi="Times New Roman" w:cs="Times New Roman"/>
                <w:sz w:val="24"/>
                <w:szCs w:val="24"/>
                <w:lang w:eastAsia="en-US"/>
              </w:rPr>
              <w:t xml:space="preserve"> от 02.04.2015 г., объект права: нежилое здание.</w:t>
            </w:r>
          </w:p>
          <w:p w14:paraId="1DFD0E8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права: № 021290 от 02.04.2015 г., объект права: земельный участок.</w:t>
            </w:r>
          </w:p>
        </w:tc>
      </w:tr>
      <w:tr w:rsidR="00A7659C" w14:paraId="199DFFD8"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07B1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roofErr w:type="gramStart"/>
            <w:r>
              <w:rPr>
                <w:rFonts w:ascii="Times New Roman" w:hAnsi="Times New Roman" w:cs="Times New Roman"/>
                <w:sz w:val="24"/>
                <w:szCs w:val="24"/>
                <w:lang w:eastAsia="en-US"/>
              </w:rPr>
              <w:t>3.Общие</w:t>
            </w:r>
            <w:proofErr w:type="gramEnd"/>
            <w:r>
              <w:rPr>
                <w:rFonts w:ascii="Times New Roman" w:hAnsi="Times New Roman" w:cs="Times New Roman"/>
                <w:sz w:val="24"/>
                <w:szCs w:val="24"/>
                <w:lang w:eastAsia="en-US"/>
              </w:rPr>
              <w:t xml:space="preserve"> сведения об образовательной деятельности.</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F1FB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ДОУ осуществляет свою деятельность в соответствии с Федеральным </w:t>
            </w:r>
            <w:proofErr w:type="gramStart"/>
            <w:r>
              <w:rPr>
                <w:rFonts w:ascii="Times New Roman" w:hAnsi="Times New Roman" w:cs="Times New Roman"/>
                <w:sz w:val="24"/>
                <w:szCs w:val="24"/>
                <w:lang w:eastAsia="en-US"/>
              </w:rPr>
              <w:t>законом  от</w:t>
            </w:r>
            <w:proofErr w:type="gramEnd"/>
            <w:r>
              <w:rPr>
                <w:rFonts w:ascii="Times New Roman" w:hAnsi="Times New Roman" w:cs="Times New Roman"/>
                <w:sz w:val="24"/>
                <w:szCs w:val="24"/>
                <w:lang w:eastAsia="en-US"/>
              </w:rPr>
              <w:t xml:space="preserve"> 29.12.2012 г., № 273 ФЗ "Об образовании в  Российской Федерации"; а так же следующими нормативно-правовыми и локальными документами:</w:t>
            </w:r>
          </w:p>
          <w:p w14:paraId="724F5FD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Санитарно-эпидемиологическими правилами и нормативами СанПиН 2.4.1.3049 - 13;</w:t>
            </w:r>
          </w:p>
          <w:p w14:paraId="6A1D21E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"Порядком организации и осуществления </w:t>
            </w:r>
            <w:proofErr w:type="gramStart"/>
            <w:r>
              <w:rPr>
                <w:rFonts w:ascii="Times New Roman" w:hAnsi="Times New Roman" w:cs="Times New Roman"/>
                <w:sz w:val="24"/>
                <w:szCs w:val="24"/>
                <w:lang w:eastAsia="en-US"/>
              </w:rPr>
              <w:t>образовательной  деятельности</w:t>
            </w:r>
            <w:proofErr w:type="gramEnd"/>
            <w:r>
              <w:rPr>
                <w:rFonts w:ascii="Times New Roman" w:hAnsi="Times New Roman" w:cs="Times New Roman"/>
                <w:sz w:val="24"/>
                <w:szCs w:val="24"/>
                <w:lang w:eastAsia="en-US"/>
              </w:rPr>
              <w:t xml:space="preserve"> по основным общеобразовательным программам - образовательным программам дошкольного образования" от 30.08.2013г. № 1014;</w:t>
            </w:r>
          </w:p>
          <w:p w14:paraId="7AA9C65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14:paraId="5E2A353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Федеральным законом «Об основных гарантиях прав ребёнка Российской Федерации».</w:t>
            </w:r>
          </w:p>
          <w:p w14:paraId="144881E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 требованиями ФГОС ДО.</w:t>
            </w:r>
          </w:p>
          <w:p w14:paraId="3CAB7B1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Детский </w:t>
            </w:r>
            <w:proofErr w:type="gramStart"/>
            <w:r>
              <w:rPr>
                <w:rFonts w:ascii="Times New Roman" w:hAnsi="Times New Roman" w:cs="Times New Roman"/>
                <w:sz w:val="24"/>
                <w:szCs w:val="24"/>
                <w:lang w:eastAsia="en-US"/>
              </w:rPr>
              <w:t>сад  посещают</w:t>
            </w:r>
            <w:proofErr w:type="gramEnd"/>
            <w:r>
              <w:rPr>
                <w:rFonts w:ascii="Times New Roman" w:hAnsi="Times New Roman" w:cs="Times New Roman"/>
                <w:sz w:val="24"/>
                <w:szCs w:val="24"/>
                <w:lang w:eastAsia="en-US"/>
              </w:rPr>
              <w:t xml:space="preserve"> дети с 2  до 8 лет. Контингент воспитанников детского сада представлен детьми разных возрастных категорий: дети младшего дошкольного возраста (от 2 до 4 лет), дети среднего дошкольного возраста (от 4 до 5 лет), дети старшего дошкольного возраста (от 5 до 8 лет). В детском саду функционирует 12 групп общеразвивающей направленности. Также ДОУ посещают воспитанники с кратковременным режимом пребывания (с 2 до 3 лет).</w:t>
            </w:r>
          </w:p>
        </w:tc>
      </w:tr>
      <w:tr w:rsidR="00A7659C" w14:paraId="7133A025"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CB6D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E565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функционирует в соответствии с нормативными документами в сфере образования Российской Федерации.</w:t>
            </w:r>
          </w:p>
        </w:tc>
      </w:tr>
      <w:tr w:rsidR="00A7659C" w14:paraId="305C9994" w14:textId="77777777" w:rsidTr="00844E4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3A965" w14:textId="77777777" w:rsidR="00A7659C" w:rsidRDefault="00A7659C">
            <w:pPr>
              <w:pStyle w:val="ae"/>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Система управления ДОО</w:t>
            </w:r>
          </w:p>
          <w:p w14:paraId="0FD66E92" w14:textId="77777777" w:rsidR="00A7659C" w:rsidRDefault="00A7659C">
            <w:pPr>
              <w:jc w:val="center"/>
              <w:rPr>
                <w:rFonts w:ascii="Times New Roman" w:hAnsi="Times New Roman" w:cs="Times New Roman"/>
                <w:sz w:val="24"/>
                <w:szCs w:val="24"/>
                <w:lang w:eastAsia="en-US"/>
              </w:rPr>
            </w:pPr>
          </w:p>
        </w:tc>
      </w:tr>
      <w:tr w:rsidR="00A7659C" w14:paraId="27FBBDA4"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C81A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roofErr w:type="gramStart"/>
            <w:r>
              <w:rPr>
                <w:rFonts w:ascii="Times New Roman" w:hAnsi="Times New Roman" w:cs="Times New Roman"/>
                <w:sz w:val="24"/>
                <w:szCs w:val="24"/>
                <w:lang w:eastAsia="en-US"/>
              </w:rPr>
              <w:t>1.Нормативно</w:t>
            </w:r>
            <w:proofErr w:type="gramEnd"/>
            <w:r>
              <w:rPr>
                <w:rFonts w:ascii="Times New Roman" w:hAnsi="Times New Roman" w:cs="Times New Roman"/>
                <w:sz w:val="24"/>
                <w:szCs w:val="24"/>
                <w:lang w:eastAsia="en-US"/>
              </w:rPr>
              <w:t>-правовое обеспечение управления ДОО.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5E68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ДОУ осуществляется в соответствии с Федеральным </w:t>
            </w:r>
            <w:proofErr w:type="gramStart"/>
            <w:r>
              <w:rPr>
                <w:rFonts w:ascii="Times New Roman" w:hAnsi="Times New Roman" w:cs="Times New Roman"/>
                <w:sz w:val="24"/>
                <w:szCs w:val="24"/>
                <w:lang w:eastAsia="en-US"/>
              </w:rPr>
              <w:t>законом  от</w:t>
            </w:r>
            <w:proofErr w:type="gramEnd"/>
            <w:r>
              <w:rPr>
                <w:rFonts w:ascii="Times New Roman" w:hAnsi="Times New Roman" w:cs="Times New Roman"/>
                <w:sz w:val="24"/>
                <w:szCs w:val="24"/>
                <w:lang w:eastAsia="en-US"/>
              </w:rPr>
              <w:t xml:space="preserve"> 29.12.2012 г., № 273 ФЗ "Об образовании в  Российской Федерации"; а так же следующими документами:</w:t>
            </w:r>
          </w:p>
          <w:p w14:paraId="05EA091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Устав ДОУ</w:t>
            </w:r>
          </w:p>
          <w:p w14:paraId="7E6B595F" w14:textId="77777777"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Договор  между</w:t>
            </w:r>
            <w:proofErr w:type="gramEnd"/>
            <w:r>
              <w:rPr>
                <w:rFonts w:ascii="Times New Roman" w:hAnsi="Times New Roman" w:cs="Times New Roman"/>
                <w:sz w:val="24"/>
                <w:szCs w:val="24"/>
                <w:lang w:eastAsia="en-US"/>
              </w:rPr>
              <w:t xml:space="preserve"> ДОУ и родителями (законными представителями)</w:t>
            </w:r>
          </w:p>
          <w:p w14:paraId="77507D2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Трудовой договор между администрацией и работниками.</w:t>
            </w:r>
          </w:p>
          <w:p w14:paraId="65DF4EA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Коллективный договор между администрацией и ТК</w:t>
            </w:r>
          </w:p>
          <w:p w14:paraId="42D99A7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Локальные акты:</w:t>
            </w:r>
          </w:p>
          <w:p w14:paraId="31077E6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Штатное расписание.</w:t>
            </w:r>
          </w:p>
          <w:p w14:paraId="07881D1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 делопроизводству Учреждения.</w:t>
            </w:r>
          </w:p>
          <w:p w14:paraId="0BD0CAA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Приказы заведующего ДОУ.</w:t>
            </w:r>
          </w:p>
          <w:p w14:paraId="63FA631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 инструкции, определяющие обязанности работников ДОУ.</w:t>
            </w:r>
          </w:p>
          <w:p w14:paraId="17B7888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внутреннего трудового распорядка ДОУ.</w:t>
            </w:r>
          </w:p>
          <w:p w14:paraId="76FE48F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Инструкции по организации охраны жизни и здоровья детей в ДОУ.</w:t>
            </w:r>
          </w:p>
          <w:p w14:paraId="1442DB7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педагогов.</w:t>
            </w:r>
          </w:p>
          <w:p w14:paraId="63EB32A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родителей</w:t>
            </w:r>
          </w:p>
          <w:p w14:paraId="5102641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ДОУ</w:t>
            </w:r>
          </w:p>
          <w:p w14:paraId="63C6AE21" w14:textId="03FF3A0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работы на 2018 – 2019 уч. год</w:t>
            </w:r>
          </w:p>
          <w:p w14:paraId="581317C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p w14:paraId="6F842DC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образовательной деятельности</w:t>
            </w:r>
          </w:p>
          <w:p w14:paraId="3CDDB24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Годовой календарный график</w:t>
            </w:r>
          </w:p>
          <w:p w14:paraId="200DB04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Перспективные и календарно-тематические планы работы педагогов ДОУ.</w:t>
            </w:r>
          </w:p>
          <w:p w14:paraId="483157A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tc>
      </w:tr>
      <w:tr w:rsidR="00A7659C" w14:paraId="08C31A80"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7039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roofErr w:type="gramStart"/>
            <w:r>
              <w:rPr>
                <w:rFonts w:ascii="Times New Roman" w:hAnsi="Times New Roman" w:cs="Times New Roman"/>
                <w:sz w:val="24"/>
                <w:szCs w:val="24"/>
                <w:lang w:eastAsia="en-US"/>
              </w:rPr>
              <w:t>2.Характеристика</w:t>
            </w:r>
            <w:proofErr w:type="gramEnd"/>
            <w:r>
              <w:rPr>
                <w:rFonts w:ascii="Times New Roman" w:hAnsi="Times New Roman" w:cs="Times New Roman"/>
                <w:sz w:val="24"/>
                <w:szCs w:val="24"/>
                <w:lang w:eastAsia="en-US"/>
              </w:rPr>
              <w:t xml:space="preserve"> системы </w:t>
            </w:r>
            <w:r>
              <w:rPr>
                <w:rFonts w:ascii="Times New Roman" w:hAnsi="Times New Roman" w:cs="Times New Roman"/>
                <w:sz w:val="24"/>
                <w:szCs w:val="24"/>
                <w:lang w:eastAsia="en-US"/>
              </w:rPr>
              <w:lastRenderedPageBreak/>
              <w:t>управления ДОО.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25901" w14:textId="08C3E25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детском саду функционирует 12 групп </w:t>
            </w:r>
            <w:proofErr w:type="gramStart"/>
            <w:r>
              <w:rPr>
                <w:rFonts w:ascii="Times New Roman" w:hAnsi="Times New Roman" w:cs="Times New Roman"/>
                <w:sz w:val="24"/>
                <w:szCs w:val="24"/>
                <w:lang w:eastAsia="en-US"/>
              </w:rPr>
              <w:t>( 1</w:t>
            </w:r>
            <w:proofErr w:type="gramEnd"/>
            <w:r>
              <w:rPr>
                <w:rFonts w:ascii="Times New Roman" w:hAnsi="Times New Roman" w:cs="Times New Roman"/>
                <w:sz w:val="24"/>
                <w:szCs w:val="24"/>
                <w:lang w:eastAsia="en-US"/>
              </w:rPr>
              <w:t xml:space="preserve"> мл. - 2 гр., 2 мл. – 3 гр., средняя – 3 гр., старшая – 2 гр., подготовительная – 2 гр.); общая численность воспитанников составляла </w:t>
            </w:r>
            <w:proofErr w:type="gramStart"/>
            <w:r>
              <w:rPr>
                <w:rFonts w:ascii="Times New Roman" w:hAnsi="Times New Roman" w:cs="Times New Roman"/>
                <w:sz w:val="24"/>
                <w:szCs w:val="24"/>
                <w:lang w:eastAsia="en-US"/>
              </w:rPr>
              <w:t>315  человек</w:t>
            </w:r>
            <w:proofErr w:type="gramEnd"/>
            <w:r>
              <w:rPr>
                <w:rFonts w:ascii="Times New Roman" w:hAnsi="Times New Roman" w:cs="Times New Roman"/>
                <w:sz w:val="24"/>
                <w:szCs w:val="24"/>
                <w:lang w:eastAsia="en-US"/>
              </w:rPr>
              <w:t xml:space="preserve">. </w:t>
            </w:r>
          </w:p>
          <w:p w14:paraId="1D5D5368" w14:textId="77777777"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lastRenderedPageBreak/>
              <w:t xml:space="preserve">Реализацию </w:t>
            </w:r>
            <w:r w:rsidRPr="00D36674">
              <w:rPr>
                <w:rFonts w:ascii="Times New Roman" w:hAnsi="Times New Roman" w:cs="Times New Roman"/>
                <w:i/>
                <w:sz w:val="24"/>
                <w:szCs w:val="24"/>
                <w:lang w:eastAsia="en-US"/>
              </w:rPr>
              <w:t>цели</w:t>
            </w:r>
            <w:r w:rsidRPr="00D36674">
              <w:rPr>
                <w:rFonts w:ascii="Times New Roman" w:hAnsi="Times New Roman" w:cs="Times New Roman"/>
                <w:sz w:val="24"/>
                <w:szCs w:val="24"/>
                <w:lang w:eastAsia="en-US"/>
              </w:rPr>
              <w:t xml:space="preserve"> </w:t>
            </w:r>
            <w:r w:rsidRPr="00D36674">
              <w:rPr>
                <w:rFonts w:ascii="Times New Roman" w:eastAsia="Times New Roman" w:hAnsi="Times New Roman" w:cs="Times New Roman"/>
                <w:sz w:val="24"/>
                <w:szCs w:val="24"/>
                <w:lang w:eastAsia="ar-SA"/>
              </w:rPr>
              <w:t xml:space="preserve">- переход от </w:t>
            </w:r>
            <w:proofErr w:type="gramStart"/>
            <w:r w:rsidRPr="00D36674">
              <w:rPr>
                <w:rFonts w:ascii="Times New Roman" w:eastAsia="Times New Roman" w:hAnsi="Times New Roman" w:cs="Times New Roman"/>
                <w:sz w:val="24"/>
                <w:szCs w:val="24"/>
                <w:lang w:eastAsia="ar-SA"/>
              </w:rPr>
              <w:t>традиций  к</w:t>
            </w:r>
            <w:proofErr w:type="gramEnd"/>
            <w:r w:rsidRPr="00D36674">
              <w:rPr>
                <w:rFonts w:ascii="Times New Roman" w:eastAsia="Times New Roman" w:hAnsi="Times New Roman" w:cs="Times New Roman"/>
                <w:sz w:val="24"/>
                <w:szCs w:val="24"/>
                <w:lang w:eastAsia="ar-SA"/>
              </w:rPr>
              <w:t xml:space="preserve">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w:t>
            </w:r>
            <w:r w:rsidRPr="00D36674">
              <w:rPr>
                <w:rFonts w:ascii="Times New Roman" w:hAnsi="Times New Roman" w:cs="Times New Roman"/>
                <w:sz w:val="24"/>
                <w:szCs w:val="24"/>
                <w:lang w:eastAsia="en-US"/>
              </w:rPr>
              <w:t xml:space="preserve"> мы видим посредством решения следующих задач:</w:t>
            </w:r>
          </w:p>
          <w:p w14:paraId="205580AB" w14:textId="77777777" w:rsidR="00A7659C" w:rsidRPr="00D36674" w:rsidRDefault="00A7659C">
            <w:pPr>
              <w:suppressAutoHyphens/>
              <w:snapToGrid w:val="0"/>
              <w:jc w:val="both"/>
              <w:rPr>
                <w:rFonts w:ascii="Times New Roman" w:eastAsia="Times New Roman" w:hAnsi="Times New Roman" w:cs="Times New Roman"/>
                <w:sz w:val="24"/>
                <w:szCs w:val="24"/>
                <w:lang w:eastAsia="ar-SA"/>
              </w:rPr>
            </w:pPr>
            <w:r w:rsidRPr="00D36674">
              <w:rPr>
                <w:rFonts w:ascii="Times New Roman" w:hAnsi="Times New Roman" w:cs="Times New Roman"/>
                <w:sz w:val="24"/>
                <w:szCs w:val="24"/>
                <w:lang w:eastAsia="en-US"/>
              </w:rPr>
              <w:t>-</w:t>
            </w:r>
            <w:r w:rsidRPr="00D36674">
              <w:rPr>
                <w:rFonts w:ascii="Times New Roman" w:eastAsia="Times New Roman" w:hAnsi="Times New Roman" w:cs="Times New Roman"/>
                <w:sz w:val="24"/>
                <w:szCs w:val="24"/>
                <w:lang w:eastAsia="ar-SA"/>
              </w:rPr>
              <w:t xml:space="preserve"> обновление содержания образования и внедрение инновационных развивающих педагогических </w:t>
            </w:r>
            <w:proofErr w:type="gramStart"/>
            <w:r w:rsidRPr="00D36674">
              <w:rPr>
                <w:rFonts w:ascii="Times New Roman" w:eastAsia="Times New Roman" w:hAnsi="Times New Roman" w:cs="Times New Roman"/>
                <w:sz w:val="24"/>
                <w:szCs w:val="24"/>
                <w:lang w:eastAsia="ar-SA"/>
              </w:rPr>
              <w:t>технологий ;</w:t>
            </w:r>
            <w:proofErr w:type="gramEnd"/>
          </w:p>
          <w:p w14:paraId="0B35E954" w14:textId="77777777" w:rsidR="00A7659C" w:rsidRPr="00D36674" w:rsidRDefault="00A7659C">
            <w:pPr>
              <w:suppressAutoHyphens/>
              <w:jc w:val="both"/>
              <w:rPr>
                <w:rFonts w:ascii="Times New Roman" w:eastAsia="Times New Roman" w:hAnsi="Times New Roman" w:cs="Times New Roman"/>
                <w:sz w:val="24"/>
                <w:szCs w:val="24"/>
                <w:lang w:eastAsia="ar-SA"/>
              </w:rPr>
            </w:pPr>
            <w:r w:rsidRPr="00D36674">
              <w:rPr>
                <w:rFonts w:ascii="Times New Roman" w:eastAsia="Times New Roman" w:hAnsi="Times New Roman" w:cs="Times New Roman"/>
                <w:sz w:val="24"/>
                <w:szCs w:val="24"/>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14:paraId="2E4500C0" w14:textId="77777777" w:rsidR="00A7659C" w:rsidRPr="00D36674" w:rsidRDefault="00A7659C">
            <w:pPr>
              <w:suppressAutoHyphens/>
              <w:jc w:val="both"/>
              <w:rPr>
                <w:rFonts w:ascii="Times New Roman" w:eastAsia="Times New Roman" w:hAnsi="Times New Roman" w:cs="Times New Roman"/>
                <w:sz w:val="24"/>
                <w:szCs w:val="24"/>
                <w:lang w:eastAsia="ar-SA"/>
              </w:rPr>
            </w:pPr>
            <w:r w:rsidRPr="00D36674">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14:paraId="283A994C" w14:textId="77777777" w:rsidR="00A7659C" w:rsidRDefault="00A7659C">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системы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и </w:t>
            </w:r>
            <w:proofErr w:type="spellStart"/>
            <w:proofErr w:type="gramStart"/>
            <w:r>
              <w:rPr>
                <w:rFonts w:ascii="Times New Roman" w:eastAsia="Times New Roman" w:hAnsi="Times New Roman" w:cs="Times New Roman"/>
                <w:sz w:val="24"/>
                <w:szCs w:val="24"/>
                <w:lang w:eastAsia="ar-SA"/>
              </w:rPr>
              <w:t>здоровьеформирующей</w:t>
            </w:r>
            <w:proofErr w:type="spellEnd"/>
            <w:r>
              <w:rPr>
                <w:rFonts w:ascii="Times New Roman" w:eastAsia="Times New Roman" w:hAnsi="Times New Roman" w:cs="Times New Roman"/>
                <w:sz w:val="24"/>
                <w:szCs w:val="24"/>
                <w:lang w:eastAsia="ar-SA"/>
              </w:rPr>
              <w:t xml:space="preserve">  деятельности</w:t>
            </w:r>
            <w:proofErr w:type="gramEnd"/>
            <w:r>
              <w:rPr>
                <w:rFonts w:ascii="Times New Roman" w:eastAsia="Times New Roman" w:hAnsi="Times New Roman" w:cs="Times New Roman"/>
                <w:sz w:val="24"/>
                <w:szCs w:val="24"/>
                <w:lang w:eastAsia="ar-SA"/>
              </w:rPr>
              <w:t xml:space="preserve"> организации, с учетом индивидуальных особенностей дошкольников на основе использования научных, современных технологий;</w:t>
            </w:r>
          </w:p>
          <w:p w14:paraId="6B17C063" w14:textId="77777777" w:rsidR="00A7659C" w:rsidRDefault="00A7659C">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14:paraId="093C969F" w14:textId="77777777" w:rsidR="00A7659C" w:rsidRDefault="00A7659C">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и обновление системы взаимодействия с семьями воспитанников, содействие повышению роли </w:t>
            </w:r>
            <w:proofErr w:type="gramStart"/>
            <w:r>
              <w:rPr>
                <w:rFonts w:ascii="Times New Roman" w:eastAsia="Times New Roman" w:hAnsi="Times New Roman" w:cs="Times New Roman"/>
                <w:sz w:val="24"/>
                <w:szCs w:val="24"/>
                <w:lang w:eastAsia="ar-SA"/>
              </w:rPr>
              <w:t>родителей  в</w:t>
            </w:r>
            <w:proofErr w:type="gramEnd"/>
            <w:r>
              <w:rPr>
                <w:rFonts w:ascii="Times New Roman" w:eastAsia="Times New Roman" w:hAnsi="Times New Roman" w:cs="Times New Roman"/>
                <w:sz w:val="24"/>
                <w:szCs w:val="24"/>
                <w:lang w:eastAsia="ar-SA"/>
              </w:rPr>
              <w:t xml:space="preserve"> образовании ребенка дошкольного возраста;</w:t>
            </w:r>
          </w:p>
          <w:p w14:paraId="746B0097" w14:textId="77777777" w:rsidR="00A7659C" w:rsidRDefault="00A7659C">
            <w:pPr>
              <w:tabs>
                <w:tab w:val="left" w:pos="410"/>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социального партнёрства;</w:t>
            </w:r>
          </w:p>
          <w:p w14:paraId="48028EDA" w14:textId="77777777" w:rsidR="00A7659C" w:rsidRDefault="00A7659C">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расширение границ и включение в образовательный процесс инновационных механизмов развития системы дополнительного образования детей в ДОУ; </w:t>
            </w:r>
          </w:p>
          <w:p w14:paraId="252F0D8D" w14:textId="5B2D4C7E" w:rsidR="00A7659C" w:rsidRDefault="00A7659C">
            <w:p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ar-SA"/>
              </w:rPr>
              <w:t xml:space="preserve">- </w:t>
            </w:r>
            <w:r w:rsidR="00D36674">
              <w:rPr>
                <w:rFonts w:ascii="Times New Roman" w:eastAsia="Times New Roman" w:hAnsi="Times New Roman" w:cs="Times New Roman"/>
                <w:sz w:val="24"/>
                <w:szCs w:val="24"/>
                <w:lang w:eastAsia="ar-SA"/>
              </w:rPr>
              <w:t>построение вариативного образовательного пространства</w:t>
            </w:r>
            <w:r>
              <w:rPr>
                <w:rFonts w:ascii="Times New Roman" w:eastAsia="Times New Roman" w:hAnsi="Times New Roman" w:cs="Times New Roman"/>
                <w:sz w:val="24"/>
                <w:szCs w:val="24"/>
                <w:lang w:eastAsia="ar-SA"/>
              </w:rPr>
              <w:t>.</w:t>
            </w:r>
          </w:p>
          <w:p w14:paraId="19279139" w14:textId="77777777" w:rsidR="00A7659C" w:rsidRDefault="00A7659C">
            <w:pPr>
              <w:jc w:val="both"/>
              <w:rPr>
                <w:rFonts w:ascii="Times New Roman" w:hAnsi="Times New Roman" w:cs="Times New Roman"/>
                <w:sz w:val="24"/>
                <w:szCs w:val="24"/>
                <w:lang w:eastAsia="en-US"/>
              </w:rPr>
            </w:pPr>
          </w:p>
          <w:p w14:paraId="1DFAF7A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ДОУ осуществляется в соответствии с Федеральным </w:t>
            </w:r>
            <w:proofErr w:type="gramStart"/>
            <w:r>
              <w:rPr>
                <w:rFonts w:ascii="Times New Roman" w:hAnsi="Times New Roman" w:cs="Times New Roman"/>
                <w:sz w:val="24"/>
                <w:szCs w:val="24"/>
                <w:lang w:eastAsia="en-US"/>
              </w:rPr>
              <w:t>законом  от</w:t>
            </w:r>
            <w:proofErr w:type="gramEnd"/>
            <w:r>
              <w:rPr>
                <w:rFonts w:ascii="Times New Roman" w:hAnsi="Times New Roman" w:cs="Times New Roman"/>
                <w:sz w:val="24"/>
                <w:szCs w:val="24"/>
                <w:lang w:eastAsia="en-US"/>
              </w:rPr>
              <w:t xml:space="preserve">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14:paraId="3FFA6647" w14:textId="77777777" w:rsidR="00A7659C" w:rsidRDefault="00A7659C">
            <w:pPr>
              <w:jc w:val="both"/>
              <w:rPr>
                <w:rFonts w:ascii="Times New Roman" w:hAnsi="Times New Roman" w:cs="Times New Roman"/>
                <w:sz w:val="24"/>
                <w:szCs w:val="24"/>
                <w:lang w:eastAsia="en-US"/>
              </w:rPr>
            </w:pPr>
          </w:p>
          <w:p w14:paraId="043291A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Формами самоуправления детским садом являются:</w:t>
            </w:r>
          </w:p>
          <w:p w14:paraId="23098D2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Совет ДОУ;</w:t>
            </w:r>
          </w:p>
          <w:p w14:paraId="4079E05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Общее собрание ДОУ;</w:t>
            </w:r>
          </w:p>
          <w:p w14:paraId="1E9F95F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педагогов ДОУ;</w:t>
            </w:r>
          </w:p>
          <w:p w14:paraId="6B49C97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Совет родителей </w:t>
            </w:r>
          </w:p>
        </w:tc>
      </w:tr>
      <w:tr w:rsidR="00A7659C" w14:paraId="6E8C4F41"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C579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roofErr w:type="gramStart"/>
            <w:r>
              <w:rPr>
                <w:rFonts w:ascii="Times New Roman" w:hAnsi="Times New Roman" w:cs="Times New Roman"/>
                <w:sz w:val="24"/>
                <w:szCs w:val="24"/>
                <w:lang w:eastAsia="en-US"/>
              </w:rPr>
              <w:t>3.Результативность</w:t>
            </w:r>
            <w:proofErr w:type="gramEnd"/>
            <w:r>
              <w:rPr>
                <w:rFonts w:ascii="Times New Roman" w:hAnsi="Times New Roman" w:cs="Times New Roman"/>
                <w:sz w:val="24"/>
                <w:szCs w:val="24"/>
                <w:lang w:eastAsia="en-US"/>
              </w:rPr>
              <w:t xml:space="preserve"> и эффективность системы управления ДОО.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8694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w:t>
            </w:r>
          </w:p>
          <w:p w14:paraId="5A8BE8EA" w14:textId="2E7195EC"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жизни обучающихся в ДОУ, рассматривает и принимает Устав ДОУ, обсуждает дополнения, и изменения, вносимые в Устав ДОУ.</w:t>
            </w:r>
          </w:p>
          <w:p w14:paraId="4473393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педагогов ДОУ осуществляет управление педагогической деятельностью ДОУ определяет направления образовательной деятельности ДОУ, отбирает и принимает образовательные программы для их реализации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14:paraId="1366EC8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Совет родителей   обеспечивает систематическую связь между родителями воспитанников и руководством детского сада.    </w:t>
            </w:r>
          </w:p>
        </w:tc>
      </w:tr>
      <w:tr w:rsidR="00A7659C" w14:paraId="37AB2A2A"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95F8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1D17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p w14:paraId="7AADE13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14:paraId="7BA658D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tc>
      </w:tr>
      <w:tr w:rsidR="00A7659C" w14:paraId="0F349E69" w14:textId="77777777" w:rsidTr="00844E4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630D" w14:textId="77777777" w:rsidR="00A7659C" w:rsidRDefault="00A7659C">
            <w:pPr>
              <w:pStyle w:val="ae"/>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и качество </w:t>
            </w:r>
            <w:proofErr w:type="gramStart"/>
            <w:r>
              <w:rPr>
                <w:rFonts w:ascii="Times New Roman" w:hAnsi="Times New Roman" w:cs="Times New Roman"/>
                <w:b/>
                <w:sz w:val="24"/>
                <w:szCs w:val="24"/>
                <w:lang w:eastAsia="en-US"/>
              </w:rPr>
              <w:t>подготовки  воспитанников</w:t>
            </w:r>
            <w:proofErr w:type="gramEnd"/>
            <w:r>
              <w:rPr>
                <w:rFonts w:ascii="Times New Roman" w:hAnsi="Times New Roman" w:cs="Times New Roman"/>
                <w:b/>
                <w:sz w:val="24"/>
                <w:szCs w:val="24"/>
                <w:lang w:eastAsia="en-US"/>
              </w:rPr>
              <w:t>.</w:t>
            </w:r>
          </w:p>
          <w:p w14:paraId="314DC2BD" w14:textId="77777777" w:rsidR="00A7659C" w:rsidRDefault="00A7659C">
            <w:pPr>
              <w:pStyle w:val="ae"/>
              <w:rPr>
                <w:rFonts w:ascii="Times New Roman" w:hAnsi="Times New Roman" w:cs="Times New Roman"/>
                <w:b/>
                <w:sz w:val="24"/>
                <w:szCs w:val="24"/>
                <w:lang w:eastAsia="en-US"/>
              </w:rPr>
            </w:pPr>
          </w:p>
        </w:tc>
      </w:tr>
      <w:tr w:rsidR="00A7659C" w14:paraId="28F75E1C"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DDC2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roofErr w:type="gramStart"/>
            <w:r>
              <w:rPr>
                <w:rFonts w:ascii="Times New Roman" w:hAnsi="Times New Roman" w:cs="Times New Roman"/>
                <w:sz w:val="24"/>
                <w:szCs w:val="24"/>
                <w:lang w:eastAsia="en-US"/>
              </w:rPr>
              <w:t>1.Анализ</w:t>
            </w:r>
            <w:proofErr w:type="gramEnd"/>
            <w:r>
              <w:rPr>
                <w:rFonts w:ascii="Times New Roman" w:hAnsi="Times New Roman" w:cs="Times New Roman"/>
                <w:sz w:val="24"/>
                <w:szCs w:val="24"/>
                <w:lang w:eastAsia="en-US"/>
              </w:rPr>
              <w:t xml:space="preserve"> реализации основной образовательной программы дошкольного образования (ООПДО)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31B2E" w14:textId="7E42FFD0"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ООПДО, реализуемой в ДОУ в 2018-2019 уч. г,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14:paraId="1B96A647" w14:textId="77777777"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ООПДО  МБДОУ</w:t>
            </w:r>
            <w:proofErr w:type="gramEnd"/>
            <w:r>
              <w:rPr>
                <w:rFonts w:ascii="Times New Roman" w:hAnsi="Times New Roman" w:cs="Times New Roman"/>
                <w:sz w:val="24"/>
                <w:szCs w:val="24"/>
                <w:lang w:eastAsia="en-US"/>
              </w:rPr>
              <w:t xml:space="preserve"> детский сад № 132  обеспечивает разностороннее развитие детей в возрасте от 2 до 8 лет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 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14:paraId="7D75C137" w14:textId="77777777" w:rsidR="00A7659C" w:rsidRDefault="00A7659C">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решения поставленных задач, педагогический процесс в ДОУ осуществлялся по ООПД, разработанной на основе примерной образовательной программы «Детство» под редакцией Т.И. Бабаевой, З.А. Михайловой, А.Г. Гогоберидзе и др.</w:t>
            </w:r>
          </w:p>
          <w:p w14:paraId="2982498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реализации вариативной части образовательной программы использовались парциальные программы:</w:t>
            </w:r>
          </w:p>
          <w:p w14:paraId="064A8A59" w14:textId="77777777" w:rsidR="00A7659C" w:rsidRDefault="00A7659C">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Физическая культура дошкольникам. Под редакцией Л.Д. Глазыриной;</w:t>
            </w:r>
          </w:p>
          <w:p w14:paraId="74AA1973" w14:textId="77777777" w:rsidR="00A7659C" w:rsidRDefault="00A7659C">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Обучение дошкольников грамоте. Под редакцией Н.В. </w:t>
            </w:r>
            <w:proofErr w:type="spellStart"/>
            <w:r>
              <w:rPr>
                <w:rFonts w:ascii="Times New Roman" w:hAnsi="Times New Roman" w:cs="Times New Roman"/>
                <w:sz w:val="24"/>
                <w:szCs w:val="24"/>
                <w:lang w:eastAsia="en-US"/>
              </w:rPr>
              <w:t>Журовой</w:t>
            </w:r>
            <w:proofErr w:type="spellEnd"/>
            <w:r>
              <w:rPr>
                <w:rFonts w:ascii="Times New Roman" w:hAnsi="Times New Roman" w:cs="Times New Roman"/>
                <w:sz w:val="24"/>
                <w:szCs w:val="24"/>
                <w:lang w:eastAsia="en-US"/>
              </w:rPr>
              <w:t xml:space="preserve"> и др.;</w:t>
            </w:r>
          </w:p>
          <w:p w14:paraId="3C9F358E" w14:textId="77777777" w:rsidR="00A7659C" w:rsidRDefault="00A7659C">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«Школа 2000…» (элементы технологии) под редакцией Л.Г. </w:t>
            </w:r>
            <w:proofErr w:type="gramStart"/>
            <w:r>
              <w:rPr>
                <w:rFonts w:ascii="Times New Roman" w:hAnsi="Times New Roman" w:cs="Times New Roman"/>
                <w:sz w:val="24"/>
                <w:szCs w:val="24"/>
                <w:lang w:eastAsia="en-US"/>
              </w:rPr>
              <w:t>Петерсона,  Е.Е.</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Кочемасова</w:t>
            </w:r>
            <w:proofErr w:type="spellEnd"/>
            <w:r>
              <w:rPr>
                <w:rFonts w:ascii="Times New Roman" w:hAnsi="Times New Roman" w:cs="Times New Roman"/>
                <w:sz w:val="24"/>
                <w:szCs w:val="24"/>
                <w:lang w:eastAsia="en-US"/>
              </w:rPr>
              <w:t>;</w:t>
            </w:r>
          </w:p>
          <w:p w14:paraId="42D66E44" w14:textId="77777777" w:rsidR="00A7659C" w:rsidRDefault="00A7659C">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Приобщение детей к истокам русской народной культуры. Под редакцией </w:t>
            </w:r>
            <w:proofErr w:type="spellStart"/>
            <w:r>
              <w:rPr>
                <w:rFonts w:ascii="Times New Roman" w:hAnsi="Times New Roman" w:cs="Times New Roman"/>
                <w:sz w:val="24"/>
                <w:szCs w:val="24"/>
                <w:lang w:eastAsia="en-US"/>
              </w:rPr>
              <w:t>О.Л.Князевой</w:t>
            </w:r>
            <w:proofErr w:type="spellEnd"/>
            <w:r>
              <w:rPr>
                <w:rFonts w:ascii="Times New Roman" w:hAnsi="Times New Roman" w:cs="Times New Roman"/>
                <w:sz w:val="24"/>
                <w:szCs w:val="24"/>
                <w:lang w:eastAsia="en-US"/>
              </w:rPr>
              <w:t xml:space="preserve">, М.Д. </w:t>
            </w:r>
            <w:proofErr w:type="spellStart"/>
            <w:r>
              <w:rPr>
                <w:rFonts w:ascii="Times New Roman" w:hAnsi="Times New Roman" w:cs="Times New Roman"/>
                <w:sz w:val="24"/>
                <w:szCs w:val="24"/>
                <w:lang w:eastAsia="en-US"/>
              </w:rPr>
              <w:t>Маханевой</w:t>
            </w:r>
            <w:proofErr w:type="spellEnd"/>
            <w:r>
              <w:rPr>
                <w:rFonts w:ascii="Times New Roman" w:hAnsi="Times New Roman" w:cs="Times New Roman"/>
                <w:sz w:val="24"/>
                <w:szCs w:val="24"/>
                <w:lang w:eastAsia="en-US"/>
              </w:rPr>
              <w:t>.</w:t>
            </w:r>
          </w:p>
          <w:p w14:paraId="3750ECD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программ, реализуемых в ДОУ, обеспечил достаточно высокий уровень базового дошкольного образования.</w:t>
            </w:r>
          </w:p>
          <w:p w14:paraId="369AA82E" w14:textId="77777777"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Ведущими целями реализации ООПДО являются:</w:t>
            </w:r>
          </w:p>
          <w:p w14:paraId="6632CFC4" w14:textId="67F469E0" w:rsidR="00A7659C" w:rsidRDefault="00A7659C">
            <w:pPr>
              <w:rPr>
                <w:rFonts w:ascii="Times New Roman" w:hAnsi="Times New Roman" w:cs="Times New Roman"/>
                <w:sz w:val="24"/>
                <w:szCs w:val="24"/>
                <w:lang w:eastAsia="en-US"/>
              </w:rPr>
            </w:pPr>
            <w:r w:rsidRPr="00D36674">
              <w:rPr>
                <w:rFonts w:ascii="Times New Roman" w:hAnsi="Times New Roman" w:cs="Times New Roman"/>
                <w:sz w:val="24"/>
                <w:szCs w:val="24"/>
                <w:lang w:eastAsia="en-US"/>
              </w:rPr>
              <w:t xml:space="preserve"> </w:t>
            </w:r>
            <w:r w:rsidR="00D36674">
              <w:rPr>
                <w:rFonts w:ascii="Times New Roman" w:hAnsi="Times New Roman" w:cs="Times New Roman"/>
                <w:sz w:val="24"/>
                <w:szCs w:val="24"/>
                <w:lang w:eastAsia="en-US"/>
              </w:rPr>
              <w:t xml:space="preserve">- </w:t>
            </w:r>
            <w:r w:rsidRPr="00D36674">
              <w:rPr>
                <w:rFonts w:ascii="Times New Roman" w:hAnsi="Times New Roman" w:cs="Times New Roman"/>
                <w:sz w:val="24"/>
                <w:szCs w:val="24"/>
                <w:lang w:eastAsia="en-US"/>
              </w:rPr>
              <w:t xml:space="preserve">обеспечить единый процесс социализации – индивидуализации личности через осознание ребёнком своих потребностей, возможностей </w:t>
            </w:r>
            <w:r>
              <w:rPr>
                <w:rFonts w:ascii="Times New Roman" w:hAnsi="Times New Roman" w:cs="Times New Roman"/>
                <w:sz w:val="24"/>
                <w:szCs w:val="24"/>
                <w:lang w:eastAsia="en-US"/>
              </w:rPr>
              <w:t>и способностей;</w:t>
            </w:r>
          </w:p>
          <w:p w14:paraId="465970FD" w14:textId="4B0228D1"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создание благоприятных условий для полноценного проживания ребёнком дошкольного детства;</w:t>
            </w:r>
          </w:p>
          <w:p w14:paraId="70506B21" w14:textId="5F5ADAA5"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формирование основ базовой культуры личности;</w:t>
            </w:r>
          </w:p>
          <w:p w14:paraId="582ACD4B" w14:textId="2700AC41"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00A7659C">
              <w:rPr>
                <w:rFonts w:ascii="Times New Roman" w:hAnsi="Times New Roman" w:cs="Times New Roman"/>
                <w:sz w:val="24"/>
                <w:szCs w:val="24"/>
                <w:lang w:eastAsia="en-US"/>
              </w:rPr>
              <w:t>всестороннее развитие физических и психических качеств в соответствии с возрастными и индивидуальными особенностями;</w:t>
            </w:r>
          </w:p>
          <w:p w14:paraId="7D129D45" w14:textId="5FDD0F1B"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A7659C">
              <w:rPr>
                <w:rFonts w:ascii="Times New Roman" w:hAnsi="Times New Roman" w:cs="Times New Roman"/>
                <w:sz w:val="24"/>
                <w:szCs w:val="24"/>
                <w:lang w:eastAsia="en-US"/>
              </w:rPr>
              <w:t>подготовка к жизни в современном обществе, к обучению в школе;</w:t>
            </w:r>
          </w:p>
          <w:p w14:paraId="4E2856E7" w14:textId="3E996250"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A7659C">
              <w:rPr>
                <w:rFonts w:ascii="Times New Roman" w:hAnsi="Times New Roman" w:cs="Times New Roman"/>
                <w:sz w:val="24"/>
                <w:szCs w:val="24"/>
                <w:lang w:eastAsia="en-US"/>
              </w:rPr>
              <w:t>обеспечение безопасности жизнедеятельности дошкольника.</w:t>
            </w:r>
          </w:p>
          <w:p w14:paraId="7C9AB90D"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Цели были реализованы путём решения</w:t>
            </w:r>
            <w:r>
              <w:rPr>
                <w:rFonts w:ascii="Times New Roman" w:hAnsi="Times New Roman" w:cs="Times New Roman"/>
                <w:b/>
                <w:sz w:val="24"/>
                <w:szCs w:val="24"/>
                <w:lang w:eastAsia="en-US"/>
              </w:rPr>
              <w:t xml:space="preserve"> задач</w:t>
            </w:r>
            <w:r>
              <w:rPr>
                <w:rFonts w:ascii="Times New Roman" w:hAnsi="Times New Roman" w:cs="Times New Roman"/>
                <w:sz w:val="24"/>
                <w:szCs w:val="24"/>
                <w:lang w:eastAsia="en-US"/>
              </w:rPr>
              <w:t xml:space="preserve"> деятельности ДОУ по реализации основной образовательной программы:</w:t>
            </w:r>
          </w:p>
          <w:p w14:paraId="56BA1F75" w14:textId="1D5D794C"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A7659C">
              <w:rPr>
                <w:rFonts w:ascii="Times New Roman" w:hAnsi="Times New Roman" w:cs="Times New Roman"/>
                <w:sz w:val="24"/>
                <w:szCs w:val="24"/>
                <w:lang w:eastAsia="en-US"/>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14:paraId="3D55AF89" w14:textId="2603111B"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A7659C">
              <w:rPr>
                <w:rFonts w:ascii="Times New Roman" w:hAnsi="Times New Roman" w:cs="Times New Roman"/>
                <w:sz w:val="24"/>
                <w:szCs w:val="24"/>
                <w:lang w:eastAsia="en-US"/>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14:paraId="1B3BE10E" w14:textId="5EB410FF" w:rsidR="00A7659C" w:rsidRDefault="00D36674">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A7659C">
              <w:rPr>
                <w:rFonts w:ascii="Times New Roman" w:hAnsi="Times New Roman" w:cs="Times New Roman"/>
                <w:sz w:val="24"/>
                <w:szCs w:val="24"/>
                <w:lang w:eastAsia="en-US"/>
              </w:rPr>
              <w:t>пробудить творческую активность детей, стимулировать воображение, желание включиться в творческую деятельность;</w:t>
            </w:r>
          </w:p>
          <w:p w14:paraId="1A18D1E6" w14:textId="1F053710" w:rsidR="00A7659C" w:rsidRDefault="00D36674" w:rsidP="00D36674">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A7659C">
              <w:rPr>
                <w:rFonts w:ascii="Times New Roman" w:hAnsi="Times New Roman" w:cs="Times New Roman"/>
                <w:sz w:val="24"/>
                <w:szCs w:val="24"/>
                <w:lang w:eastAsia="en-US"/>
              </w:rPr>
              <w:t>укрепление физического и психического здоровья ребёнка, формирование основ двигательной и гигиенической культуры</w:t>
            </w: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в процессе разнообразных видов деятельности:</w:t>
            </w:r>
          </w:p>
          <w:p w14:paraId="45391DBA" w14:textId="6AC0CF45" w:rsidR="00A7659C"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игровой, коммуникативной, трудовой, познавательно-исследовательской, продуктивной, музыкальной, чтения.</w:t>
            </w:r>
          </w:p>
          <w:p w14:paraId="3B3632C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виды деятельности входят в основные направления развития детей:</w:t>
            </w:r>
          </w:p>
          <w:p w14:paraId="2945C2D9" w14:textId="0058DCCB" w:rsidR="00A7659C"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Физическое;</w:t>
            </w:r>
          </w:p>
          <w:p w14:paraId="7450C32A" w14:textId="426FA1FA" w:rsidR="00A7659C"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Познавательное</w:t>
            </w:r>
          </w:p>
          <w:p w14:paraId="595C1546" w14:textId="4FA5D8AC" w:rsidR="00A7659C"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sidR="00A7659C">
              <w:rPr>
                <w:rFonts w:ascii="Times New Roman" w:hAnsi="Times New Roman" w:cs="Times New Roman"/>
                <w:sz w:val="24"/>
                <w:szCs w:val="24"/>
                <w:lang w:eastAsia="en-US"/>
              </w:rPr>
              <w:t>Речевое ;</w:t>
            </w:r>
            <w:proofErr w:type="gramEnd"/>
          </w:p>
          <w:p w14:paraId="3CA8F160" w14:textId="585E997E" w:rsidR="00A7659C"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Художественно-эстетическое;</w:t>
            </w:r>
          </w:p>
          <w:p w14:paraId="3840CCA3" w14:textId="0C6BDFEB" w:rsidR="00A7659C"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659C">
              <w:rPr>
                <w:rFonts w:ascii="Times New Roman" w:hAnsi="Times New Roman" w:cs="Times New Roman"/>
                <w:sz w:val="24"/>
                <w:szCs w:val="24"/>
                <w:lang w:eastAsia="en-US"/>
              </w:rPr>
              <w:t>Социально-коммуникативное.</w:t>
            </w:r>
          </w:p>
        </w:tc>
      </w:tr>
      <w:tr w:rsidR="00A7659C" w14:paraId="78C20AA0"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22A4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roofErr w:type="gramStart"/>
            <w:r>
              <w:rPr>
                <w:rFonts w:ascii="Times New Roman" w:hAnsi="Times New Roman" w:cs="Times New Roman"/>
                <w:sz w:val="24"/>
                <w:szCs w:val="24"/>
                <w:lang w:eastAsia="en-US"/>
              </w:rPr>
              <w:t>2.Состояние</w:t>
            </w:r>
            <w:proofErr w:type="gramEnd"/>
            <w:r>
              <w:rPr>
                <w:rFonts w:ascii="Times New Roman" w:hAnsi="Times New Roman" w:cs="Times New Roman"/>
                <w:sz w:val="24"/>
                <w:szCs w:val="24"/>
                <w:lang w:eastAsia="en-US"/>
              </w:rPr>
              <w:t xml:space="preserve"> воспитательной работы.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D5C15" w14:textId="77777777"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В результате годового анализа по состоянию учебно-</w:t>
            </w:r>
            <w:proofErr w:type="gramStart"/>
            <w:r w:rsidRPr="00D36674">
              <w:rPr>
                <w:rFonts w:ascii="Times New Roman" w:hAnsi="Times New Roman" w:cs="Times New Roman"/>
                <w:sz w:val="24"/>
                <w:szCs w:val="24"/>
                <w:lang w:eastAsia="en-US"/>
              </w:rPr>
              <w:t>воспитательной  работы</w:t>
            </w:r>
            <w:proofErr w:type="gramEnd"/>
            <w:r w:rsidRPr="00D36674">
              <w:rPr>
                <w:rFonts w:ascii="Times New Roman" w:hAnsi="Times New Roman" w:cs="Times New Roman"/>
                <w:sz w:val="24"/>
                <w:szCs w:val="24"/>
                <w:lang w:eastAsia="en-US"/>
              </w:rPr>
              <w:t xml:space="preserve"> выявлено следующее:</w:t>
            </w:r>
          </w:p>
          <w:p w14:paraId="5B426D7D" w14:textId="77777777" w:rsidR="00A7659C"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 xml:space="preserve">- перспективные и учебно-воспитательные планы группах имеются и составлены в соответствии с требованиями к их написанию; занятия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 Также планировались индивидуальная </w:t>
            </w:r>
            <w:r>
              <w:rPr>
                <w:rFonts w:ascii="Times New Roman" w:hAnsi="Times New Roman" w:cs="Times New Roman"/>
                <w:sz w:val="24"/>
                <w:szCs w:val="24"/>
                <w:lang w:eastAsia="en-US"/>
              </w:rPr>
              <w:t xml:space="preserve">работа, труд в природе, наблюдения, опытно - экспериментальная </w:t>
            </w:r>
            <w:r>
              <w:rPr>
                <w:rFonts w:ascii="Times New Roman" w:hAnsi="Times New Roman" w:cs="Times New Roman"/>
                <w:sz w:val="24"/>
                <w:szCs w:val="24"/>
                <w:lang w:eastAsia="en-US"/>
              </w:rPr>
              <w:lastRenderedPageBreak/>
              <w:t>деятельность, проблемные ситуации, беседы, чтение литературных произведений, подвижные игры и другие виды детской деятельности;</w:t>
            </w:r>
          </w:p>
          <w:p w14:paraId="1E6F48C7"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группах создана предметно – пространственная развивающая среда; </w:t>
            </w:r>
          </w:p>
          <w:p w14:paraId="2E47B124"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учётом результатов проведенной инвентаризации среды развития ДОУ в рамках </w:t>
            </w:r>
            <w:proofErr w:type="gramStart"/>
            <w:r>
              <w:rPr>
                <w:rFonts w:ascii="Times New Roman" w:hAnsi="Times New Roman" w:cs="Times New Roman"/>
                <w:sz w:val="24"/>
                <w:szCs w:val="24"/>
                <w:lang w:eastAsia="en-US"/>
              </w:rPr>
              <w:t>реализации  ФГОС</w:t>
            </w:r>
            <w:proofErr w:type="gramEnd"/>
            <w:r>
              <w:rPr>
                <w:rFonts w:ascii="Times New Roman" w:hAnsi="Times New Roman" w:cs="Times New Roman"/>
                <w:sz w:val="24"/>
                <w:szCs w:val="24"/>
                <w:lang w:eastAsia="en-US"/>
              </w:rPr>
              <w:t xml:space="preserve"> ДО выявлено, что по всем направлениям развития ребёнка уровень наполнения ППРС соответствует достаточному уровню (во всех группах имеются перспективные планы развития ППРС).</w:t>
            </w:r>
          </w:p>
          <w:p w14:paraId="0F638A6C" w14:textId="006104FC"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проводится систематическая работа по выявлению положительного опыта работы </w:t>
            </w:r>
            <w:proofErr w:type="gramStart"/>
            <w:r>
              <w:rPr>
                <w:rFonts w:ascii="Times New Roman" w:hAnsi="Times New Roman" w:cs="Times New Roman"/>
                <w:sz w:val="24"/>
                <w:szCs w:val="24"/>
                <w:lang w:eastAsia="en-US"/>
              </w:rPr>
              <w:t>педагогов  с</w:t>
            </w:r>
            <w:proofErr w:type="gramEnd"/>
            <w:r>
              <w:rPr>
                <w:rFonts w:ascii="Times New Roman" w:hAnsi="Times New Roman" w:cs="Times New Roman"/>
                <w:sz w:val="24"/>
                <w:szCs w:val="24"/>
                <w:lang w:eastAsia="en-US"/>
              </w:rPr>
              <w:t xml:space="preserve">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 , консультации, в ДОУ организован ПДС, осуществляется наставничество</w:t>
            </w:r>
            <w:r w:rsidR="00D3667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(«Школа молодого </w:t>
            </w:r>
            <w:r w:rsidR="00D36674">
              <w:rPr>
                <w:rFonts w:ascii="Times New Roman" w:hAnsi="Times New Roman" w:cs="Times New Roman"/>
                <w:sz w:val="24"/>
                <w:szCs w:val="24"/>
                <w:lang w:eastAsia="en-US"/>
              </w:rPr>
              <w:t>воспитателя</w:t>
            </w:r>
            <w:r>
              <w:rPr>
                <w:rFonts w:ascii="Times New Roman" w:hAnsi="Times New Roman" w:cs="Times New Roman"/>
                <w:sz w:val="24"/>
                <w:szCs w:val="24"/>
                <w:lang w:eastAsia="en-US"/>
              </w:rPr>
              <w:t>»)</w:t>
            </w:r>
            <w:r w:rsidR="00D36674">
              <w:rPr>
                <w:rFonts w:ascii="Times New Roman" w:hAnsi="Times New Roman" w:cs="Times New Roman"/>
                <w:sz w:val="24"/>
                <w:szCs w:val="24"/>
                <w:lang w:eastAsia="en-US"/>
              </w:rPr>
              <w:t>, функционирует Консультационный центр.</w:t>
            </w:r>
          </w:p>
        </w:tc>
      </w:tr>
      <w:tr w:rsidR="00A7659C" w14:paraId="181C679E"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EA19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roofErr w:type="gramStart"/>
            <w:r>
              <w:rPr>
                <w:rFonts w:ascii="Times New Roman" w:hAnsi="Times New Roman" w:cs="Times New Roman"/>
                <w:sz w:val="24"/>
                <w:szCs w:val="24"/>
                <w:lang w:eastAsia="en-US"/>
              </w:rPr>
              <w:t>3.Состояние</w:t>
            </w:r>
            <w:proofErr w:type="gramEnd"/>
            <w:r>
              <w:rPr>
                <w:rFonts w:ascii="Times New Roman" w:hAnsi="Times New Roman" w:cs="Times New Roman"/>
                <w:sz w:val="24"/>
                <w:szCs w:val="24"/>
                <w:lang w:eastAsia="en-US"/>
              </w:rPr>
              <w:t xml:space="preserve"> дополнительного образования.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94B35" w14:textId="77777777" w:rsidR="00A7659C" w:rsidRPr="00D36674"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Наряду, с базовым дошкольным образованием специалисты </w:t>
            </w:r>
            <w:r w:rsidRPr="00D36674">
              <w:rPr>
                <w:rFonts w:ascii="Times New Roman" w:hAnsi="Times New Roman" w:cs="Times New Roman"/>
                <w:sz w:val="24"/>
                <w:szCs w:val="24"/>
                <w:lang w:eastAsia="en-US"/>
              </w:rPr>
              <w:t>осуществляли дополнительное образование по интересам детей с учетом возможностей ДОУ и желаний родителей.</w:t>
            </w:r>
          </w:p>
          <w:p w14:paraId="3437230C" w14:textId="64179EF4"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w:t>
            </w:r>
            <w:r w:rsidR="00D36674" w:rsidRPr="00D36674">
              <w:rPr>
                <w:rFonts w:ascii="Times New Roman" w:hAnsi="Times New Roman" w:cs="Times New Roman"/>
                <w:sz w:val="24"/>
                <w:szCs w:val="24"/>
                <w:lang w:eastAsia="en-US"/>
              </w:rPr>
              <w:t>Юный эколог»</w:t>
            </w:r>
          </w:p>
          <w:p w14:paraId="42484153" w14:textId="23E163A4"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w:t>
            </w:r>
            <w:r w:rsidR="00D36674" w:rsidRPr="00D36674">
              <w:rPr>
                <w:rFonts w:ascii="Times New Roman" w:hAnsi="Times New Roman" w:cs="Times New Roman"/>
                <w:sz w:val="24"/>
                <w:szCs w:val="24"/>
                <w:lang w:eastAsia="en-US"/>
              </w:rPr>
              <w:t>Добрая дорога к безопасной жизни</w:t>
            </w:r>
            <w:r w:rsidRPr="00D36674">
              <w:rPr>
                <w:rFonts w:ascii="Times New Roman" w:hAnsi="Times New Roman" w:cs="Times New Roman"/>
                <w:sz w:val="24"/>
                <w:szCs w:val="24"/>
                <w:lang w:eastAsia="en-US"/>
              </w:rPr>
              <w:t>»</w:t>
            </w:r>
          </w:p>
          <w:p w14:paraId="68FEEF4E" w14:textId="77777777"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«Веселая акварелька»</w:t>
            </w:r>
          </w:p>
          <w:p w14:paraId="172F8198" w14:textId="2508DDEA" w:rsidR="00A7659C" w:rsidRPr="00D36674" w:rsidRDefault="00A7659C">
            <w:pPr>
              <w:jc w:val="both"/>
              <w:rPr>
                <w:rFonts w:ascii="Times New Roman" w:hAnsi="Times New Roman" w:cs="Times New Roman"/>
                <w:sz w:val="24"/>
                <w:szCs w:val="24"/>
                <w:lang w:eastAsia="en-US"/>
              </w:rPr>
            </w:pPr>
            <w:r w:rsidRPr="00D36674">
              <w:rPr>
                <w:rFonts w:ascii="Times New Roman" w:hAnsi="Times New Roman" w:cs="Times New Roman"/>
                <w:sz w:val="24"/>
                <w:szCs w:val="24"/>
                <w:lang w:eastAsia="en-US"/>
              </w:rPr>
              <w:t xml:space="preserve"> «Ясно солнышко»</w:t>
            </w:r>
          </w:p>
          <w:p w14:paraId="148B5A2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«Весёлый язычок» (</w:t>
            </w:r>
            <w:proofErr w:type="spellStart"/>
            <w:r>
              <w:rPr>
                <w:rFonts w:ascii="Times New Roman" w:hAnsi="Times New Roman" w:cs="Times New Roman"/>
                <w:sz w:val="24"/>
                <w:szCs w:val="24"/>
                <w:lang w:eastAsia="en-US"/>
              </w:rPr>
              <w:t>логоритмика</w:t>
            </w:r>
            <w:proofErr w:type="spellEnd"/>
            <w:r>
              <w:rPr>
                <w:rFonts w:ascii="Times New Roman" w:hAnsi="Times New Roman" w:cs="Times New Roman"/>
                <w:sz w:val="24"/>
                <w:szCs w:val="24"/>
                <w:lang w:eastAsia="en-US"/>
              </w:rPr>
              <w:t>)</w:t>
            </w:r>
          </w:p>
          <w:p w14:paraId="410EF51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«Семицветик» (рисование)</w:t>
            </w:r>
          </w:p>
          <w:p w14:paraId="75DC780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Мастерилка</w:t>
            </w:r>
            <w:proofErr w:type="spellEnd"/>
            <w:r>
              <w:rPr>
                <w:rFonts w:ascii="Times New Roman" w:hAnsi="Times New Roman" w:cs="Times New Roman"/>
                <w:sz w:val="24"/>
                <w:szCs w:val="24"/>
                <w:lang w:eastAsia="en-US"/>
              </w:rPr>
              <w:t>»</w:t>
            </w:r>
          </w:p>
          <w:p w14:paraId="25F558C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«Весёлый оркестр»</w:t>
            </w:r>
          </w:p>
          <w:p w14:paraId="505B4845" w14:textId="18B8422D"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«Сказка» (театрализованная деятельность)</w:t>
            </w:r>
          </w:p>
          <w:p w14:paraId="6FCF89A4" w14:textId="244959C0" w:rsidR="00D36674" w:rsidRDefault="00D3667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«Фантазёры»</w:t>
            </w:r>
          </w:p>
          <w:p w14:paraId="58F05C9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Разработаны, приняты на Совете педагогов и утверждены руководителем программы дополнительного образования.  Проведён </w:t>
            </w:r>
            <w:r>
              <w:rPr>
                <w:rFonts w:ascii="Times New Roman" w:hAnsi="Times New Roman" w:cs="Times New Roman"/>
                <w:sz w:val="24"/>
                <w:szCs w:val="24"/>
                <w:lang w:eastAsia="en-US"/>
              </w:rPr>
              <w:lastRenderedPageBreak/>
              <w:t>анализ их эффективности. Реализуется платная дополнительная образовательная услуга «Подготовка к школе детей 6-7 лет».</w:t>
            </w:r>
          </w:p>
        </w:tc>
      </w:tr>
      <w:tr w:rsidR="00A7659C" w14:paraId="5570836E"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80B0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roofErr w:type="gramStart"/>
            <w:r>
              <w:rPr>
                <w:rFonts w:ascii="Times New Roman" w:hAnsi="Times New Roman" w:cs="Times New Roman"/>
                <w:sz w:val="24"/>
                <w:szCs w:val="24"/>
                <w:lang w:eastAsia="en-US"/>
              </w:rPr>
              <w:t>4.Качество</w:t>
            </w:r>
            <w:proofErr w:type="gramEnd"/>
            <w:r>
              <w:rPr>
                <w:rFonts w:ascii="Times New Roman" w:hAnsi="Times New Roman" w:cs="Times New Roman"/>
                <w:sz w:val="24"/>
                <w:szCs w:val="24"/>
                <w:lang w:eastAsia="en-US"/>
              </w:rPr>
              <w:t xml:space="preserve"> подготовки воспитанников.</w:t>
            </w:r>
          </w:p>
          <w:p w14:paraId="0C08CC54" w14:textId="77777777" w:rsidR="00844E4C" w:rsidRDefault="00844E4C">
            <w:pPr>
              <w:jc w:val="both"/>
              <w:rPr>
                <w:rFonts w:ascii="Times New Roman" w:hAnsi="Times New Roman" w:cs="Times New Roman"/>
                <w:sz w:val="24"/>
                <w:szCs w:val="24"/>
                <w:lang w:eastAsia="en-US"/>
              </w:rPr>
            </w:pPr>
          </w:p>
          <w:p w14:paraId="5D1DCC04" w14:textId="77777777" w:rsidR="00844E4C" w:rsidRDefault="00844E4C">
            <w:pPr>
              <w:jc w:val="both"/>
              <w:rPr>
                <w:rFonts w:ascii="Times New Roman" w:hAnsi="Times New Roman" w:cs="Times New Roman"/>
                <w:sz w:val="24"/>
                <w:szCs w:val="24"/>
                <w:lang w:eastAsia="en-US"/>
              </w:rPr>
            </w:pPr>
          </w:p>
          <w:p w14:paraId="41D0F698" w14:textId="77777777" w:rsidR="00844E4C" w:rsidRDefault="00844E4C">
            <w:pPr>
              <w:jc w:val="both"/>
              <w:rPr>
                <w:rFonts w:ascii="Times New Roman" w:hAnsi="Times New Roman" w:cs="Times New Roman"/>
                <w:sz w:val="24"/>
                <w:szCs w:val="24"/>
                <w:lang w:eastAsia="en-US"/>
              </w:rPr>
            </w:pPr>
          </w:p>
          <w:p w14:paraId="3D9893FE" w14:textId="77777777" w:rsidR="00844E4C" w:rsidRDefault="00844E4C">
            <w:pPr>
              <w:jc w:val="both"/>
              <w:rPr>
                <w:rFonts w:ascii="Times New Roman" w:hAnsi="Times New Roman" w:cs="Times New Roman"/>
                <w:sz w:val="24"/>
                <w:szCs w:val="24"/>
                <w:lang w:eastAsia="en-US"/>
              </w:rPr>
            </w:pPr>
          </w:p>
          <w:p w14:paraId="38EF3F19" w14:textId="77777777" w:rsidR="00844E4C" w:rsidRDefault="00844E4C">
            <w:pPr>
              <w:jc w:val="both"/>
              <w:rPr>
                <w:rFonts w:ascii="Times New Roman" w:hAnsi="Times New Roman" w:cs="Times New Roman"/>
                <w:sz w:val="24"/>
                <w:szCs w:val="24"/>
                <w:lang w:eastAsia="en-US"/>
              </w:rPr>
            </w:pPr>
          </w:p>
          <w:p w14:paraId="3A7F5CCC" w14:textId="77777777" w:rsidR="00844E4C" w:rsidRDefault="00844E4C">
            <w:pPr>
              <w:jc w:val="both"/>
              <w:rPr>
                <w:rFonts w:ascii="Times New Roman" w:hAnsi="Times New Roman" w:cs="Times New Roman"/>
                <w:sz w:val="24"/>
                <w:szCs w:val="24"/>
                <w:lang w:eastAsia="en-US"/>
              </w:rPr>
            </w:pPr>
          </w:p>
          <w:p w14:paraId="061A6790" w14:textId="77777777" w:rsidR="00844E4C" w:rsidRDefault="00844E4C">
            <w:pPr>
              <w:jc w:val="both"/>
              <w:rPr>
                <w:rFonts w:ascii="Times New Roman" w:hAnsi="Times New Roman" w:cs="Times New Roman"/>
                <w:sz w:val="24"/>
                <w:szCs w:val="24"/>
                <w:lang w:eastAsia="en-US"/>
              </w:rPr>
            </w:pPr>
          </w:p>
          <w:p w14:paraId="301C937A" w14:textId="77777777" w:rsidR="00844E4C" w:rsidRDefault="00844E4C">
            <w:pPr>
              <w:jc w:val="both"/>
              <w:rPr>
                <w:rFonts w:ascii="Times New Roman" w:hAnsi="Times New Roman" w:cs="Times New Roman"/>
                <w:sz w:val="24"/>
                <w:szCs w:val="24"/>
                <w:lang w:eastAsia="en-US"/>
              </w:rPr>
            </w:pPr>
          </w:p>
          <w:p w14:paraId="1EB86ED7" w14:textId="77777777" w:rsidR="00844E4C" w:rsidRDefault="00844E4C">
            <w:pPr>
              <w:jc w:val="both"/>
              <w:rPr>
                <w:rFonts w:ascii="Times New Roman" w:hAnsi="Times New Roman" w:cs="Times New Roman"/>
                <w:sz w:val="24"/>
                <w:szCs w:val="24"/>
                <w:lang w:eastAsia="en-US"/>
              </w:rPr>
            </w:pPr>
          </w:p>
          <w:p w14:paraId="7F52432F" w14:textId="77777777" w:rsidR="00844E4C" w:rsidRDefault="00844E4C">
            <w:pPr>
              <w:jc w:val="both"/>
              <w:rPr>
                <w:rFonts w:ascii="Times New Roman" w:hAnsi="Times New Roman" w:cs="Times New Roman"/>
                <w:sz w:val="24"/>
                <w:szCs w:val="24"/>
                <w:lang w:eastAsia="en-US"/>
              </w:rPr>
            </w:pPr>
          </w:p>
          <w:p w14:paraId="1CD81B0E" w14:textId="77777777" w:rsidR="00844E4C" w:rsidRDefault="00844E4C">
            <w:pPr>
              <w:jc w:val="both"/>
              <w:rPr>
                <w:rFonts w:ascii="Times New Roman" w:hAnsi="Times New Roman" w:cs="Times New Roman"/>
                <w:sz w:val="24"/>
                <w:szCs w:val="24"/>
                <w:lang w:eastAsia="en-US"/>
              </w:rPr>
            </w:pPr>
          </w:p>
          <w:p w14:paraId="79F64301" w14:textId="77777777" w:rsidR="00844E4C" w:rsidRDefault="00844E4C">
            <w:pPr>
              <w:jc w:val="both"/>
              <w:rPr>
                <w:rFonts w:ascii="Times New Roman" w:hAnsi="Times New Roman" w:cs="Times New Roman"/>
                <w:sz w:val="24"/>
                <w:szCs w:val="24"/>
                <w:lang w:eastAsia="en-US"/>
              </w:rPr>
            </w:pPr>
          </w:p>
          <w:p w14:paraId="71B25198" w14:textId="77777777" w:rsidR="00844E4C" w:rsidRDefault="00844E4C">
            <w:pPr>
              <w:jc w:val="both"/>
              <w:rPr>
                <w:rFonts w:ascii="Times New Roman" w:hAnsi="Times New Roman" w:cs="Times New Roman"/>
                <w:sz w:val="24"/>
                <w:szCs w:val="24"/>
                <w:lang w:eastAsia="en-US"/>
              </w:rPr>
            </w:pPr>
          </w:p>
          <w:p w14:paraId="1FBCED43" w14:textId="77777777" w:rsidR="00844E4C" w:rsidRDefault="00844E4C">
            <w:pPr>
              <w:jc w:val="both"/>
              <w:rPr>
                <w:rFonts w:ascii="Times New Roman" w:hAnsi="Times New Roman" w:cs="Times New Roman"/>
                <w:sz w:val="24"/>
                <w:szCs w:val="24"/>
                <w:lang w:eastAsia="en-US"/>
              </w:rPr>
            </w:pPr>
          </w:p>
          <w:p w14:paraId="0C0DFEA0" w14:textId="77777777" w:rsidR="00844E4C" w:rsidRDefault="00844E4C">
            <w:pPr>
              <w:jc w:val="both"/>
              <w:rPr>
                <w:rFonts w:ascii="Times New Roman" w:hAnsi="Times New Roman" w:cs="Times New Roman"/>
                <w:sz w:val="24"/>
                <w:szCs w:val="24"/>
                <w:lang w:eastAsia="en-US"/>
              </w:rPr>
            </w:pPr>
          </w:p>
          <w:p w14:paraId="39A0EA59" w14:textId="77777777" w:rsidR="00844E4C" w:rsidRDefault="00844E4C">
            <w:pPr>
              <w:jc w:val="both"/>
              <w:rPr>
                <w:rFonts w:ascii="Times New Roman" w:hAnsi="Times New Roman" w:cs="Times New Roman"/>
                <w:sz w:val="24"/>
                <w:szCs w:val="24"/>
                <w:lang w:eastAsia="en-US"/>
              </w:rPr>
            </w:pPr>
          </w:p>
          <w:p w14:paraId="76105357" w14:textId="77777777" w:rsidR="00844E4C" w:rsidRDefault="00844E4C">
            <w:pPr>
              <w:jc w:val="both"/>
              <w:rPr>
                <w:rFonts w:ascii="Times New Roman" w:hAnsi="Times New Roman" w:cs="Times New Roman"/>
                <w:sz w:val="24"/>
                <w:szCs w:val="24"/>
                <w:lang w:eastAsia="en-US"/>
              </w:rPr>
            </w:pPr>
          </w:p>
          <w:p w14:paraId="7A15B4B9" w14:textId="77777777" w:rsidR="00844E4C" w:rsidRDefault="00844E4C">
            <w:pPr>
              <w:jc w:val="both"/>
              <w:rPr>
                <w:rFonts w:ascii="Times New Roman" w:hAnsi="Times New Roman" w:cs="Times New Roman"/>
                <w:sz w:val="24"/>
                <w:szCs w:val="24"/>
                <w:lang w:eastAsia="en-US"/>
              </w:rPr>
            </w:pPr>
          </w:p>
          <w:p w14:paraId="327149B4" w14:textId="77777777" w:rsidR="00844E4C" w:rsidRDefault="00844E4C">
            <w:pPr>
              <w:jc w:val="both"/>
              <w:rPr>
                <w:rFonts w:ascii="Times New Roman" w:hAnsi="Times New Roman" w:cs="Times New Roman"/>
                <w:sz w:val="24"/>
                <w:szCs w:val="24"/>
                <w:lang w:eastAsia="en-US"/>
              </w:rPr>
            </w:pPr>
          </w:p>
          <w:p w14:paraId="1230353A" w14:textId="77777777" w:rsidR="00844E4C" w:rsidRDefault="00844E4C">
            <w:pPr>
              <w:jc w:val="both"/>
              <w:rPr>
                <w:rFonts w:ascii="Times New Roman" w:hAnsi="Times New Roman" w:cs="Times New Roman"/>
                <w:sz w:val="24"/>
                <w:szCs w:val="24"/>
                <w:lang w:eastAsia="en-US"/>
              </w:rPr>
            </w:pPr>
          </w:p>
          <w:p w14:paraId="0A54CB0B" w14:textId="77777777" w:rsidR="00844E4C" w:rsidRDefault="00844E4C">
            <w:pPr>
              <w:jc w:val="both"/>
              <w:rPr>
                <w:rFonts w:ascii="Times New Roman" w:hAnsi="Times New Roman" w:cs="Times New Roman"/>
                <w:sz w:val="24"/>
                <w:szCs w:val="24"/>
                <w:lang w:eastAsia="en-US"/>
              </w:rPr>
            </w:pPr>
          </w:p>
          <w:p w14:paraId="39D8A455" w14:textId="77777777" w:rsidR="00844E4C" w:rsidRDefault="00844E4C">
            <w:pPr>
              <w:jc w:val="both"/>
              <w:rPr>
                <w:rFonts w:ascii="Times New Roman" w:hAnsi="Times New Roman" w:cs="Times New Roman"/>
                <w:sz w:val="24"/>
                <w:szCs w:val="24"/>
                <w:lang w:eastAsia="en-US"/>
              </w:rPr>
            </w:pPr>
          </w:p>
          <w:p w14:paraId="7510471A" w14:textId="77777777" w:rsidR="00844E4C" w:rsidRDefault="00844E4C">
            <w:pPr>
              <w:jc w:val="both"/>
              <w:rPr>
                <w:rFonts w:ascii="Times New Roman" w:hAnsi="Times New Roman" w:cs="Times New Roman"/>
                <w:sz w:val="24"/>
                <w:szCs w:val="24"/>
                <w:lang w:eastAsia="en-US"/>
              </w:rPr>
            </w:pPr>
          </w:p>
          <w:p w14:paraId="59CFDE2C" w14:textId="77777777" w:rsidR="00844E4C" w:rsidRDefault="00844E4C">
            <w:pPr>
              <w:jc w:val="both"/>
              <w:rPr>
                <w:rFonts w:ascii="Times New Roman" w:hAnsi="Times New Roman" w:cs="Times New Roman"/>
                <w:sz w:val="24"/>
                <w:szCs w:val="24"/>
                <w:lang w:eastAsia="en-US"/>
              </w:rPr>
            </w:pPr>
          </w:p>
          <w:p w14:paraId="70D02ED0" w14:textId="77777777" w:rsidR="00844E4C" w:rsidRDefault="00844E4C">
            <w:pPr>
              <w:jc w:val="both"/>
              <w:rPr>
                <w:rFonts w:ascii="Times New Roman" w:hAnsi="Times New Roman" w:cs="Times New Roman"/>
                <w:sz w:val="24"/>
                <w:szCs w:val="24"/>
                <w:lang w:eastAsia="en-US"/>
              </w:rPr>
            </w:pPr>
          </w:p>
          <w:p w14:paraId="1F5E1566" w14:textId="77777777" w:rsidR="00844E4C" w:rsidRDefault="00844E4C">
            <w:pPr>
              <w:jc w:val="both"/>
              <w:rPr>
                <w:rFonts w:ascii="Times New Roman" w:hAnsi="Times New Roman" w:cs="Times New Roman"/>
                <w:sz w:val="24"/>
                <w:szCs w:val="24"/>
                <w:lang w:eastAsia="en-US"/>
              </w:rPr>
            </w:pPr>
          </w:p>
          <w:p w14:paraId="5FD09C85" w14:textId="77777777" w:rsidR="00844E4C" w:rsidRDefault="00844E4C">
            <w:pPr>
              <w:jc w:val="both"/>
              <w:rPr>
                <w:rFonts w:ascii="Times New Roman" w:hAnsi="Times New Roman" w:cs="Times New Roman"/>
                <w:sz w:val="24"/>
                <w:szCs w:val="24"/>
                <w:lang w:eastAsia="en-US"/>
              </w:rPr>
            </w:pPr>
          </w:p>
          <w:p w14:paraId="7A1FC078" w14:textId="77777777" w:rsidR="00844E4C" w:rsidRDefault="00844E4C">
            <w:pPr>
              <w:jc w:val="both"/>
              <w:rPr>
                <w:rFonts w:ascii="Times New Roman" w:hAnsi="Times New Roman" w:cs="Times New Roman"/>
                <w:sz w:val="24"/>
                <w:szCs w:val="24"/>
                <w:lang w:eastAsia="en-US"/>
              </w:rPr>
            </w:pPr>
          </w:p>
          <w:p w14:paraId="22791191" w14:textId="77777777" w:rsidR="00844E4C" w:rsidRDefault="00844E4C">
            <w:pPr>
              <w:jc w:val="both"/>
              <w:rPr>
                <w:rFonts w:ascii="Times New Roman" w:hAnsi="Times New Roman" w:cs="Times New Roman"/>
                <w:sz w:val="24"/>
                <w:szCs w:val="24"/>
                <w:lang w:eastAsia="en-US"/>
              </w:rPr>
            </w:pPr>
          </w:p>
          <w:p w14:paraId="3510D281" w14:textId="77777777" w:rsidR="00844E4C" w:rsidRDefault="00844E4C">
            <w:pPr>
              <w:jc w:val="both"/>
              <w:rPr>
                <w:rFonts w:ascii="Times New Roman" w:hAnsi="Times New Roman" w:cs="Times New Roman"/>
                <w:sz w:val="24"/>
                <w:szCs w:val="24"/>
                <w:lang w:eastAsia="en-US"/>
              </w:rPr>
            </w:pPr>
          </w:p>
          <w:p w14:paraId="7E56154B" w14:textId="77777777" w:rsidR="00844E4C" w:rsidRDefault="00844E4C">
            <w:pPr>
              <w:jc w:val="both"/>
              <w:rPr>
                <w:rFonts w:ascii="Times New Roman" w:hAnsi="Times New Roman" w:cs="Times New Roman"/>
                <w:sz w:val="24"/>
                <w:szCs w:val="24"/>
                <w:lang w:eastAsia="en-US"/>
              </w:rPr>
            </w:pPr>
          </w:p>
          <w:p w14:paraId="76D80A86" w14:textId="77777777" w:rsidR="00844E4C" w:rsidRDefault="00844E4C">
            <w:pPr>
              <w:jc w:val="both"/>
              <w:rPr>
                <w:rFonts w:ascii="Times New Roman" w:hAnsi="Times New Roman" w:cs="Times New Roman"/>
                <w:sz w:val="24"/>
                <w:szCs w:val="24"/>
                <w:lang w:eastAsia="en-US"/>
              </w:rPr>
            </w:pPr>
          </w:p>
          <w:p w14:paraId="21BD09FD" w14:textId="77777777" w:rsidR="00844E4C" w:rsidRDefault="00844E4C">
            <w:pPr>
              <w:jc w:val="both"/>
              <w:rPr>
                <w:rFonts w:ascii="Times New Roman" w:hAnsi="Times New Roman" w:cs="Times New Roman"/>
                <w:sz w:val="24"/>
                <w:szCs w:val="24"/>
                <w:lang w:eastAsia="en-US"/>
              </w:rPr>
            </w:pPr>
          </w:p>
          <w:p w14:paraId="47AC35CC" w14:textId="77777777" w:rsidR="00844E4C" w:rsidRDefault="00844E4C">
            <w:pPr>
              <w:jc w:val="both"/>
              <w:rPr>
                <w:rFonts w:ascii="Times New Roman" w:hAnsi="Times New Roman" w:cs="Times New Roman"/>
                <w:sz w:val="24"/>
                <w:szCs w:val="24"/>
                <w:lang w:eastAsia="en-US"/>
              </w:rPr>
            </w:pPr>
          </w:p>
          <w:p w14:paraId="5DBD1424" w14:textId="77777777" w:rsidR="00844E4C" w:rsidRDefault="00844E4C">
            <w:pPr>
              <w:jc w:val="both"/>
              <w:rPr>
                <w:rFonts w:ascii="Times New Roman" w:hAnsi="Times New Roman" w:cs="Times New Roman"/>
                <w:sz w:val="24"/>
                <w:szCs w:val="24"/>
                <w:lang w:eastAsia="en-US"/>
              </w:rPr>
            </w:pPr>
          </w:p>
          <w:p w14:paraId="45932825" w14:textId="77777777" w:rsidR="00844E4C" w:rsidRDefault="00844E4C">
            <w:pPr>
              <w:jc w:val="both"/>
              <w:rPr>
                <w:rFonts w:ascii="Times New Roman" w:hAnsi="Times New Roman" w:cs="Times New Roman"/>
                <w:sz w:val="24"/>
                <w:szCs w:val="24"/>
                <w:lang w:eastAsia="en-US"/>
              </w:rPr>
            </w:pPr>
          </w:p>
          <w:p w14:paraId="46CB8C5E" w14:textId="77777777" w:rsidR="00844E4C" w:rsidRDefault="00844E4C">
            <w:pPr>
              <w:jc w:val="both"/>
              <w:rPr>
                <w:rFonts w:ascii="Times New Roman" w:hAnsi="Times New Roman" w:cs="Times New Roman"/>
                <w:sz w:val="24"/>
                <w:szCs w:val="24"/>
                <w:lang w:eastAsia="en-US"/>
              </w:rPr>
            </w:pPr>
          </w:p>
          <w:p w14:paraId="40FC191A" w14:textId="77777777" w:rsidR="00844E4C" w:rsidRDefault="00844E4C">
            <w:pPr>
              <w:jc w:val="both"/>
              <w:rPr>
                <w:rFonts w:ascii="Times New Roman" w:hAnsi="Times New Roman" w:cs="Times New Roman"/>
                <w:sz w:val="24"/>
                <w:szCs w:val="24"/>
                <w:lang w:eastAsia="en-US"/>
              </w:rPr>
            </w:pPr>
          </w:p>
          <w:p w14:paraId="39DFEFB0" w14:textId="77777777" w:rsidR="00844E4C" w:rsidRDefault="00844E4C">
            <w:pPr>
              <w:jc w:val="both"/>
              <w:rPr>
                <w:rFonts w:ascii="Times New Roman" w:hAnsi="Times New Roman" w:cs="Times New Roman"/>
                <w:sz w:val="24"/>
                <w:szCs w:val="24"/>
                <w:lang w:eastAsia="en-US"/>
              </w:rPr>
            </w:pPr>
          </w:p>
          <w:p w14:paraId="61DAEC4E" w14:textId="77777777" w:rsidR="00844E4C" w:rsidRDefault="00844E4C">
            <w:pPr>
              <w:jc w:val="both"/>
              <w:rPr>
                <w:rFonts w:ascii="Times New Roman" w:hAnsi="Times New Roman" w:cs="Times New Roman"/>
                <w:sz w:val="24"/>
                <w:szCs w:val="24"/>
                <w:lang w:eastAsia="en-US"/>
              </w:rPr>
            </w:pPr>
          </w:p>
          <w:p w14:paraId="2464924F" w14:textId="77777777" w:rsidR="00844E4C" w:rsidRDefault="00844E4C">
            <w:pPr>
              <w:jc w:val="both"/>
              <w:rPr>
                <w:rFonts w:ascii="Times New Roman" w:hAnsi="Times New Roman" w:cs="Times New Roman"/>
                <w:sz w:val="24"/>
                <w:szCs w:val="24"/>
                <w:lang w:eastAsia="en-US"/>
              </w:rPr>
            </w:pPr>
          </w:p>
          <w:p w14:paraId="5C22A703" w14:textId="77777777" w:rsidR="00844E4C" w:rsidRDefault="00844E4C">
            <w:pPr>
              <w:jc w:val="both"/>
              <w:rPr>
                <w:rFonts w:ascii="Times New Roman" w:hAnsi="Times New Roman" w:cs="Times New Roman"/>
                <w:sz w:val="24"/>
                <w:szCs w:val="24"/>
                <w:lang w:eastAsia="en-US"/>
              </w:rPr>
            </w:pPr>
          </w:p>
          <w:p w14:paraId="71484F0A" w14:textId="77777777" w:rsidR="00844E4C" w:rsidRDefault="00844E4C">
            <w:pPr>
              <w:jc w:val="both"/>
              <w:rPr>
                <w:rFonts w:ascii="Times New Roman" w:hAnsi="Times New Roman" w:cs="Times New Roman"/>
                <w:sz w:val="24"/>
                <w:szCs w:val="24"/>
                <w:lang w:eastAsia="en-US"/>
              </w:rPr>
            </w:pPr>
          </w:p>
          <w:p w14:paraId="5998222E" w14:textId="77777777" w:rsidR="00844E4C" w:rsidRDefault="00844E4C">
            <w:pPr>
              <w:jc w:val="both"/>
              <w:rPr>
                <w:rFonts w:ascii="Times New Roman" w:hAnsi="Times New Roman" w:cs="Times New Roman"/>
                <w:sz w:val="24"/>
                <w:szCs w:val="24"/>
                <w:lang w:eastAsia="en-US"/>
              </w:rPr>
            </w:pPr>
          </w:p>
          <w:p w14:paraId="14BFE7AD" w14:textId="6C7524EC" w:rsidR="00844E4C" w:rsidRDefault="00844E4C">
            <w:pPr>
              <w:jc w:val="both"/>
              <w:rPr>
                <w:rFonts w:ascii="Times New Roman" w:hAnsi="Times New Roman" w:cs="Times New Roman"/>
                <w:sz w:val="24"/>
                <w:szCs w:val="24"/>
                <w:lang w:eastAsia="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7921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целях обеспечения комплексного подхода к оценке итоговых и промежуточных результатов освоения основной </w:t>
            </w:r>
            <w:proofErr w:type="gramStart"/>
            <w:r>
              <w:rPr>
                <w:rFonts w:ascii="Times New Roman" w:hAnsi="Times New Roman" w:cs="Times New Roman"/>
                <w:sz w:val="24"/>
                <w:szCs w:val="24"/>
                <w:lang w:eastAsia="en-US"/>
              </w:rPr>
              <w:t>общеобразовательной  программы</w:t>
            </w:r>
            <w:proofErr w:type="gramEnd"/>
            <w:r>
              <w:rPr>
                <w:rFonts w:ascii="Times New Roman" w:hAnsi="Times New Roman" w:cs="Times New Roman"/>
                <w:sz w:val="24"/>
                <w:szCs w:val="24"/>
                <w:lang w:eastAsia="en-US"/>
              </w:rPr>
              <w:t xml:space="preserve"> был проведен мониторинг освоения  основной общеобразовательной  программы по образовательным областям.</w:t>
            </w:r>
          </w:p>
          <w:p w14:paraId="061B7530" w14:textId="3C62A7EC"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Физическое развитие: Дети гармонично физически развиваются. В </w:t>
            </w:r>
            <w:proofErr w:type="gramStart"/>
            <w:r>
              <w:rPr>
                <w:rFonts w:ascii="Times New Roman" w:hAnsi="Times New Roman" w:cs="Times New Roman"/>
                <w:sz w:val="24"/>
                <w:szCs w:val="24"/>
                <w:lang w:eastAsia="en-US"/>
              </w:rPr>
              <w:t>двигательной  деятельности</w:t>
            </w:r>
            <w:proofErr w:type="gramEnd"/>
            <w:r>
              <w:rPr>
                <w:rFonts w:ascii="Times New Roman" w:hAnsi="Times New Roman" w:cs="Times New Roman"/>
                <w:sz w:val="24"/>
                <w:szCs w:val="24"/>
                <w:lang w:eastAsia="en-US"/>
              </w:rPr>
              <w:t xml:space="preserve"> проявляют  хорошую выносливость, быстроту, силу, координацию, гибкость, проявляют интерес к новым и знакомым физическим упражнениям. Уровень сформированности КГН в соответствии с возрастом, дети соблюдают правила здорового образа жизни. За период 201</w:t>
            </w:r>
            <w:r w:rsidR="00844E4C">
              <w:rPr>
                <w:rFonts w:ascii="Times New Roman" w:hAnsi="Times New Roman" w:cs="Times New Roman"/>
                <w:sz w:val="24"/>
                <w:szCs w:val="24"/>
                <w:lang w:eastAsia="en-US"/>
              </w:rPr>
              <w:t>8</w:t>
            </w:r>
            <w:r>
              <w:rPr>
                <w:rFonts w:ascii="Times New Roman" w:hAnsi="Times New Roman" w:cs="Times New Roman"/>
                <w:sz w:val="24"/>
                <w:szCs w:val="24"/>
                <w:lang w:eastAsia="en-US"/>
              </w:rPr>
              <w:t>-201</w:t>
            </w:r>
            <w:r w:rsidR="00844E4C">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учебного года отмечается позитивная динамика физического развития дошкольников.</w:t>
            </w:r>
          </w:p>
          <w:p w14:paraId="666B7233" w14:textId="77777777" w:rsidR="00A7659C" w:rsidRDefault="00A7659C">
            <w:pPr>
              <w:jc w:val="both"/>
              <w:rPr>
                <w:rFonts w:ascii="Times New Roman" w:hAnsi="Times New Roman" w:cs="Times New Roman"/>
                <w:sz w:val="24"/>
                <w:szCs w:val="24"/>
                <w:lang w:eastAsia="en-US"/>
              </w:rPr>
            </w:pPr>
          </w:p>
          <w:p w14:paraId="4308FE7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Социально-коммуникативное развитие: Дети приветливы с окружающими, у них преобладает эмоционально – положительное настроение, они охотно посещают детский сад. В младших дошкольных группах дети дружелюбны, спокойно играют рядом с другими детьми, вступают в общение, с помощью взрослого организуют совместную игру, проявляют самостоятельность к самообслуживанию. Дошкольники средних групп проявляют желания понять замыслы сверстников, вступают в ролевые диалоги, охотно отвечают на вопросы о семье, в повседневной жизни дети стремятся соблюдать правила безопасного поведения. В старшем дошкольном возрасте дети уже ориентируются на общепринятые нормы и правила культурного поведения, различают эмоциональное состояние людей, охотно откликаются на просьбу помочь. У старших и подготовительных групп сформированы положительные установки к различным видам труда и творчества, бережное отношение к предметному миру. Представление детей о безопасном поведении в быту, социуме, природе достаточно осмысленно.</w:t>
            </w:r>
          </w:p>
          <w:p w14:paraId="4B1729A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Познавательное развитие: Количество детей с высоким уровнем освоения конструктивной и поисково-экспериментальной </w:t>
            </w:r>
            <w:proofErr w:type="gramStart"/>
            <w:r>
              <w:rPr>
                <w:rFonts w:ascii="Times New Roman" w:hAnsi="Times New Roman" w:cs="Times New Roman"/>
                <w:sz w:val="24"/>
                <w:szCs w:val="24"/>
                <w:lang w:eastAsia="en-US"/>
              </w:rPr>
              <w:t>деятельности  остается</w:t>
            </w:r>
            <w:proofErr w:type="gramEnd"/>
            <w:r>
              <w:rPr>
                <w:rFonts w:ascii="Times New Roman" w:hAnsi="Times New Roman" w:cs="Times New Roman"/>
                <w:sz w:val="24"/>
                <w:szCs w:val="24"/>
                <w:lang w:eastAsia="en-US"/>
              </w:rPr>
              <w:t xml:space="preserve"> 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w:t>
            </w:r>
            <w:proofErr w:type="gramStart"/>
            <w:r>
              <w:rPr>
                <w:rFonts w:ascii="Times New Roman" w:hAnsi="Times New Roman" w:cs="Times New Roman"/>
                <w:sz w:val="24"/>
                <w:szCs w:val="24"/>
                <w:lang w:eastAsia="en-US"/>
              </w:rPr>
              <w:t>у  детей</w:t>
            </w:r>
            <w:proofErr w:type="gramEnd"/>
            <w:r>
              <w:rPr>
                <w:rFonts w:ascii="Times New Roman" w:hAnsi="Times New Roman" w:cs="Times New Roman"/>
                <w:sz w:val="24"/>
                <w:szCs w:val="24"/>
                <w:lang w:eastAsia="en-US"/>
              </w:rPr>
              <w:t xml:space="preserve"> целостной картины, расширению кругозора. Старшие дошкольники проявляют интерес к предметам окружающего мира, символам, знакам, моделям, пытаются устанавливать различные взаимосвязи, владеют системой эталонов, осуществляют сенсорный анализ.</w:t>
            </w:r>
          </w:p>
          <w:p w14:paraId="52A66A6C" w14:textId="4930C48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Речевое развитие: Дошкольники с удовольствием вступают в речевое общение со знакомыми взрослыми. Составляют описательные рассказы и загадки. За период 201</w:t>
            </w:r>
            <w:r w:rsidR="00844E4C">
              <w:rPr>
                <w:rFonts w:ascii="Times New Roman" w:hAnsi="Times New Roman" w:cs="Times New Roman"/>
                <w:sz w:val="24"/>
                <w:szCs w:val="24"/>
                <w:lang w:eastAsia="en-US"/>
              </w:rPr>
              <w:t>8</w:t>
            </w:r>
            <w:r>
              <w:rPr>
                <w:rFonts w:ascii="Times New Roman" w:hAnsi="Times New Roman" w:cs="Times New Roman"/>
                <w:sz w:val="24"/>
                <w:szCs w:val="24"/>
                <w:lang w:eastAsia="en-US"/>
              </w:rPr>
              <w:t>-201</w:t>
            </w:r>
            <w:r w:rsidR="00844E4C">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учебного года отмечается позитивная динамика речевого развития дошкольников, но вызывает озабоченность и требует совместных усилий педагогов и родителей затруднения детей при пересказе содержания литературных произведений, вызывает озабоченность и требует совместных усилий педагогов и родителей существенные недостатки звукопроизношения дошкольников. </w:t>
            </w:r>
          </w:p>
          <w:p w14:paraId="554DA140"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базе ДОУ организована работа логопедического пункта.</w:t>
            </w:r>
          </w:p>
          <w:p w14:paraId="1E30034C"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Художественно-эстетическое развитие: Результаты художественно-эстетического развития остались стабильными в связи с обновлением состава воспитанников младших групп. В средних и старших группах уровень художественно-эстетического развития детей имеет позитивную динамику. Фиксируются стабильные </w:t>
            </w:r>
            <w:proofErr w:type="gramStart"/>
            <w:r>
              <w:rPr>
                <w:rFonts w:ascii="Times New Roman" w:hAnsi="Times New Roman" w:cs="Times New Roman"/>
                <w:sz w:val="24"/>
                <w:szCs w:val="24"/>
                <w:lang w:eastAsia="en-US"/>
              </w:rPr>
              <w:t>показатели  по</w:t>
            </w:r>
            <w:proofErr w:type="gramEnd"/>
            <w:r>
              <w:rPr>
                <w:rFonts w:ascii="Times New Roman" w:hAnsi="Times New Roman" w:cs="Times New Roman"/>
                <w:sz w:val="24"/>
                <w:szCs w:val="24"/>
                <w:lang w:eastAsia="en-US"/>
              </w:rPr>
              <w:t xml:space="preserve"> развитию музыкально-художественной деятельности, приобщению детей к музыкальному искусству.</w:t>
            </w:r>
          </w:p>
          <w:p w14:paraId="32FB356E"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результатов показал, </w:t>
            </w:r>
            <w:proofErr w:type="gramStart"/>
            <w:r>
              <w:rPr>
                <w:rFonts w:ascii="Times New Roman" w:hAnsi="Times New Roman" w:cs="Times New Roman"/>
                <w:sz w:val="24"/>
                <w:szCs w:val="24"/>
                <w:lang w:eastAsia="en-US"/>
              </w:rPr>
              <w:t>что  уровень</w:t>
            </w:r>
            <w:proofErr w:type="gramEnd"/>
            <w:r>
              <w:rPr>
                <w:rFonts w:ascii="Times New Roman" w:hAnsi="Times New Roman" w:cs="Times New Roman"/>
                <w:sz w:val="24"/>
                <w:szCs w:val="24"/>
                <w:lang w:eastAsia="en-US"/>
              </w:rPr>
              <w:t xml:space="preserve"> и качество подготовки воспитанников соответствует требованиям реализуемой в ДОУ ООПДО, а по отдельным направлениям развития превышает целевые ориентиры ФГОС ДО. Учителя начальных классов, куда поступают наши выпускники, отмечают хорошую подготовку воспитанников, высокий уровень познавательной активности, взаимодействия со сверстниками и взрослыми, хороший уровень развития произвольного поведения.</w:t>
            </w:r>
          </w:p>
          <w:p w14:paraId="6A3D86FD" w14:textId="3B6A2CFC" w:rsidR="00844E4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Достижения участников образовательного процесса: принимали активное участие в конкурсах, выставках, проектах, организуемых внутри ДОУ. Воспитанники стали призёрами и </w:t>
            </w:r>
            <w:proofErr w:type="gramStart"/>
            <w:r>
              <w:rPr>
                <w:rFonts w:ascii="Times New Roman" w:hAnsi="Times New Roman" w:cs="Times New Roman"/>
                <w:sz w:val="24"/>
                <w:szCs w:val="24"/>
                <w:lang w:eastAsia="en-US"/>
              </w:rPr>
              <w:t>лауреатами  в</w:t>
            </w:r>
            <w:proofErr w:type="gramEnd"/>
            <w:r>
              <w:rPr>
                <w:rFonts w:ascii="Times New Roman" w:hAnsi="Times New Roman" w:cs="Times New Roman"/>
                <w:sz w:val="24"/>
                <w:szCs w:val="24"/>
                <w:lang w:eastAsia="en-US"/>
              </w:rPr>
              <w:t xml:space="preserve"> муниципальных конкурсах : «Тверская звёздочка», «Веселые старты», «Живое слово», «Наш детский театр и мы в нём актёры»,</w:t>
            </w:r>
            <w:r w:rsidR="00844E4C">
              <w:rPr>
                <w:rFonts w:ascii="Times New Roman" w:hAnsi="Times New Roman" w:cs="Times New Roman"/>
                <w:sz w:val="24"/>
                <w:szCs w:val="24"/>
                <w:lang w:eastAsia="en-US"/>
              </w:rPr>
              <w:t xml:space="preserve"> «Математическая викторина», «маленькие дети-большие таланты», «Весенние старты», Квест-игра «Мы  - следопыты».</w:t>
            </w:r>
          </w:p>
        </w:tc>
      </w:tr>
      <w:tr w:rsidR="00A7659C" w14:paraId="61B72C02"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F05E6" w14:textId="30828C6F" w:rsidR="00844E4C" w:rsidRPr="001B2844" w:rsidRDefault="00A7659C" w:rsidP="00844E4C">
            <w:pPr>
              <w:rPr>
                <w:rFonts w:ascii="Times New Roman" w:hAnsi="Times New Roman" w:cs="Times New Roman"/>
                <w:sz w:val="24"/>
                <w:szCs w:val="24"/>
                <w:lang w:eastAsia="en-US"/>
              </w:rPr>
            </w:pPr>
            <w:r w:rsidRPr="001B2844">
              <w:rPr>
                <w:rFonts w:ascii="Times New Roman" w:hAnsi="Times New Roman" w:cs="Times New Roman"/>
                <w:sz w:val="24"/>
                <w:szCs w:val="24"/>
                <w:lang w:eastAsia="en-US"/>
              </w:rPr>
              <w:lastRenderedPageBreak/>
              <w:t xml:space="preserve">Выводы. </w:t>
            </w:r>
          </w:p>
          <w:p w14:paraId="58C3F1AC" w14:textId="0CE98252" w:rsidR="00A7659C" w:rsidRPr="001B2844" w:rsidRDefault="00A7659C" w:rsidP="00844E4C">
            <w:pPr>
              <w:pStyle w:val="ae"/>
              <w:rPr>
                <w:rFonts w:ascii="Times New Roman" w:hAnsi="Times New Roman" w:cs="Times New Roman"/>
                <w:sz w:val="24"/>
                <w:szCs w:val="24"/>
                <w:lang w:eastAsia="en-US"/>
              </w:rPr>
            </w:pPr>
          </w:p>
        </w:tc>
        <w:tc>
          <w:tcPr>
            <w:tcW w:w="703" w:type="dxa"/>
            <w:tcBorders>
              <w:right w:val="single" w:sz="4" w:space="0" w:color="auto"/>
            </w:tcBorders>
            <w:vAlign w:val="center"/>
            <w:hideMark/>
          </w:tcPr>
          <w:p w14:paraId="165B6872" w14:textId="6EB84453" w:rsidR="00844E4C" w:rsidRPr="001B2844" w:rsidRDefault="00844E4C" w:rsidP="00844E4C">
            <w:pPr>
              <w:pStyle w:val="ae"/>
              <w:numPr>
                <w:ilvl w:val="0"/>
                <w:numId w:val="29"/>
              </w:numPr>
              <w:jc w:val="both"/>
              <w:rPr>
                <w:rFonts w:ascii="Times New Roman" w:hAnsi="Times New Roman" w:cs="Times New Roman"/>
                <w:sz w:val="24"/>
                <w:szCs w:val="24"/>
                <w:lang w:eastAsia="en-US"/>
              </w:rPr>
            </w:pPr>
            <w:r w:rsidRPr="001B2844">
              <w:rPr>
                <w:rFonts w:ascii="Times New Roman" w:hAnsi="Times New Roman" w:cs="Times New Roman"/>
                <w:sz w:val="24"/>
                <w:szCs w:val="24"/>
                <w:lang w:eastAsia="en-US"/>
              </w:rPr>
              <w:t>Педагоги обеспечили реализацию ООПДО МБДОУ детский сад № 132 на достаточн</w:t>
            </w:r>
            <w:r w:rsidR="001B2844" w:rsidRPr="001B2844">
              <w:rPr>
                <w:rFonts w:ascii="Times New Roman" w:hAnsi="Times New Roman" w:cs="Times New Roman"/>
                <w:sz w:val="24"/>
                <w:szCs w:val="24"/>
                <w:lang w:eastAsia="en-US"/>
              </w:rPr>
              <w:t>о высоком</w:t>
            </w:r>
            <w:r w:rsidRPr="001B2844">
              <w:rPr>
                <w:rFonts w:ascii="Times New Roman" w:hAnsi="Times New Roman" w:cs="Times New Roman"/>
                <w:sz w:val="24"/>
                <w:szCs w:val="24"/>
                <w:lang w:eastAsia="en-US"/>
              </w:rPr>
              <w:t xml:space="preserve"> уровне.</w:t>
            </w:r>
          </w:p>
          <w:p w14:paraId="4BC29BE7" w14:textId="77777777" w:rsidR="00844E4C" w:rsidRPr="001B2844" w:rsidRDefault="00844E4C" w:rsidP="00844E4C">
            <w:pPr>
              <w:pStyle w:val="ae"/>
              <w:numPr>
                <w:ilvl w:val="0"/>
                <w:numId w:val="29"/>
              </w:numPr>
              <w:jc w:val="both"/>
              <w:rPr>
                <w:rFonts w:ascii="Times New Roman" w:hAnsi="Times New Roman" w:cs="Times New Roman"/>
                <w:sz w:val="24"/>
                <w:szCs w:val="24"/>
                <w:lang w:eastAsia="en-US"/>
              </w:rPr>
            </w:pPr>
            <w:r w:rsidRPr="001B2844">
              <w:rPr>
                <w:rFonts w:ascii="Times New Roman" w:hAnsi="Times New Roman" w:cs="Times New Roman"/>
                <w:sz w:val="24"/>
                <w:szCs w:val="24"/>
                <w:lang w:eastAsia="en-US"/>
              </w:rPr>
              <w:t xml:space="preserve">С целью повышения эффективности учебно-воспитательной </w:t>
            </w:r>
            <w:proofErr w:type="gramStart"/>
            <w:r w:rsidRPr="001B2844">
              <w:rPr>
                <w:rFonts w:ascii="Times New Roman" w:hAnsi="Times New Roman" w:cs="Times New Roman"/>
                <w:sz w:val="24"/>
                <w:szCs w:val="24"/>
                <w:lang w:eastAsia="en-US"/>
              </w:rPr>
              <w:t>деятельности  проводился</w:t>
            </w:r>
            <w:proofErr w:type="gramEnd"/>
            <w:r w:rsidRPr="001B2844">
              <w:rPr>
                <w:rFonts w:ascii="Times New Roman" w:hAnsi="Times New Roman" w:cs="Times New Roman"/>
                <w:sz w:val="24"/>
                <w:szCs w:val="24"/>
                <w:lang w:eastAsia="en-US"/>
              </w:rPr>
              <w:t xml:space="preserve"> педагогическая диагностика, которая даёт качественную и своевременную информацию, необходимую для принятия управленческих  решений и способствует разработке траектории индивидуального развития детей.</w:t>
            </w:r>
          </w:p>
          <w:p w14:paraId="03E3D97E" w14:textId="2E220DA7" w:rsidR="00844E4C" w:rsidRPr="001B2844" w:rsidRDefault="00844E4C" w:rsidP="00844E4C">
            <w:pPr>
              <w:pStyle w:val="ae"/>
              <w:numPr>
                <w:ilvl w:val="0"/>
                <w:numId w:val="29"/>
              </w:numPr>
              <w:jc w:val="both"/>
              <w:rPr>
                <w:rFonts w:ascii="Times New Roman" w:hAnsi="Times New Roman" w:cs="Times New Roman"/>
                <w:sz w:val="24"/>
                <w:szCs w:val="24"/>
                <w:lang w:eastAsia="en-US"/>
              </w:rPr>
            </w:pPr>
            <w:r w:rsidRPr="001B2844">
              <w:rPr>
                <w:rFonts w:ascii="Times New Roman" w:hAnsi="Times New Roman" w:cs="Times New Roman"/>
                <w:sz w:val="24"/>
                <w:szCs w:val="24"/>
                <w:lang w:eastAsia="en-US"/>
              </w:rPr>
              <w:t>В учреждении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w:t>
            </w:r>
          </w:p>
          <w:p w14:paraId="571B71D1" w14:textId="77777777" w:rsidR="00844E4C" w:rsidRPr="001B2844" w:rsidRDefault="00844E4C" w:rsidP="00844E4C">
            <w:pPr>
              <w:pStyle w:val="ae"/>
              <w:numPr>
                <w:ilvl w:val="0"/>
                <w:numId w:val="29"/>
              </w:numPr>
              <w:jc w:val="both"/>
              <w:rPr>
                <w:rFonts w:ascii="Times New Roman" w:hAnsi="Times New Roman" w:cs="Times New Roman"/>
                <w:sz w:val="24"/>
                <w:szCs w:val="24"/>
                <w:lang w:eastAsia="en-US"/>
              </w:rPr>
            </w:pPr>
            <w:r w:rsidRPr="001B2844">
              <w:rPr>
                <w:rFonts w:ascii="Times New Roman" w:hAnsi="Times New Roman" w:cs="Times New Roman"/>
                <w:sz w:val="24"/>
                <w:szCs w:val="24"/>
                <w:lang w:eastAsia="en-US"/>
              </w:rPr>
              <w:lastRenderedPageBreak/>
              <w:t xml:space="preserve">     Активное участие воспитанников в мероприятиях 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возраста понимать социальную значимость участия в мероприятиях различного уровня.</w:t>
            </w:r>
          </w:p>
          <w:p w14:paraId="701B4872" w14:textId="52EA3DDC" w:rsidR="00A7659C" w:rsidRPr="001B2844" w:rsidRDefault="00844E4C" w:rsidP="00844E4C">
            <w:pPr>
              <w:rPr>
                <w:rFonts w:ascii="Times New Roman" w:hAnsi="Times New Roman" w:cs="Times New Roman"/>
                <w:sz w:val="24"/>
                <w:szCs w:val="24"/>
                <w:lang w:eastAsia="en-US"/>
              </w:rPr>
            </w:pPr>
            <w:r w:rsidRPr="001B2844">
              <w:rPr>
                <w:rFonts w:ascii="Times New Roman" w:hAnsi="Times New Roman" w:cs="Times New Roman"/>
                <w:sz w:val="24"/>
                <w:szCs w:val="24"/>
                <w:lang w:eastAsia="en-US"/>
              </w:rPr>
              <w:t xml:space="preserve">Для решения выявленных проблем в речевом развитии воспитанников организована деятельность </w:t>
            </w:r>
            <w:proofErr w:type="spellStart"/>
            <w:r w:rsidRPr="001B2844">
              <w:rPr>
                <w:rFonts w:ascii="Times New Roman" w:hAnsi="Times New Roman" w:cs="Times New Roman"/>
                <w:sz w:val="24"/>
                <w:szCs w:val="24"/>
                <w:lang w:eastAsia="en-US"/>
              </w:rPr>
              <w:t>логопункта</w:t>
            </w:r>
            <w:proofErr w:type="spellEnd"/>
            <w:r w:rsidRPr="001B2844">
              <w:rPr>
                <w:rFonts w:ascii="Times New Roman" w:hAnsi="Times New Roman" w:cs="Times New Roman"/>
                <w:sz w:val="24"/>
                <w:szCs w:val="24"/>
                <w:lang w:eastAsia="en-US"/>
              </w:rPr>
              <w:t xml:space="preserve"> на базе МБДОУ.</w:t>
            </w:r>
          </w:p>
        </w:tc>
      </w:tr>
      <w:tr w:rsidR="00A7659C" w14:paraId="104D5ADB"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02676" w14:textId="6C41EA59" w:rsidR="00A7659C" w:rsidRDefault="00EC6F5A">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 Организация учебного процесса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05FA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Педагогический процесс в ДОУ осуществлялся в трех направлениях: специально организованное обучение - занятия;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состояния </w:t>
            </w:r>
            <w:proofErr w:type="gramStart"/>
            <w:r>
              <w:rPr>
                <w:rFonts w:ascii="Times New Roman" w:hAnsi="Times New Roman" w:cs="Times New Roman"/>
                <w:sz w:val="24"/>
                <w:szCs w:val="24"/>
                <w:lang w:eastAsia="en-US"/>
              </w:rPr>
              <w:t>здоровья  и</w:t>
            </w:r>
            <w:proofErr w:type="gramEnd"/>
            <w:r>
              <w:rPr>
                <w:rFonts w:ascii="Times New Roman" w:hAnsi="Times New Roman" w:cs="Times New Roman"/>
                <w:sz w:val="24"/>
                <w:szCs w:val="24"/>
                <w:lang w:eastAsia="en-US"/>
              </w:rPr>
              <w:t xml:space="preserve"> уровня развития ребенка.</w:t>
            </w:r>
          </w:p>
          <w:p w14:paraId="1111400A" w14:textId="31EA001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Учебный план ориентирован </w:t>
            </w:r>
            <w:proofErr w:type="gramStart"/>
            <w:r>
              <w:rPr>
                <w:rFonts w:ascii="Times New Roman" w:hAnsi="Times New Roman" w:cs="Times New Roman"/>
                <w:sz w:val="24"/>
                <w:szCs w:val="24"/>
                <w:lang w:eastAsia="en-US"/>
              </w:rPr>
              <w:t>на  36</w:t>
            </w:r>
            <w:proofErr w:type="gramEnd"/>
            <w:r>
              <w:rPr>
                <w:rFonts w:ascii="Times New Roman" w:hAnsi="Times New Roman" w:cs="Times New Roman"/>
                <w:sz w:val="24"/>
                <w:szCs w:val="24"/>
                <w:lang w:eastAsia="en-US"/>
              </w:rPr>
              <w:t xml:space="preserve">  учебных недель в год. В летний оздоровительный </w:t>
            </w:r>
            <w:proofErr w:type="gramStart"/>
            <w:r>
              <w:rPr>
                <w:rFonts w:ascii="Times New Roman" w:hAnsi="Times New Roman" w:cs="Times New Roman"/>
                <w:sz w:val="24"/>
                <w:szCs w:val="24"/>
                <w:lang w:eastAsia="en-US"/>
              </w:rPr>
              <w:t xml:space="preserve">период  </w:t>
            </w:r>
            <w:r w:rsidR="00EC6F5A">
              <w:rPr>
                <w:rFonts w:ascii="Times New Roman" w:hAnsi="Times New Roman" w:cs="Times New Roman"/>
                <w:sz w:val="24"/>
                <w:szCs w:val="24"/>
                <w:lang w:eastAsia="en-US"/>
              </w:rPr>
              <w:t>занятия</w:t>
            </w:r>
            <w:proofErr w:type="gramEnd"/>
            <w:r>
              <w:rPr>
                <w:rFonts w:ascii="Times New Roman" w:hAnsi="Times New Roman" w:cs="Times New Roman"/>
                <w:sz w:val="24"/>
                <w:szCs w:val="24"/>
                <w:lang w:eastAsia="en-US"/>
              </w:rPr>
              <w:t xml:space="preserve">   провод</w:t>
            </w:r>
            <w:r w:rsidR="00EC6F5A">
              <w:rPr>
                <w:rFonts w:ascii="Times New Roman" w:hAnsi="Times New Roman" w:cs="Times New Roman"/>
                <w:sz w:val="24"/>
                <w:szCs w:val="24"/>
                <w:lang w:eastAsia="en-US"/>
              </w:rPr>
              <w:t>я</w:t>
            </w:r>
            <w:r>
              <w:rPr>
                <w:rFonts w:ascii="Times New Roman" w:hAnsi="Times New Roman" w:cs="Times New Roman"/>
                <w:sz w:val="24"/>
                <w:szCs w:val="24"/>
                <w:lang w:eastAsia="en-US"/>
              </w:rPr>
              <w:t xml:space="preserve">тся по физическому и художественно – эстетическому направлениям. </w:t>
            </w:r>
          </w:p>
          <w:p w14:paraId="5DD27AF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Часть занятий проводилась во второй половине дня.  В </w:t>
            </w:r>
            <w:proofErr w:type="gramStart"/>
            <w:r>
              <w:rPr>
                <w:rFonts w:ascii="Times New Roman" w:hAnsi="Times New Roman" w:cs="Times New Roman"/>
                <w:sz w:val="24"/>
                <w:szCs w:val="24"/>
                <w:lang w:eastAsia="en-US"/>
              </w:rPr>
              <w:t>середине  занятий</w:t>
            </w:r>
            <w:proofErr w:type="gramEnd"/>
            <w:r>
              <w:rPr>
                <w:rFonts w:ascii="Times New Roman" w:hAnsi="Times New Roman" w:cs="Times New Roman"/>
                <w:sz w:val="24"/>
                <w:szCs w:val="24"/>
                <w:lang w:eastAsia="en-US"/>
              </w:rPr>
              <w:t xml:space="preserve"> статистического характера включались физкультминутки. </w:t>
            </w:r>
            <w:proofErr w:type="gramStart"/>
            <w:r>
              <w:rPr>
                <w:rFonts w:ascii="Times New Roman" w:hAnsi="Times New Roman" w:cs="Times New Roman"/>
                <w:sz w:val="24"/>
                <w:szCs w:val="24"/>
                <w:lang w:eastAsia="en-US"/>
              </w:rPr>
              <w:t>Занятия ,</w:t>
            </w:r>
            <w:proofErr w:type="gramEnd"/>
            <w:r>
              <w:rPr>
                <w:rFonts w:ascii="Times New Roman" w:hAnsi="Times New Roman" w:cs="Times New Roman"/>
                <w:sz w:val="24"/>
                <w:szCs w:val="24"/>
                <w:lang w:eastAsia="en-US"/>
              </w:rPr>
              <w:t xml:space="preserve"> требующие повышенной познавательной активности и умственного напряжения проводились в первую половину дня.</w:t>
            </w:r>
          </w:p>
          <w:p w14:paraId="6EC49D4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Педагогам предоставлялось право варьировать место занятий в педагогическом процессе, интегрируя содержание различных видов деятельности в зависимости от поставленных целей и задач обучения и воспитания. Воспитатели и специалисты координировали содержание проводимых занятий, осуществляя совместное планирование, обсуждая достижения и проблемы отдельных детей и группы в целом.</w:t>
            </w:r>
          </w:p>
          <w:p w14:paraId="07D2086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Содержание образовательного процесса определялось </w:t>
            </w:r>
            <w:proofErr w:type="gramStart"/>
            <w:r>
              <w:rPr>
                <w:rFonts w:ascii="Times New Roman" w:hAnsi="Times New Roman" w:cs="Times New Roman"/>
                <w:sz w:val="24"/>
                <w:szCs w:val="24"/>
                <w:lang w:eastAsia="en-US"/>
              </w:rPr>
              <w:t>выше сказанными</w:t>
            </w:r>
            <w:proofErr w:type="gramEnd"/>
            <w:r>
              <w:rPr>
                <w:rFonts w:ascii="Times New Roman" w:hAnsi="Times New Roman" w:cs="Times New Roman"/>
                <w:sz w:val="24"/>
                <w:szCs w:val="24"/>
                <w:lang w:eastAsia="en-US"/>
              </w:rPr>
              <w:t xml:space="preserve"> в п. 3.1. программами: педагогическими методиками и технологиями. Программы обеспечивали целостность образовательного </w:t>
            </w:r>
            <w:proofErr w:type="gramStart"/>
            <w:r>
              <w:rPr>
                <w:rFonts w:ascii="Times New Roman" w:hAnsi="Times New Roman" w:cs="Times New Roman"/>
                <w:sz w:val="24"/>
                <w:szCs w:val="24"/>
                <w:lang w:eastAsia="en-US"/>
              </w:rPr>
              <w:t>процесса,  содействовали</w:t>
            </w:r>
            <w:proofErr w:type="gramEnd"/>
            <w:r>
              <w:rPr>
                <w:rFonts w:ascii="Times New Roman" w:hAnsi="Times New Roman" w:cs="Times New Roman"/>
                <w:sz w:val="24"/>
                <w:szCs w:val="24"/>
                <w:lang w:eastAsia="en-US"/>
              </w:rPr>
              <w:t xml:space="preserve"> эффективному решению преемственности при постепенном переходе из одной возрастной группы в другую. Содержание программ способствовало целостному развитию личности ребенка дошкольного возраста по основным направлениям развития:</w:t>
            </w:r>
          </w:p>
          <w:p w14:paraId="1F98409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физическому;</w:t>
            </w:r>
          </w:p>
          <w:p w14:paraId="2EF2A20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познавательному; </w:t>
            </w:r>
          </w:p>
          <w:p w14:paraId="2D3F5AE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речевому;</w:t>
            </w:r>
          </w:p>
          <w:p w14:paraId="728E769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художественно-эстетическому;</w:t>
            </w:r>
          </w:p>
          <w:p w14:paraId="5E68DE5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социально-коммуникативному.</w:t>
            </w:r>
          </w:p>
          <w:p w14:paraId="78278FB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соблюдался максимально допустимый объём образовательной нагрузки   в соответствии с санитарно- эпидемиологическими правилами и нормативами.</w:t>
            </w:r>
          </w:p>
          <w:p w14:paraId="20C0677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построении образовательного процесса </w:t>
            </w:r>
            <w:proofErr w:type="gramStart"/>
            <w:r>
              <w:rPr>
                <w:rFonts w:ascii="Times New Roman" w:hAnsi="Times New Roman" w:cs="Times New Roman"/>
                <w:sz w:val="24"/>
                <w:szCs w:val="24"/>
                <w:lang w:eastAsia="en-US"/>
              </w:rPr>
              <w:t>учитывался  принцип</w:t>
            </w:r>
            <w:proofErr w:type="gramEnd"/>
            <w:r>
              <w:rPr>
                <w:rFonts w:ascii="Times New Roman" w:hAnsi="Times New Roman" w:cs="Times New Roman"/>
                <w:sz w:val="24"/>
                <w:szCs w:val="24"/>
                <w:lang w:eastAsia="en-US"/>
              </w:rPr>
              <w:t xml:space="preserve">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tc>
      </w:tr>
      <w:tr w:rsidR="00A7659C" w14:paraId="4BE4B609" w14:textId="77777777" w:rsidTr="00844E4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34041" w14:textId="77777777" w:rsidR="00A7659C" w:rsidRDefault="00A7659C" w:rsidP="00844E4C">
            <w:pPr>
              <w:pStyle w:val="ae"/>
              <w:numPr>
                <w:ilvl w:val="0"/>
                <w:numId w:val="29"/>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Кадровое обеспечение.</w:t>
            </w:r>
          </w:p>
        </w:tc>
      </w:tr>
      <w:tr w:rsidR="00A7659C" w14:paraId="0D859E80"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8487F"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педагогического коллектива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1F6B8" w14:textId="2CED293E" w:rsidR="00A7659C" w:rsidRPr="00EC6F5A" w:rsidRDefault="00A7659C">
            <w:pPr>
              <w:jc w:val="both"/>
              <w:rPr>
                <w:rFonts w:ascii="Times New Roman" w:hAnsi="Times New Roman" w:cs="Times New Roman"/>
                <w:sz w:val="24"/>
                <w:szCs w:val="24"/>
                <w:lang w:eastAsia="en-US"/>
              </w:rPr>
            </w:pPr>
            <w:r w:rsidRPr="00EC6F5A">
              <w:rPr>
                <w:rFonts w:ascii="Times New Roman" w:hAnsi="Times New Roman" w:cs="Times New Roman"/>
                <w:sz w:val="24"/>
                <w:szCs w:val="24"/>
                <w:lang w:eastAsia="en-US"/>
              </w:rPr>
              <w:t>Общее число педагогов в 201</w:t>
            </w:r>
            <w:r w:rsidR="00EC6F5A" w:rsidRPr="00EC6F5A">
              <w:rPr>
                <w:rFonts w:ascii="Times New Roman" w:hAnsi="Times New Roman" w:cs="Times New Roman"/>
                <w:sz w:val="24"/>
                <w:szCs w:val="24"/>
                <w:lang w:eastAsia="en-US"/>
              </w:rPr>
              <w:t>8</w:t>
            </w:r>
            <w:r w:rsidRPr="00EC6F5A">
              <w:rPr>
                <w:rFonts w:ascii="Times New Roman" w:hAnsi="Times New Roman" w:cs="Times New Roman"/>
                <w:sz w:val="24"/>
                <w:szCs w:val="24"/>
                <w:lang w:eastAsia="en-US"/>
              </w:rPr>
              <w:t>-201</w:t>
            </w:r>
            <w:r w:rsidR="00EC6F5A" w:rsidRPr="00EC6F5A">
              <w:rPr>
                <w:rFonts w:ascii="Times New Roman" w:hAnsi="Times New Roman" w:cs="Times New Roman"/>
                <w:sz w:val="24"/>
                <w:szCs w:val="24"/>
                <w:lang w:eastAsia="en-US"/>
              </w:rPr>
              <w:t>9</w:t>
            </w:r>
            <w:r w:rsidRPr="00EC6F5A">
              <w:rPr>
                <w:rFonts w:ascii="Times New Roman" w:hAnsi="Times New Roman" w:cs="Times New Roman"/>
                <w:sz w:val="24"/>
                <w:szCs w:val="24"/>
                <w:lang w:eastAsia="en-US"/>
              </w:rPr>
              <w:t xml:space="preserve"> уч. году: 27 человек. Из них: </w:t>
            </w:r>
          </w:p>
          <w:p w14:paraId="6312CEBA" w14:textId="77777777" w:rsidR="00A7659C" w:rsidRPr="00EC6F5A" w:rsidRDefault="00A7659C">
            <w:pPr>
              <w:jc w:val="both"/>
              <w:rPr>
                <w:rFonts w:ascii="Times New Roman" w:hAnsi="Times New Roman" w:cs="Times New Roman"/>
                <w:sz w:val="24"/>
                <w:szCs w:val="24"/>
                <w:lang w:eastAsia="en-US"/>
              </w:rPr>
            </w:pPr>
            <w:r w:rsidRPr="00EC6F5A">
              <w:rPr>
                <w:rFonts w:ascii="Times New Roman" w:hAnsi="Times New Roman" w:cs="Times New Roman"/>
                <w:sz w:val="24"/>
                <w:szCs w:val="24"/>
                <w:lang w:eastAsia="en-US"/>
              </w:rPr>
              <w:t>Старший воспитатель – 1 чел.,</w:t>
            </w:r>
          </w:p>
          <w:p w14:paraId="6391A643" w14:textId="77777777" w:rsidR="00A7659C" w:rsidRPr="00EC6F5A" w:rsidRDefault="00A7659C">
            <w:pPr>
              <w:jc w:val="both"/>
              <w:rPr>
                <w:rFonts w:ascii="Times New Roman" w:hAnsi="Times New Roman" w:cs="Times New Roman"/>
                <w:sz w:val="24"/>
                <w:szCs w:val="24"/>
                <w:lang w:eastAsia="en-US"/>
              </w:rPr>
            </w:pPr>
            <w:r w:rsidRPr="00EC6F5A">
              <w:rPr>
                <w:rFonts w:ascii="Times New Roman" w:hAnsi="Times New Roman" w:cs="Times New Roman"/>
                <w:sz w:val="24"/>
                <w:szCs w:val="24"/>
                <w:lang w:eastAsia="en-US"/>
              </w:rPr>
              <w:t>Воспитатели – 23 чел.,</w:t>
            </w:r>
          </w:p>
          <w:p w14:paraId="65A4395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Учитель-логопед- 1 чел.</w:t>
            </w:r>
          </w:p>
          <w:p w14:paraId="6839D3F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 – 2 чел.</w:t>
            </w:r>
          </w:p>
        </w:tc>
      </w:tr>
      <w:tr w:rsidR="00A7659C" w14:paraId="0B7C2FD2"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E39F6"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Образовательный уровень педагогического коллектива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28BA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Высшее педагогическое: 13 чел.</w:t>
            </w:r>
          </w:p>
          <w:p w14:paraId="7AD5489B" w14:textId="5A5B1596"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 спец. </w:t>
            </w:r>
            <w:proofErr w:type="spellStart"/>
            <w:r>
              <w:rPr>
                <w:rFonts w:ascii="Times New Roman" w:hAnsi="Times New Roman" w:cs="Times New Roman"/>
                <w:sz w:val="24"/>
                <w:szCs w:val="24"/>
                <w:lang w:eastAsia="en-US"/>
              </w:rPr>
              <w:t>пед</w:t>
            </w:r>
            <w:proofErr w:type="spellEnd"/>
            <w:r>
              <w:rPr>
                <w:rFonts w:ascii="Times New Roman" w:hAnsi="Times New Roman" w:cs="Times New Roman"/>
                <w:sz w:val="24"/>
                <w:szCs w:val="24"/>
                <w:lang w:eastAsia="en-US"/>
              </w:rPr>
              <w:t>.: 1</w:t>
            </w:r>
            <w:r w:rsidR="00EC6F5A">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чел.</w:t>
            </w:r>
          </w:p>
          <w:p w14:paraId="76C555DE" w14:textId="1168842C"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 спец. </w:t>
            </w:r>
            <w:proofErr w:type="spellStart"/>
            <w:r>
              <w:rPr>
                <w:rFonts w:ascii="Times New Roman" w:hAnsi="Times New Roman" w:cs="Times New Roman"/>
                <w:sz w:val="24"/>
                <w:szCs w:val="24"/>
                <w:lang w:eastAsia="en-US"/>
              </w:rPr>
              <w:t>непед</w:t>
            </w:r>
            <w:proofErr w:type="spellEnd"/>
            <w:r>
              <w:rPr>
                <w:rFonts w:ascii="Times New Roman" w:hAnsi="Times New Roman" w:cs="Times New Roman"/>
                <w:sz w:val="24"/>
                <w:szCs w:val="24"/>
                <w:lang w:eastAsia="en-US"/>
              </w:rPr>
              <w:t xml:space="preserve">.: 1 </w:t>
            </w:r>
            <w:proofErr w:type="gramStart"/>
            <w:r>
              <w:rPr>
                <w:rFonts w:ascii="Times New Roman" w:hAnsi="Times New Roman" w:cs="Times New Roman"/>
                <w:sz w:val="24"/>
                <w:szCs w:val="24"/>
                <w:lang w:eastAsia="en-US"/>
              </w:rPr>
              <w:t>чел</w:t>
            </w:r>
            <w:proofErr w:type="gramEnd"/>
            <w:r>
              <w:rPr>
                <w:rFonts w:ascii="Times New Roman" w:hAnsi="Times New Roman" w:cs="Times New Roman"/>
                <w:sz w:val="24"/>
                <w:szCs w:val="24"/>
                <w:lang w:eastAsia="en-US"/>
              </w:rPr>
              <w:t xml:space="preserve"> -11 </w:t>
            </w:r>
            <w:proofErr w:type="spellStart"/>
            <w:r>
              <w:rPr>
                <w:rFonts w:ascii="Times New Roman" w:hAnsi="Times New Roman" w:cs="Times New Roman"/>
                <w:sz w:val="24"/>
                <w:szCs w:val="24"/>
                <w:lang w:eastAsia="en-US"/>
              </w:rPr>
              <w:t>педкласс</w:t>
            </w:r>
            <w:proofErr w:type="spellEnd"/>
            <w:r>
              <w:rPr>
                <w:rFonts w:ascii="Times New Roman" w:hAnsi="Times New Roman" w:cs="Times New Roman"/>
                <w:sz w:val="24"/>
                <w:szCs w:val="24"/>
                <w:lang w:eastAsia="en-US"/>
              </w:rPr>
              <w:t>.</w:t>
            </w:r>
          </w:p>
        </w:tc>
      </w:tr>
      <w:tr w:rsidR="00A7659C" w14:paraId="7DBDAF26"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33CAB"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Уровень квалификации педагогического коллектива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B3A7F" w14:textId="21DFBFD9"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Высшая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xml:space="preserve">. категория – </w:t>
            </w:r>
            <w:proofErr w:type="gramStart"/>
            <w:r>
              <w:rPr>
                <w:rFonts w:ascii="Times New Roman" w:hAnsi="Times New Roman" w:cs="Times New Roman"/>
                <w:sz w:val="24"/>
                <w:szCs w:val="24"/>
                <w:lang w:eastAsia="en-US"/>
              </w:rPr>
              <w:t>1</w:t>
            </w:r>
            <w:r w:rsidR="00EC6F5A">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чел.</w:t>
            </w:r>
            <w:proofErr w:type="gramEnd"/>
          </w:p>
          <w:p w14:paraId="2E7FF3D4" w14:textId="7C7FE09B"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Первая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категория – 1</w:t>
            </w:r>
            <w:r w:rsidR="00EC6F5A">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 чел.</w:t>
            </w:r>
          </w:p>
          <w:p w14:paraId="5C63DA61" w14:textId="10799EEB"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 графиком аттестации педагогов на 201</w:t>
            </w:r>
            <w:r w:rsidR="00EC6F5A">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- 201</w:t>
            </w:r>
            <w:r w:rsidR="00EC6F5A">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учебный </w:t>
            </w:r>
            <w:proofErr w:type="gramStart"/>
            <w:r>
              <w:rPr>
                <w:rFonts w:ascii="Times New Roman" w:hAnsi="Times New Roman" w:cs="Times New Roman"/>
                <w:sz w:val="24"/>
                <w:szCs w:val="24"/>
                <w:lang w:eastAsia="en-US"/>
              </w:rPr>
              <w:t>год  успешно</w:t>
            </w:r>
            <w:proofErr w:type="gramEnd"/>
            <w:r>
              <w:rPr>
                <w:rFonts w:ascii="Times New Roman" w:hAnsi="Times New Roman" w:cs="Times New Roman"/>
                <w:sz w:val="24"/>
                <w:szCs w:val="24"/>
                <w:lang w:eastAsia="en-US"/>
              </w:rPr>
              <w:t xml:space="preserve"> проведена очередная аттестация: на первую квалификационную категорию воспитатель – </w:t>
            </w:r>
            <w:r w:rsidR="00EC6F5A">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чел.</w:t>
            </w:r>
            <w:r w:rsidR="00EC6F5A">
              <w:rPr>
                <w:rFonts w:ascii="Times New Roman" w:hAnsi="Times New Roman" w:cs="Times New Roman"/>
                <w:sz w:val="24"/>
                <w:szCs w:val="24"/>
                <w:lang w:eastAsia="en-US"/>
              </w:rPr>
              <w:t>, на высшую квалификационную категорию – 1 человек.</w:t>
            </w:r>
            <w:r>
              <w:rPr>
                <w:rFonts w:ascii="Times New Roman" w:hAnsi="Times New Roman" w:cs="Times New Roman"/>
                <w:sz w:val="24"/>
                <w:szCs w:val="24"/>
                <w:lang w:eastAsia="en-US"/>
              </w:rPr>
              <w:t xml:space="preserve"> В ДОУ проводится систематическая работа по выявлению положительного опыта работы </w:t>
            </w:r>
            <w:proofErr w:type="gramStart"/>
            <w:r>
              <w:rPr>
                <w:rFonts w:ascii="Times New Roman" w:hAnsi="Times New Roman" w:cs="Times New Roman"/>
                <w:sz w:val="24"/>
                <w:szCs w:val="24"/>
                <w:lang w:eastAsia="en-US"/>
              </w:rPr>
              <w:t>педагогов  с</w:t>
            </w:r>
            <w:proofErr w:type="gramEnd"/>
            <w:r>
              <w:rPr>
                <w:rFonts w:ascii="Times New Roman" w:hAnsi="Times New Roman" w:cs="Times New Roman"/>
                <w:sz w:val="24"/>
                <w:szCs w:val="24"/>
                <w:lang w:eastAsia="en-US"/>
              </w:rPr>
              <w:t xml:space="preserve">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w:t>
            </w:r>
            <w:r>
              <w:rPr>
                <w:rFonts w:ascii="Times New Roman" w:hAnsi="Times New Roman" w:cs="Times New Roman"/>
                <w:sz w:val="24"/>
                <w:szCs w:val="24"/>
                <w:lang w:eastAsia="en-US"/>
              </w:rPr>
              <w:lastRenderedPageBreak/>
              <w:t xml:space="preserve">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 , консультации, в ДОУ организован ПДС, осуществляется наставничество («Школа молодого </w:t>
            </w:r>
            <w:r w:rsidR="00EC6F5A">
              <w:rPr>
                <w:rFonts w:ascii="Times New Roman" w:hAnsi="Times New Roman" w:cs="Times New Roman"/>
                <w:sz w:val="24"/>
                <w:szCs w:val="24"/>
                <w:lang w:eastAsia="en-US"/>
              </w:rPr>
              <w:t>воспитателя</w:t>
            </w:r>
            <w:r>
              <w:rPr>
                <w:rFonts w:ascii="Times New Roman" w:hAnsi="Times New Roman" w:cs="Times New Roman"/>
                <w:sz w:val="24"/>
                <w:szCs w:val="24"/>
                <w:lang w:eastAsia="en-US"/>
              </w:rPr>
              <w:t>»),</w:t>
            </w:r>
          </w:p>
        </w:tc>
      </w:tr>
      <w:tr w:rsidR="00A7659C" w14:paraId="0A3DE258"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544EE" w14:textId="77777777" w:rsidR="00A7659C" w:rsidRDefault="00A7659C" w:rsidP="00844E4C">
            <w:pPr>
              <w:pStyle w:val="ae"/>
              <w:numPr>
                <w:ilvl w:val="1"/>
                <w:numId w:val="29"/>
              </w:num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lastRenderedPageBreak/>
              <w:t>Стажевые</w:t>
            </w:r>
            <w:proofErr w:type="spellEnd"/>
            <w:r>
              <w:rPr>
                <w:rFonts w:ascii="Times New Roman" w:hAnsi="Times New Roman" w:cs="Times New Roman"/>
                <w:sz w:val="24"/>
                <w:szCs w:val="24"/>
                <w:lang w:eastAsia="en-US"/>
              </w:rPr>
              <w:t xml:space="preserve"> показатели педагогического коллектива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24FA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Педагогический стаж:</w:t>
            </w:r>
          </w:p>
          <w:p w14:paraId="32978B5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 5 лет – 8 чел.</w:t>
            </w:r>
          </w:p>
          <w:p w14:paraId="7ACA881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6 до 10 лет </w:t>
            </w:r>
            <w:proofErr w:type="gramStart"/>
            <w:r>
              <w:rPr>
                <w:rFonts w:ascii="Times New Roman" w:hAnsi="Times New Roman" w:cs="Times New Roman"/>
                <w:sz w:val="24"/>
                <w:szCs w:val="24"/>
                <w:lang w:eastAsia="en-US"/>
              </w:rPr>
              <w:t>–  5</w:t>
            </w:r>
            <w:proofErr w:type="gramEnd"/>
            <w:r>
              <w:rPr>
                <w:rFonts w:ascii="Times New Roman" w:hAnsi="Times New Roman" w:cs="Times New Roman"/>
                <w:sz w:val="24"/>
                <w:szCs w:val="24"/>
                <w:lang w:eastAsia="en-US"/>
              </w:rPr>
              <w:t xml:space="preserve"> чел.</w:t>
            </w:r>
          </w:p>
          <w:p w14:paraId="46D3A64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11 до 15 лет – 2 чел.</w:t>
            </w:r>
          </w:p>
          <w:p w14:paraId="409E0BF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Свыше 15 лет – 12 чел.</w:t>
            </w:r>
          </w:p>
        </w:tc>
      </w:tr>
      <w:tr w:rsidR="00A7659C" w14:paraId="6995EE99"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F4C2"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Возрастные показатели педагогического коллектива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A5F17" w14:textId="48348949"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 30 лет – </w:t>
            </w:r>
            <w:r w:rsidR="00162629">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чел.</w:t>
            </w:r>
          </w:p>
          <w:p w14:paraId="7FFEBA10" w14:textId="2EC8CF72"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 – 50 лет – 1</w:t>
            </w:r>
            <w:r w:rsidR="00162629">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чел.</w:t>
            </w:r>
          </w:p>
          <w:p w14:paraId="6A34FE4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50 – 55 лет – 1 чел.</w:t>
            </w:r>
          </w:p>
          <w:p w14:paraId="0E0CF85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55 и выше– 7 чел.</w:t>
            </w:r>
          </w:p>
          <w:p w14:paraId="229FDAB4" w14:textId="77777777" w:rsidR="00A7659C" w:rsidRDefault="00A7659C">
            <w:pPr>
              <w:jc w:val="both"/>
              <w:rPr>
                <w:rFonts w:ascii="Times New Roman" w:hAnsi="Times New Roman" w:cs="Times New Roman"/>
                <w:sz w:val="24"/>
                <w:szCs w:val="24"/>
                <w:lang w:eastAsia="en-US"/>
              </w:rPr>
            </w:pPr>
          </w:p>
        </w:tc>
      </w:tr>
      <w:tr w:rsidR="00A7659C" w14:paraId="196DB45A"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F612A" w14:textId="77777777" w:rsidR="00A7659C" w:rsidRDefault="00A7659C" w:rsidP="00844E4C">
            <w:pPr>
              <w:pStyle w:val="ae"/>
              <w:numPr>
                <w:ilvl w:val="1"/>
                <w:numId w:val="29"/>
              </w:numPr>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Профессиональный уровень кадров:</w:t>
            </w:r>
          </w:p>
          <w:p w14:paraId="756F4C37"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педагогических работников, обучающихся в ВУЗах, имеющих учёную степень, учёное звание, государственные и отраслевые награды;</w:t>
            </w:r>
          </w:p>
          <w:p w14:paraId="49CBD084"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формы повышения профессионального мастерства; укомплектованность  ДОО кадрами; потребность в кадрах; порядок установления заработной платы работников ДОО; документация по аттестации педагогических работников: нормативные документы, копии документов о </w:t>
            </w:r>
            <w:r>
              <w:rPr>
                <w:rFonts w:ascii="Times New Roman" w:hAnsi="Times New Roman" w:cs="Times New Roman"/>
                <w:sz w:val="24"/>
                <w:szCs w:val="24"/>
                <w:lang w:eastAsia="en-US"/>
              </w:rPr>
              <w:lastRenderedPageBreak/>
              <w:t>присвоении категории; записи в трудовых книжках.</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34"/>
              <w:gridCol w:w="1417"/>
              <w:gridCol w:w="1276"/>
              <w:gridCol w:w="1984"/>
            </w:tblGrid>
            <w:tr w:rsidR="00162629" w:rsidRPr="009B4E34" w14:paraId="6EFD61CF" w14:textId="77777777" w:rsidTr="00F83EEC">
              <w:trPr>
                <w:trHeight w:val="1905"/>
              </w:trPr>
              <w:tc>
                <w:tcPr>
                  <w:tcW w:w="1165" w:type="dxa"/>
                  <w:tcBorders>
                    <w:top w:val="single" w:sz="4" w:space="0" w:color="auto"/>
                    <w:left w:val="single" w:sz="4" w:space="0" w:color="auto"/>
                    <w:bottom w:val="single" w:sz="4" w:space="0" w:color="auto"/>
                    <w:right w:val="single" w:sz="4" w:space="0" w:color="auto"/>
                  </w:tcBorders>
                  <w:hideMark/>
                </w:tcPr>
                <w:p w14:paraId="190E2338" w14:textId="77777777" w:rsidR="00162629" w:rsidRPr="00B50F13" w:rsidRDefault="00162629" w:rsidP="00162629">
                  <w:pPr>
                    <w:pStyle w:val="ad"/>
                    <w:spacing w:line="276" w:lineRule="auto"/>
                    <w:jc w:val="both"/>
                    <w:rPr>
                      <w:rFonts w:ascii="Times New Roman" w:hAnsi="Times New Roman" w:cs="Times New Roman"/>
                      <w:b/>
                      <w:sz w:val="12"/>
                      <w:szCs w:val="12"/>
                    </w:rPr>
                  </w:pPr>
                  <w:r w:rsidRPr="00B50F13">
                    <w:rPr>
                      <w:rFonts w:ascii="Times New Roman" w:hAnsi="Times New Roman" w:cs="Times New Roman"/>
                      <w:b/>
                      <w:sz w:val="12"/>
                      <w:szCs w:val="12"/>
                    </w:rPr>
                    <w:lastRenderedPageBreak/>
                    <w:t>Ф.И.О. автора</w:t>
                  </w:r>
                </w:p>
              </w:tc>
              <w:tc>
                <w:tcPr>
                  <w:tcW w:w="1134" w:type="dxa"/>
                  <w:tcBorders>
                    <w:top w:val="single" w:sz="4" w:space="0" w:color="auto"/>
                    <w:left w:val="single" w:sz="4" w:space="0" w:color="auto"/>
                    <w:bottom w:val="single" w:sz="4" w:space="0" w:color="auto"/>
                    <w:right w:val="single" w:sz="4" w:space="0" w:color="auto"/>
                  </w:tcBorders>
                  <w:hideMark/>
                </w:tcPr>
                <w:p w14:paraId="4E69E286" w14:textId="77777777" w:rsidR="00162629" w:rsidRPr="00B50F13" w:rsidRDefault="00162629" w:rsidP="00162629">
                  <w:pPr>
                    <w:pStyle w:val="ad"/>
                    <w:spacing w:line="276" w:lineRule="auto"/>
                    <w:jc w:val="both"/>
                    <w:rPr>
                      <w:rFonts w:ascii="Times New Roman" w:hAnsi="Times New Roman" w:cs="Times New Roman"/>
                      <w:b/>
                      <w:sz w:val="12"/>
                      <w:szCs w:val="12"/>
                    </w:rPr>
                  </w:pPr>
                  <w:r w:rsidRPr="00B50F13">
                    <w:rPr>
                      <w:rFonts w:ascii="Times New Roman" w:hAnsi="Times New Roman" w:cs="Times New Roman"/>
                      <w:b/>
                      <w:sz w:val="12"/>
                      <w:szCs w:val="12"/>
                    </w:rPr>
                    <w:t>должность</w:t>
                  </w:r>
                </w:p>
              </w:tc>
              <w:tc>
                <w:tcPr>
                  <w:tcW w:w="1417" w:type="dxa"/>
                  <w:tcBorders>
                    <w:top w:val="single" w:sz="4" w:space="0" w:color="auto"/>
                    <w:left w:val="single" w:sz="4" w:space="0" w:color="auto"/>
                    <w:bottom w:val="single" w:sz="4" w:space="0" w:color="auto"/>
                    <w:right w:val="single" w:sz="4" w:space="0" w:color="auto"/>
                  </w:tcBorders>
                  <w:hideMark/>
                </w:tcPr>
                <w:p w14:paraId="4F241DF3" w14:textId="77777777" w:rsidR="00162629" w:rsidRPr="00B50F13" w:rsidRDefault="00162629" w:rsidP="00162629">
                  <w:pPr>
                    <w:pStyle w:val="ad"/>
                    <w:spacing w:line="276" w:lineRule="auto"/>
                    <w:jc w:val="both"/>
                    <w:rPr>
                      <w:rFonts w:ascii="Times New Roman" w:hAnsi="Times New Roman" w:cs="Times New Roman"/>
                      <w:b/>
                      <w:sz w:val="12"/>
                      <w:szCs w:val="12"/>
                    </w:rPr>
                  </w:pPr>
                  <w:r w:rsidRPr="00B50F13">
                    <w:rPr>
                      <w:rFonts w:ascii="Times New Roman" w:hAnsi="Times New Roman" w:cs="Times New Roman"/>
                      <w:b/>
                      <w:sz w:val="12"/>
                      <w:szCs w:val="12"/>
                    </w:rPr>
                    <w:t>Тема ППО</w:t>
                  </w:r>
                </w:p>
              </w:tc>
              <w:tc>
                <w:tcPr>
                  <w:tcW w:w="1276" w:type="dxa"/>
                  <w:tcBorders>
                    <w:top w:val="single" w:sz="4" w:space="0" w:color="auto"/>
                    <w:left w:val="single" w:sz="4" w:space="0" w:color="auto"/>
                    <w:bottom w:val="single" w:sz="4" w:space="0" w:color="auto"/>
                    <w:right w:val="single" w:sz="4" w:space="0" w:color="auto"/>
                  </w:tcBorders>
                  <w:hideMark/>
                </w:tcPr>
                <w:p w14:paraId="379DC300" w14:textId="77777777" w:rsidR="00162629" w:rsidRPr="00B50F13" w:rsidRDefault="00162629" w:rsidP="00162629">
                  <w:pPr>
                    <w:pStyle w:val="ad"/>
                    <w:spacing w:line="276" w:lineRule="auto"/>
                    <w:jc w:val="both"/>
                    <w:rPr>
                      <w:rFonts w:ascii="Times New Roman" w:hAnsi="Times New Roman" w:cs="Times New Roman"/>
                      <w:b/>
                      <w:sz w:val="12"/>
                      <w:szCs w:val="12"/>
                    </w:rPr>
                  </w:pPr>
                  <w:r w:rsidRPr="00B50F13">
                    <w:rPr>
                      <w:rFonts w:ascii="Times New Roman" w:hAnsi="Times New Roman" w:cs="Times New Roman"/>
                      <w:b/>
                      <w:sz w:val="12"/>
                      <w:szCs w:val="12"/>
                    </w:rPr>
                    <w:t>Уровень представления ППО</w:t>
                  </w:r>
                </w:p>
                <w:p w14:paraId="3A4EBB08" w14:textId="77777777" w:rsidR="00162629" w:rsidRPr="00B50F13" w:rsidRDefault="00162629" w:rsidP="00162629">
                  <w:pPr>
                    <w:pStyle w:val="ad"/>
                    <w:spacing w:line="276" w:lineRule="auto"/>
                    <w:jc w:val="both"/>
                    <w:rPr>
                      <w:rFonts w:ascii="Times New Roman" w:hAnsi="Times New Roman" w:cs="Times New Roman"/>
                      <w:b/>
                      <w:sz w:val="12"/>
                      <w:szCs w:val="12"/>
                    </w:rPr>
                  </w:pPr>
                  <w:r w:rsidRPr="00B50F13">
                    <w:rPr>
                      <w:rFonts w:ascii="Times New Roman" w:hAnsi="Times New Roman" w:cs="Times New Roman"/>
                      <w:b/>
                      <w:sz w:val="12"/>
                      <w:szCs w:val="12"/>
                    </w:rPr>
                    <w:t>(ДОУ, районный, муниципальный, региональный, федеральный</w:t>
                  </w:r>
                </w:p>
              </w:tc>
              <w:tc>
                <w:tcPr>
                  <w:tcW w:w="1984" w:type="dxa"/>
                  <w:tcBorders>
                    <w:top w:val="single" w:sz="4" w:space="0" w:color="auto"/>
                    <w:left w:val="single" w:sz="4" w:space="0" w:color="auto"/>
                    <w:bottom w:val="single" w:sz="4" w:space="0" w:color="auto"/>
                    <w:right w:val="single" w:sz="4" w:space="0" w:color="auto"/>
                  </w:tcBorders>
                  <w:hideMark/>
                </w:tcPr>
                <w:p w14:paraId="7969E830" w14:textId="77777777" w:rsidR="00162629" w:rsidRPr="00B50F13" w:rsidRDefault="00162629" w:rsidP="00162629">
                  <w:pPr>
                    <w:pStyle w:val="ad"/>
                    <w:spacing w:line="276" w:lineRule="auto"/>
                    <w:jc w:val="both"/>
                    <w:rPr>
                      <w:rFonts w:ascii="Times New Roman" w:hAnsi="Times New Roman" w:cs="Times New Roman"/>
                      <w:b/>
                      <w:sz w:val="12"/>
                      <w:szCs w:val="12"/>
                    </w:rPr>
                  </w:pPr>
                  <w:r w:rsidRPr="00B50F13">
                    <w:rPr>
                      <w:rFonts w:ascii="Times New Roman" w:hAnsi="Times New Roman" w:cs="Times New Roman"/>
                      <w:b/>
                      <w:sz w:val="12"/>
                      <w:szCs w:val="12"/>
                    </w:rPr>
                    <w:t xml:space="preserve">Форма </w:t>
                  </w:r>
                  <w:proofErr w:type="spellStart"/>
                  <w:r w:rsidRPr="00B50F13">
                    <w:rPr>
                      <w:rFonts w:ascii="Times New Roman" w:hAnsi="Times New Roman" w:cs="Times New Roman"/>
                      <w:b/>
                      <w:sz w:val="12"/>
                      <w:szCs w:val="12"/>
                    </w:rPr>
                    <w:t>распростра</w:t>
                  </w:r>
                  <w:proofErr w:type="spellEnd"/>
                  <w:r w:rsidRPr="00B50F13">
                    <w:rPr>
                      <w:rFonts w:ascii="Times New Roman" w:hAnsi="Times New Roman" w:cs="Times New Roman"/>
                      <w:b/>
                      <w:sz w:val="12"/>
                      <w:szCs w:val="12"/>
                    </w:rPr>
                    <w:t xml:space="preserve"> -нения (внедрение, обобщение)</w:t>
                  </w:r>
                </w:p>
              </w:tc>
            </w:tr>
            <w:tr w:rsidR="00162629" w14:paraId="318CAD4C" w14:textId="77777777" w:rsidTr="00F83EEC">
              <w:trPr>
                <w:trHeight w:val="414"/>
              </w:trPr>
              <w:tc>
                <w:tcPr>
                  <w:tcW w:w="1165" w:type="dxa"/>
                  <w:tcBorders>
                    <w:top w:val="single" w:sz="4" w:space="0" w:color="auto"/>
                    <w:left w:val="single" w:sz="4" w:space="0" w:color="auto"/>
                    <w:bottom w:val="single" w:sz="4" w:space="0" w:color="auto"/>
                    <w:right w:val="single" w:sz="4" w:space="0" w:color="auto"/>
                  </w:tcBorders>
                  <w:hideMark/>
                </w:tcPr>
                <w:p w14:paraId="099E437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Овчинникова Ирина Евгеньевна</w:t>
                  </w:r>
                </w:p>
              </w:tc>
              <w:tc>
                <w:tcPr>
                  <w:tcW w:w="1134" w:type="dxa"/>
                  <w:tcBorders>
                    <w:top w:val="single" w:sz="4" w:space="0" w:color="auto"/>
                    <w:left w:val="single" w:sz="4" w:space="0" w:color="auto"/>
                    <w:bottom w:val="single" w:sz="4" w:space="0" w:color="auto"/>
                    <w:right w:val="single" w:sz="4" w:space="0" w:color="auto"/>
                  </w:tcBorders>
                  <w:hideMark/>
                </w:tcPr>
                <w:p w14:paraId="178E795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Старший 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4FD2651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«Рекомендации по организации работы по самообразованию педагогов»</w:t>
                  </w:r>
                </w:p>
              </w:tc>
              <w:tc>
                <w:tcPr>
                  <w:tcW w:w="1276" w:type="dxa"/>
                  <w:tcBorders>
                    <w:top w:val="single" w:sz="4" w:space="0" w:color="auto"/>
                    <w:left w:val="single" w:sz="4" w:space="0" w:color="auto"/>
                    <w:bottom w:val="single" w:sz="4" w:space="0" w:color="auto"/>
                    <w:right w:val="single" w:sz="4" w:space="0" w:color="auto"/>
                  </w:tcBorders>
                  <w:hideMark/>
                </w:tcPr>
                <w:p w14:paraId="557CCC5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p w14:paraId="2FB80D28" w14:textId="77777777" w:rsidR="00162629" w:rsidRPr="00B50F13" w:rsidRDefault="00162629" w:rsidP="00162629">
                  <w:pPr>
                    <w:pStyle w:val="ad"/>
                    <w:spacing w:line="276" w:lineRule="auto"/>
                    <w:jc w:val="both"/>
                    <w:rPr>
                      <w:rFonts w:ascii="Times New Roman" w:hAnsi="Times New Roman" w:cs="Times New Roman"/>
                      <w:sz w:val="12"/>
                      <w:szCs w:val="12"/>
                    </w:rPr>
                  </w:pPr>
                  <w:proofErr w:type="gramStart"/>
                  <w:r w:rsidRPr="00B50F13">
                    <w:rPr>
                      <w:rFonts w:ascii="Times New Roman" w:hAnsi="Times New Roman" w:cs="Times New Roman"/>
                      <w:sz w:val="12"/>
                      <w:szCs w:val="12"/>
                    </w:rPr>
                    <w:t>ПДС  музыкальных</w:t>
                  </w:r>
                  <w:proofErr w:type="gramEnd"/>
                  <w:r w:rsidRPr="00B50F13">
                    <w:rPr>
                      <w:rFonts w:ascii="Times New Roman" w:hAnsi="Times New Roman" w:cs="Times New Roman"/>
                      <w:sz w:val="12"/>
                      <w:szCs w:val="12"/>
                    </w:rPr>
                    <w:t xml:space="preserve"> руководителей</w:t>
                  </w:r>
                </w:p>
              </w:tc>
              <w:tc>
                <w:tcPr>
                  <w:tcW w:w="1984" w:type="dxa"/>
                  <w:tcBorders>
                    <w:top w:val="single" w:sz="4" w:space="0" w:color="auto"/>
                    <w:left w:val="single" w:sz="4" w:space="0" w:color="auto"/>
                    <w:bottom w:val="single" w:sz="4" w:space="0" w:color="auto"/>
                    <w:right w:val="single" w:sz="4" w:space="0" w:color="auto"/>
                  </w:tcBorders>
                  <w:hideMark/>
                </w:tcPr>
                <w:p w14:paraId="42DD926B"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   ПДС</w:t>
                  </w:r>
                </w:p>
                <w:p w14:paraId="4946F95F"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«Организация деятельности музыкального руководителя с </w:t>
                  </w:r>
                  <w:proofErr w:type="gramStart"/>
                  <w:r w:rsidRPr="00B50F13">
                    <w:rPr>
                      <w:rFonts w:ascii="Times New Roman" w:hAnsi="Times New Roman" w:cs="Times New Roman"/>
                      <w:sz w:val="12"/>
                      <w:szCs w:val="12"/>
                    </w:rPr>
                    <w:t>дошкольниками  условиях</w:t>
                  </w:r>
                  <w:proofErr w:type="gramEnd"/>
                  <w:r w:rsidRPr="00B50F13">
                    <w:rPr>
                      <w:rFonts w:ascii="Times New Roman" w:hAnsi="Times New Roman" w:cs="Times New Roman"/>
                      <w:sz w:val="12"/>
                      <w:szCs w:val="12"/>
                    </w:rPr>
                    <w:t xml:space="preserve"> реализации ФГОС ДО »,   на базе МДОУ детский сад </w:t>
                  </w:r>
                </w:p>
                <w:p w14:paraId="42D99DEF"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132</w:t>
                  </w:r>
                </w:p>
              </w:tc>
            </w:tr>
            <w:tr w:rsidR="00162629" w:rsidRPr="00D17D84" w14:paraId="54521A6C" w14:textId="77777777" w:rsidTr="00F83EEC">
              <w:trPr>
                <w:trHeight w:val="838"/>
              </w:trPr>
              <w:tc>
                <w:tcPr>
                  <w:tcW w:w="1165" w:type="dxa"/>
                  <w:tcBorders>
                    <w:top w:val="single" w:sz="4" w:space="0" w:color="auto"/>
                    <w:left w:val="single" w:sz="4" w:space="0" w:color="auto"/>
                    <w:bottom w:val="single" w:sz="4" w:space="0" w:color="auto"/>
                    <w:right w:val="single" w:sz="4" w:space="0" w:color="auto"/>
                  </w:tcBorders>
                  <w:hideMark/>
                </w:tcPr>
                <w:p w14:paraId="7CE0FD6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Павленко Светлана Сергеевна</w:t>
                  </w:r>
                </w:p>
              </w:tc>
              <w:tc>
                <w:tcPr>
                  <w:tcW w:w="1134" w:type="dxa"/>
                  <w:tcBorders>
                    <w:top w:val="single" w:sz="4" w:space="0" w:color="auto"/>
                    <w:left w:val="single" w:sz="4" w:space="0" w:color="auto"/>
                    <w:bottom w:val="single" w:sz="4" w:space="0" w:color="auto"/>
                    <w:right w:val="single" w:sz="4" w:space="0" w:color="auto"/>
                  </w:tcBorders>
                  <w:hideMark/>
                </w:tcPr>
                <w:p w14:paraId="5E66F6A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tcPr>
                <w:p w14:paraId="2F10ECB0"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«Планирование и организация музыкального развития в соответствии с ФГОС ДО»</w:t>
                  </w:r>
                </w:p>
                <w:p w14:paraId="3754E020"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 xml:space="preserve">«Использование </w:t>
                  </w:r>
                  <w:proofErr w:type="spellStart"/>
                  <w:r w:rsidRPr="00B50F13">
                    <w:rPr>
                      <w:rFonts w:ascii="Times New Roman" w:hAnsi="Times New Roman" w:cs="Times New Roman"/>
                      <w:sz w:val="12"/>
                      <w:szCs w:val="12"/>
                    </w:rPr>
                    <w:t>здоровьесберегающих</w:t>
                  </w:r>
                  <w:proofErr w:type="spellEnd"/>
                  <w:r w:rsidRPr="00B50F13">
                    <w:rPr>
                      <w:rFonts w:ascii="Times New Roman" w:hAnsi="Times New Roman" w:cs="Times New Roman"/>
                      <w:sz w:val="12"/>
                      <w:szCs w:val="12"/>
                    </w:rPr>
                    <w:t xml:space="preserve"> технологий в образовательном процессе ДОУ»</w:t>
                  </w:r>
                </w:p>
              </w:tc>
              <w:tc>
                <w:tcPr>
                  <w:tcW w:w="1276" w:type="dxa"/>
                  <w:tcBorders>
                    <w:top w:val="single" w:sz="4" w:space="0" w:color="auto"/>
                    <w:left w:val="single" w:sz="4" w:space="0" w:color="auto"/>
                    <w:bottom w:val="single" w:sz="4" w:space="0" w:color="auto"/>
                    <w:right w:val="single" w:sz="4" w:space="0" w:color="auto"/>
                  </w:tcBorders>
                  <w:hideMark/>
                </w:tcPr>
                <w:p w14:paraId="4E26EA5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45F8E6B8"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   ПДС</w:t>
                  </w:r>
                </w:p>
                <w:p w14:paraId="78B7F5E2"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«Организация деятельности музыкального руководителя с </w:t>
                  </w:r>
                  <w:proofErr w:type="gramStart"/>
                  <w:r w:rsidRPr="00B50F13">
                    <w:rPr>
                      <w:rFonts w:ascii="Times New Roman" w:hAnsi="Times New Roman" w:cs="Times New Roman"/>
                      <w:sz w:val="12"/>
                      <w:szCs w:val="12"/>
                    </w:rPr>
                    <w:t>дошкольниками  условиях</w:t>
                  </w:r>
                  <w:proofErr w:type="gramEnd"/>
                  <w:r w:rsidRPr="00B50F13">
                    <w:rPr>
                      <w:rFonts w:ascii="Times New Roman" w:hAnsi="Times New Roman" w:cs="Times New Roman"/>
                      <w:sz w:val="12"/>
                      <w:szCs w:val="12"/>
                    </w:rPr>
                    <w:t xml:space="preserve"> реализации ФГОС ДО »,   на базе МДОУ детский сад </w:t>
                  </w:r>
                </w:p>
                <w:p w14:paraId="4460E586"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132</w:t>
                  </w:r>
                </w:p>
              </w:tc>
            </w:tr>
            <w:tr w:rsidR="00162629" w:rsidRPr="00D17D84" w14:paraId="2A2C2F4C" w14:textId="77777777" w:rsidTr="00F83EEC">
              <w:trPr>
                <w:trHeight w:val="2206"/>
              </w:trPr>
              <w:tc>
                <w:tcPr>
                  <w:tcW w:w="1165" w:type="dxa"/>
                  <w:tcBorders>
                    <w:top w:val="single" w:sz="4" w:space="0" w:color="auto"/>
                    <w:left w:val="single" w:sz="4" w:space="0" w:color="auto"/>
                    <w:bottom w:val="single" w:sz="4" w:space="0" w:color="auto"/>
                    <w:right w:val="single" w:sz="4" w:space="0" w:color="auto"/>
                  </w:tcBorders>
                  <w:hideMark/>
                </w:tcPr>
                <w:p w14:paraId="6CCC8BC8" w14:textId="77777777" w:rsidR="00162629" w:rsidRPr="00B50F13" w:rsidRDefault="00162629" w:rsidP="00162629">
                  <w:pPr>
                    <w:pStyle w:val="ad"/>
                    <w:spacing w:line="276" w:lineRule="auto"/>
                    <w:jc w:val="both"/>
                    <w:rPr>
                      <w:rFonts w:ascii="Times New Roman" w:hAnsi="Times New Roman" w:cs="Times New Roman"/>
                      <w:sz w:val="12"/>
                      <w:szCs w:val="12"/>
                    </w:rPr>
                  </w:pPr>
                  <w:proofErr w:type="gramStart"/>
                  <w:r w:rsidRPr="00B50F13">
                    <w:rPr>
                      <w:rFonts w:ascii="Times New Roman" w:hAnsi="Times New Roman" w:cs="Times New Roman"/>
                      <w:sz w:val="12"/>
                      <w:szCs w:val="12"/>
                    </w:rPr>
                    <w:lastRenderedPageBreak/>
                    <w:t>Орехова  Светлана</w:t>
                  </w:r>
                  <w:proofErr w:type="gramEnd"/>
                  <w:r w:rsidRPr="00B50F13">
                    <w:rPr>
                      <w:rFonts w:ascii="Times New Roman" w:hAnsi="Times New Roman" w:cs="Times New Roman"/>
                      <w:sz w:val="12"/>
                      <w:szCs w:val="12"/>
                    </w:rPr>
                    <w:t xml:space="preserve"> Викторовна</w:t>
                  </w:r>
                </w:p>
              </w:tc>
              <w:tc>
                <w:tcPr>
                  <w:tcW w:w="1134" w:type="dxa"/>
                  <w:tcBorders>
                    <w:top w:val="single" w:sz="4" w:space="0" w:color="auto"/>
                    <w:left w:val="single" w:sz="4" w:space="0" w:color="auto"/>
                    <w:bottom w:val="single" w:sz="4" w:space="0" w:color="auto"/>
                    <w:right w:val="single" w:sz="4" w:space="0" w:color="auto"/>
                  </w:tcBorders>
                  <w:hideMark/>
                </w:tcPr>
                <w:p w14:paraId="7E1B5CB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tcPr>
                <w:p w14:paraId="7AC1737B"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«Моделирование ритмических рисунков во всех видах деятельности»</w:t>
                  </w:r>
                </w:p>
              </w:tc>
              <w:tc>
                <w:tcPr>
                  <w:tcW w:w="1276" w:type="dxa"/>
                  <w:tcBorders>
                    <w:top w:val="single" w:sz="4" w:space="0" w:color="auto"/>
                    <w:left w:val="single" w:sz="4" w:space="0" w:color="auto"/>
                    <w:bottom w:val="single" w:sz="4" w:space="0" w:color="auto"/>
                    <w:right w:val="single" w:sz="4" w:space="0" w:color="auto"/>
                  </w:tcBorders>
                  <w:hideMark/>
                </w:tcPr>
                <w:p w14:paraId="6A78382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210E5356"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      ПДС</w:t>
                  </w:r>
                </w:p>
                <w:p w14:paraId="3D9FBBB2"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«Организация деятельности музыкального руководителя с </w:t>
                  </w:r>
                  <w:proofErr w:type="gramStart"/>
                  <w:r w:rsidRPr="00B50F13">
                    <w:rPr>
                      <w:rFonts w:ascii="Times New Roman" w:hAnsi="Times New Roman" w:cs="Times New Roman"/>
                      <w:sz w:val="12"/>
                      <w:szCs w:val="12"/>
                    </w:rPr>
                    <w:t>дошкольниками  условиях</w:t>
                  </w:r>
                  <w:proofErr w:type="gramEnd"/>
                  <w:r w:rsidRPr="00B50F13">
                    <w:rPr>
                      <w:rFonts w:ascii="Times New Roman" w:hAnsi="Times New Roman" w:cs="Times New Roman"/>
                      <w:sz w:val="12"/>
                      <w:szCs w:val="12"/>
                    </w:rPr>
                    <w:t xml:space="preserve"> реализации ФГОС ДО »,   на базе МДОУ детский сад </w:t>
                  </w:r>
                </w:p>
                <w:p w14:paraId="33F07102"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 132 </w:t>
                  </w:r>
                </w:p>
              </w:tc>
            </w:tr>
            <w:tr w:rsidR="00162629" w:rsidRPr="00D17D84" w14:paraId="4F136024" w14:textId="77777777" w:rsidTr="00F83EEC">
              <w:trPr>
                <w:trHeight w:val="2206"/>
              </w:trPr>
              <w:tc>
                <w:tcPr>
                  <w:tcW w:w="1165" w:type="dxa"/>
                  <w:tcBorders>
                    <w:top w:val="single" w:sz="4" w:space="0" w:color="auto"/>
                    <w:left w:val="single" w:sz="4" w:space="0" w:color="auto"/>
                    <w:bottom w:val="single" w:sz="4" w:space="0" w:color="auto"/>
                    <w:right w:val="single" w:sz="4" w:space="0" w:color="auto"/>
                  </w:tcBorders>
                </w:tcPr>
                <w:p w14:paraId="7C1F3AB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Павленко Светлана Сергеевна</w:t>
                  </w:r>
                </w:p>
              </w:tc>
              <w:tc>
                <w:tcPr>
                  <w:tcW w:w="1134" w:type="dxa"/>
                  <w:tcBorders>
                    <w:top w:val="single" w:sz="4" w:space="0" w:color="auto"/>
                    <w:left w:val="single" w:sz="4" w:space="0" w:color="auto"/>
                    <w:bottom w:val="single" w:sz="4" w:space="0" w:color="auto"/>
                    <w:right w:val="single" w:sz="4" w:space="0" w:color="auto"/>
                  </w:tcBorders>
                </w:tcPr>
                <w:p w14:paraId="551C82F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tcPr>
                <w:p w14:paraId="41D8A9E0"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 xml:space="preserve">«Использование </w:t>
                  </w:r>
                  <w:proofErr w:type="spellStart"/>
                  <w:proofErr w:type="gramStart"/>
                  <w:r w:rsidRPr="00B50F13">
                    <w:rPr>
                      <w:rFonts w:ascii="Times New Roman" w:hAnsi="Times New Roman" w:cs="Times New Roman"/>
                      <w:sz w:val="12"/>
                      <w:szCs w:val="12"/>
                    </w:rPr>
                    <w:t>лэпбука</w:t>
                  </w:r>
                  <w:proofErr w:type="spellEnd"/>
                  <w:r w:rsidRPr="00B50F13">
                    <w:rPr>
                      <w:rFonts w:ascii="Times New Roman" w:hAnsi="Times New Roman" w:cs="Times New Roman"/>
                      <w:sz w:val="12"/>
                      <w:szCs w:val="12"/>
                    </w:rPr>
                    <w:t xml:space="preserve">  в</w:t>
                  </w:r>
                  <w:proofErr w:type="gramEnd"/>
                  <w:r w:rsidRPr="00B50F13">
                    <w:rPr>
                      <w:rFonts w:ascii="Times New Roman" w:hAnsi="Times New Roman" w:cs="Times New Roman"/>
                      <w:sz w:val="12"/>
                      <w:szCs w:val="12"/>
                    </w:rPr>
                    <w:t xml:space="preserve"> музыкальном развитии ребёнка»</w:t>
                  </w:r>
                </w:p>
              </w:tc>
              <w:tc>
                <w:tcPr>
                  <w:tcW w:w="1276" w:type="dxa"/>
                  <w:tcBorders>
                    <w:top w:val="single" w:sz="4" w:space="0" w:color="auto"/>
                    <w:left w:val="single" w:sz="4" w:space="0" w:color="auto"/>
                    <w:bottom w:val="single" w:sz="4" w:space="0" w:color="auto"/>
                    <w:right w:val="single" w:sz="4" w:space="0" w:color="auto"/>
                  </w:tcBorders>
                </w:tcPr>
                <w:p w14:paraId="2FF9CB0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1CEF4894"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   ПДС</w:t>
                  </w:r>
                </w:p>
                <w:p w14:paraId="22C0189B"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«Организация деятельности музыкального руководителя с </w:t>
                  </w:r>
                  <w:proofErr w:type="gramStart"/>
                  <w:r w:rsidRPr="00B50F13">
                    <w:rPr>
                      <w:rFonts w:ascii="Times New Roman" w:hAnsi="Times New Roman" w:cs="Times New Roman"/>
                      <w:sz w:val="12"/>
                      <w:szCs w:val="12"/>
                    </w:rPr>
                    <w:t>дошкольниками  условиях</w:t>
                  </w:r>
                  <w:proofErr w:type="gramEnd"/>
                  <w:r w:rsidRPr="00B50F13">
                    <w:rPr>
                      <w:rFonts w:ascii="Times New Roman" w:hAnsi="Times New Roman" w:cs="Times New Roman"/>
                      <w:sz w:val="12"/>
                      <w:szCs w:val="12"/>
                    </w:rPr>
                    <w:t xml:space="preserve"> реализации ФГОС ДО »,   на базе МДОУ детский сад </w:t>
                  </w:r>
                </w:p>
                <w:p w14:paraId="3E7CA6AF"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132</w:t>
                  </w:r>
                </w:p>
              </w:tc>
            </w:tr>
            <w:tr w:rsidR="00162629" w:rsidRPr="00D17D84" w14:paraId="0B8EE8FA" w14:textId="77777777" w:rsidTr="00F83EEC">
              <w:trPr>
                <w:trHeight w:val="1826"/>
              </w:trPr>
              <w:tc>
                <w:tcPr>
                  <w:tcW w:w="1165" w:type="dxa"/>
                  <w:tcBorders>
                    <w:top w:val="single" w:sz="4" w:space="0" w:color="auto"/>
                    <w:left w:val="single" w:sz="4" w:space="0" w:color="auto"/>
                    <w:bottom w:val="single" w:sz="4" w:space="0" w:color="auto"/>
                    <w:right w:val="single" w:sz="4" w:space="0" w:color="auto"/>
                  </w:tcBorders>
                </w:tcPr>
                <w:p w14:paraId="355C136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Павленко Светлана Сергеевна</w:t>
                  </w:r>
                </w:p>
              </w:tc>
              <w:tc>
                <w:tcPr>
                  <w:tcW w:w="1134" w:type="dxa"/>
                  <w:tcBorders>
                    <w:top w:val="single" w:sz="4" w:space="0" w:color="auto"/>
                    <w:left w:val="single" w:sz="4" w:space="0" w:color="auto"/>
                    <w:bottom w:val="single" w:sz="4" w:space="0" w:color="auto"/>
                    <w:right w:val="single" w:sz="4" w:space="0" w:color="auto"/>
                  </w:tcBorders>
                </w:tcPr>
                <w:p w14:paraId="286042F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tcPr>
                <w:p w14:paraId="0FF59F3A"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«Приобщение детей старшего дошкольного возраста к истокам русской культуры»</w:t>
                  </w:r>
                </w:p>
              </w:tc>
              <w:tc>
                <w:tcPr>
                  <w:tcW w:w="1276" w:type="dxa"/>
                  <w:tcBorders>
                    <w:top w:val="single" w:sz="4" w:space="0" w:color="auto"/>
                    <w:left w:val="single" w:sz="4" w:space="0" w:color="auto"/>
                    <w:bottom w:val="single" w:sz="4" w:space="0" w:color="auto"/>
                    <w:right w:val="single" w:sz="4" w:space="0" w:color="auto"/>
                  </w:tcBorders>
                </w:tcPr>
                <w:p w14:paraId="5CEA2EF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1F188AB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Августовские творческие мастерские и секции педагогических работников ОО города Твери</w:t>
                  </w:r>
                </w:p>
              </w:tc>
            </w:tr>
            <w:tr w:rsidR="00162629" w:rsidRPr="00D17D84" w14:paraId="79F2D73F" w14:textId="77777777" w:rsidTr="00F83EEC">
              <w:trPr>
                <w:trHeight w:val="2025"/>
              </w:trPr>
              <w:tc>
                <w:tcPr>
                  <w:tcW w:w="1165" w:type="dxa"/>
                  <w:tcBorders>
                    <w:top w:val="single" w:sz="4" w:space="0" w:color="auto"/>
                    <w:left w:val="single" w:sz="4" w:space="0" w:color="auto"/>
                    <w:bottom w:val="single" w:sz="4" w:space="0" w:color="auto"/>
                    <w:right w:val="single" w:sz="4" w:space="0" w:color="auto"/>
                  </w:tcBorders>
                </w:tcPr>
                <w:p w14:paraId="048C656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Орехова Светлана Викторовна</w:t>
                  </w:r>
                </w:p>
              </w:tc>
              <w:tc>
                <w:tcPr>
                  <w:tcW w:w="1134" w:type="dxa"/>
                  <w:tcBorders>
                    <w:top w:val="single" w:sz="4" w:space="0" w:color="auto"/>
                    <w:left w:val="single" w:sz="4" w:space="0" w:color="auto"/>
                    <w:bottom w:val="single" w:sz="4" w:space="0" w:color="auto"/>
                    <w:right w:val="single" w:sz="4" w:space="0" w:color="auto"/>
                  </w:tcBorders>
                </w:tcPr>
                <w:p w14:paraId="191B358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tcPr>
                <w:p w14:paraId="43E1415A"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 xml:space="preserve">   «</w:t>
                  </w:r>
                  <w:proofErr w:type="spellStart"/>
                  <w:r w:rsidRPr="00B50F13">
                    <w:rPr>
                      <w:rFonts w:ascii="Times New Roman" w:hAnsi="Times New Roman" w:cs="Times New Roman"/>
                      <w:sz w:val="12"/>
                      <w:szCs w:val="12"/>
                    </w:rPr>
                    <w:t>Фонопедический</w:t>
                  </w:r>
                  <w:proofErr w:type="spellEnd"/>
                  <w:r w:rsidRPr="00B50F13">
                    <w:rPr>
                      <w:rFonts w:ascii="Times New Roman" w:hAnsi="Times New Roman" w:cs="Times New Roman"/>
                      <w:sz w:val="12"/>
                      <w:szCs w:val="12"/>
                    </w:rPr>
                    <w:t xml:space="preserve"> метод развития голоса»</w:t>
                  </w:r>
                </w:p>
              </w:tc>
              <w:tc>
                <w:tcPr>
                  <w:tcW w:w="1276" w:type="dxa"/>
                  <w:tcBorders>
                    <w:top w:val="single" w:sz="4" w:space="0" w:color="auto"/>
                    <w:left w:val="single" w:sz="4" w:space="0" w:color="auto"/>
                    <w:bottom w:val="single" w:sz="4" w:space="0" w:color="auto"/>
                    <w:right w:val="single" w:sz="4" w:space="0" w:color="auto"/>
                  </w:tcBorders>
                </w:tcPr>
                <w:p w14:paraId="3394F43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p w14:paraId="74697F46"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984" w:type="dxa"/>
                  <w:tcBorders>
                    <w:top w:val="single" w:sz="4" w:space="0" w:color="auto"/>
                    <w:left w:val="single" w:sz="4" w:space="0" w:color="auto"/>
                    <w:bottom w:val="single" w:sz="4" w:space="0" w:color="auto"/>
                    <w:right w:val="single" w:sz="4" w:space="0" w:color="auto"/>
                  </w:tcBorders>
                </w:tcPr>
                <w:p w14:paraId="0E44A17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Методическое объединение музыкальных руководителей. Практико</w:t>
                  </w:r>
                  <w:proofErr w:type="gramStart"/>
                  <w:r w:rsidRPr="00B50F13">
                    <w:rPr>
                      <w:rFonts w:ascii="Times New Roman" w:hAnsi="Times New Roman" w:cs="Times New Roman"/>
                      <w:sz w:val="12"/>
                      <w:szCs w:val="12"/>
                    </w:rPr>
                    <w:t>-  ориентированный</w:t>
                  </w:r>
                  <w:proofErr w:type="gramEnd"/>
                  <w:r w:rsidRPr="00B50F13">
                    <w:rPr>
                      <w:rFonts w:ascii="Times New Roman" w:hAnsi="Times New Roman" w:cs="Times New Roman"/>
                      <w:sz w:val="12"/>
                      <w:szCs w:val="12"/>
                    </w:rPr>
                    <w:t xml:space="preserve"> семинар</w:t>
                  </w:r>
                </w:p>
              </w:tc>
            </w:tr>
            <w:tr w:rsidR="00162629" w:rsidRPr="00D17D84" w14:paraId="7E99111C" w14:textId="77777777" w:rsidTr="00F83EEC">
              <w:trPr>
                <w:trHeight w:val="2057"/>
              </w:trPr>
              <w:tc>
                <w:tcPr>
                  <w:tcW w:w="1165" w:type="dxa"/>
                  <w:tcBorders>
                    <w:top w:val="single" w:sz="4" w:space="0" w:color="auto"/>
                    <w:left w:val="single" w:sz="4" w:space="0" w:color="auto"/>
                    <w:bottom w:val="single" w:sz="4" w:space="0" w:color="auto"/>
                    <w:right w:val="single" w:sz="4" w:space="0" w:color="auto"/>
                  </w:tcBorders>
                </w:tcPr>
                <w:p w14:paraId="7438929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Павленко Светлана Сергеевна</w:t>
                  </w:r>
                </w:p>
              </w:tc>
              <w:tc>
                <w:tcPr>
                  <w:tcW w:w="1134" w:type="dxa"/>
                  <w:tcBorders>
                    <w:top w:val="single" w:sz="4" w:space="0" w:color="auto"/>
                    <w:left w:val="single" w:sz="4" w:space="0" w:color="auto"/>
                    <w:bottom w:val="single" w:sz="4" w:space="0" w:color="auto"/>
                    <w:right w:val="single" w:sz="4" w:space="0" w:color="auto"/>
                  </w:tcBorders>
                </w:tcPr>
                <w:p w14:paraId="395D34E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музыкальный руководитель</w:t>
                  </w:r>
                </w:p>
              </w:tc>
              <w:tc>
                <w:tcPr>
                  <w:tcW w:w="1417" w:type="dxa"/>
                  <w:tcBorders>
                    <w:top w:val="single" w:sz="4" w:space="0" w:color="auto"/>
                    <w:left w:val="single" w:sz="4" w:space="0" w:color="auto"/>
                    <w:bottom w:val="single" w:sz="4" w:space="0" w:color="auto"/>
                    <w:right w:val="single" w:sz="4" w:space="0" w:color="auto"/>
                  </w:tcBorders>
                </w:tcPr>
                <w:p w14:paraId="47C4423C"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 xml:space="preserve">   «Современные технологии в работе музыкального руководителя»</w:t>
                  </w:r>
                </w:p>
              </w:tc>
              <w:tc>
                <w:tcPr>
                  <w:tcW w:w="1276" w:type="dxa"/>
                  <w:tcBorders>
                    <w:top w:val="single" w:sz="4" w:space="0" w:color="auto"/>
                    <w:left w:val="single" w:sz="4" w:space="0" w:color="auto"/>
                    <w:bottom w:val="single" w:sz="4" w:space="0" w:color="auto"/>
                    <w:right w:val="single" w:sz="4" w:space="0" w:color="auto"/>
                  </w:tcBorders>
                </w:tcPr>
                <w:p w14:paraId="4F2DE55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p w14:paraId="2EC429E0"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984" w:type="dxa"/>
                  <w:tcBorders>
                    <w:top w:val="single" w:sz="4" w:space="0" w:color="auto"/>
                    <w:left w:val="single" w:sz="4" w:space="0" w:color="auto"/>
                    <w:bottom w:val="single" w:sz="4" w:space="0" w:color="auto"/>
                    <w:right w:val="single" w:sz="4" w:space="0" w:color="auto"/>
                  </w:tcBorders>
                </w:tcPr>
                <w:p w14:paraId="3687461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Методическое объединение музыкальных руководителей. Практико</w:t>
                  </w:r>
                  <w:proofErr w:type="gramStart"/>
                  <w:r w:rsidRPr="00B50F13">
                    <w:rPr>
                      <w:rFonts w:ascii="Times New Roman" w:hAnsi="Times New Roman" w:cs="Times New Roman"/>
                      <w:sz w:val="12"/>
                      <w:szCs w:val="12"/>
                    </w:rPr>
                    <w:t>-  ориентированный</w:t>
                  </w:r>
                  <w:proofErr w:type="gramEnd"/>
                  <w:r w:rsidRPr="00B50F13">
                    <w:rPr>
                      <w:rFonts w:ascii="Times New Roman" w:hAnsi="Times New Roman" w:cs="Times New Roman"/>
                      <w:sz w:val="12"/>
                      <w:szCs w:val="12"/>
                    </w:rPr>
                    <w:t xml:space="preserve"> семинар</w:t>
                  </w:r>
                </w:p>
              </w:tc>
            </w:tr>
            <w:tr w:rsidR="00162629" w:rsidRPr="00D17D84" w14:paraId="77483909" w14:textId="77777777" w:rsidTr="00F83EEC">
              <w:trPr>
                <w:trHeight w:val="1669"/>
              </w:trPr>
              <w:tc>
                <w:tcPr>
                  <w:tcW w:w="1165" w:type="dxa"/>
                  <w:tcBorders>
                    <w:top w:val="single" w:sz="4" w:space="0" w:color="auto"/>
                    <w:left w:val="single" w:sz="4" w:space="0" w:color="auto"/>
                    <w:bottom w:val="single" w:sz="4" w:space="0" w:color="auto"/>
                    <w:right w:val="single" w:sz="4" w:space="0" w:color="auto"/>
                  </w:tcBorders>
                  <w:hideMark/>
                </w:tcPr>
                <w:p w14:paraId="51324BD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Андреева Нина Валентиновна</w:t>
                  </w:r>
                </w:p>
              </w:tc>
              <w:tc>
                <w:tcPr>
                  <w:tcW w:w="1134" w:type="dxa"/>
                  <w:tcBorders>
                    <w:top w:val="single" w:sz="4" w:space="0" w:color="auto"/>
                    <w:left w:val="single" w:sz="4" w:space="0" w:color="auto"/>
                    <w:bottom w:val="single" w:sz="4" w:space="0" w:color="auto"/>
                    <w:right w:val="single" w:sz="4" w:space="0" w:color="auto"/>
                  </w:tcBorders>
                  <w:hideMark/>
                </w:tcPr>
                <w:p w14:paraId="1193797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61A71986"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sz w:val="12"/>
                      <w:szCs w:val="12"/>
                    </w:rPr>
                    <w:t xml:space="preserve">  мастер </w:t>
                  </w:r>
                  <w:proofErr w:type="gramStart"/>
                  <w:r w:rsidRPr="00B50F13">
                    <w:rPr>
                      <w:rFonts w:ascii="Times New Roman" w:hAnsi="Times New Roman" w:cs="Times New Roman"/>
                      <w:sz w:val="12"/>
                      <w:szCs w:val="12"/>
                    </w:rPr>
                    <w:t>-  класс</w:t>
                  </w:r>
                  <w:proofErr w:type="gramEnd"/>
                  <w:r w:rsidRPr="00B50F13">
                    <w:rPr>
                      <w:rFonts w:ascii="Times New Roman" w:hAnsi="Times New Roman" w:cs="Times New Roman"/>
                      <w:sz w:val="12"/>
                      <w:szCs w:val="12"/>
                    </w:rPr>
                    <w:t xml:space="preserve"> «Развитие творческой активности детей в сюжетно-ролевой игре через использование игровых атрибутов»</w:t>
                  </w:r>
                </w:p>
              </w:tc>
              <w:tc>
                <w:tcPr>
                  <w:tcW w:w="1276" w:type="dxa"/>
                  <w:tcBorders>
                    <w:top w:val="single" w:sz="4" w:space="0" w:color="auto"/>
                    <w:left w:val="single" w:sz="4" w:space="0" w:color="auto"/>
                    <w:bottom w:val="single" w:sz="4" w:space="0" w:color="auto"/>
                    <w:right w:val="single" w:sz="4" w:space="0" w:color="auto"/>
                  </w:tcBorders>
                  <w:hideMark/>
                </w:tcPr>
                <w:p w14:paraId="628B2755"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0F70D92C" w14:textId="77777777" w:rsidR="00162629" w:rsidRPr="00B50F13" w:rsidRDefault="00162629" w:rsidP="00162629">
                  <w:pPr>
                    <w:pStyle w:val="ad"/>
                    <w:jc w:val="both"/>
                    <w:rPr>
                      <w:rFonts w:ascii="Times New Roman" w:hAnsi="Times New Roman" w:cs="Times New Roman"/>
                      <w:sz w:val="12"/>
                      <w:szCs w:val="12"/>
                    </w:rPr>
                  </w:pPr>
                  <w:r w:rsidRPr="00B50F13">
                    <w:rPr>
                      <w:rFonts w:ascii="Times New Roman" w:hAnsi="Times New Roman" w:cs="Times New Roman"/>
                      <w:sz w:val="12"/>
                      <w:szCs w:val="12"/>
                    </w:rPr>
                    <w:t xml:space="preserve"> Онлайн семинар – практикум «Игра как эмоциональный стимул активного обучения», проведенный в МБДОУ № 50 г. Апатиты совместно с МБДОУ детский сад № 62 г. Тверь</w:t>
                  </w:r>
                </w:p>
              </w:tc>
            </w:tr>
            <w:tr w:rsidR="00162629" w:rsidRPr="00B75A85" w14:paraId="1163F52C" w14:textId="77777777" w:rsidTr="00F83EEC">
              <w:trPr>
                <w:trHeight w:val="414"/>
              </w:trPr>
              <w:tc>
                <w:tcPr>
                  <w:tcW w:w="1165" w:type="dxa"/>
                  <w:tcBorders>
                    <w:top w:val="single" w:sz="4" w:space="0" w:color="auto"/>
                    <w:left w:val="single" w:sz="4" w:space="0" w:color="auto"/>
                    <w:bottom w:val="single" w:sz="4" w:space="0" w:color="auto"/>
                    <w:right w:val="single" w:sz="4" w:space="0" w:color="auto"/>
                  </w:tcBorders>
                  <w:hideMark/>
                </w:tcPr>
                <w:p w14:paraId="28C0F61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Овчинникова Ирина Евгеньевна</w:t>
                  </w:r>
                </w:p>
              </w:tc>
              <w:tc>
                <w:tcPr>
                  <w:tcW w:w="1134" w:type="dxa"/>
                  <w:tcBorders>
                    <w:top w:val="single" w:sz="4" w:space="0" w:color="auto"/>
                    <w:left w:val="single" w:sz="4" w:space="0" w:color="auto"/>
                    <w:bottom w:val="single" w:sz="4" w:space="0" w:color="auto"/>
                    <w:right w:val="single" w:sz="4" w:space="0" w:color="auto"/>
                  </w:tcBorders>
                  <w:hideMark/>
                </w:tcPr>
                <w:p w14:paraId="0DAED3D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старший 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0700902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«Использование </w:t>
                  </w:r>
                  <w:proofErr w:type="gramStart"/>
                  <w:r w:rsidRPr="00B50F13">
                    <w:rPr>
                      <w:rFonts w:ascii="Times New Roman" w:hAnsi="Times New Roman" w:cs="Times New Roman"/>
                      <w:sz w:val="12"/>
                      <w:szCs w:val="12"/>
                    </w:rPr>
                    <w:t>музейной  педагогики</w:t>
                  </w:r>
                  <w:proofErr w:type="gramEnd"/>
                  <w:r w:rsidRPr="00B50F13">
                    <w:rPr>
                      <w:rFonts w:ascii="Times New Roman" w:hAnsi="Times New Roman" w:cs="Times New Roman"/>
                      <w:sz w:val="12"/>
                      <w:szCs w:val="12"/>
                    </w:rPr>
                    <w:t xml:space="preserve"> как инновационной технологии при создании ППРИС в условиях ФГОС ДО»</w:t>
                  </w:r>
                </w:p>
              </w:tc>
              <w:tc>
                <w:tcPr>
                  <w:tcW w:w="1276" w:type="dxa"/>
                  <w:tcBorders>
                    <w:top w:val="single" w:sz="4" w:space="0" w:color="auto"/>
                    <w:left w:val="single" w:sz="4" w:space="0" w:color="auto"/>
                    <w:bottom w:val="single" w:sz="4" w:space="0" w:color="auto"/>
                    <w:right w:val="single" w:sz="4" w:space="0" w:color="auto"/>
                  </w:tcBorders>
                  <w:hideMark/>
                </w:tcPr>
                <w:p w14:paraId="3BA70DD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12CB03F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D17D84" w14:paraId="55CC8BBD" w14:textId="77777777" w:rsidTr="00F83EEC">
              <w:trPr>
                <w:trHeight w:val="556"/>
              </w:trPr>
              <w:tc>
                <w:tcPr>
                  <w:tcW w:w="1165" w:type="dxa"/>
                  <w:tcBorders>
                    <w:top w:val="single" w:sz="4" w:space="0" w:color="auto"/>
                    <w:left w:val="single" w:sz="4" w:space="0" w:color="auto"/>
                    <w:bottom w:val="single" w:sz="4" w:space="0" w:color="auto"/>
                    <w:right w:val="single" w:sz="4" w:space="0" w:color="auto"/>
                  </w:tcBorders>
                  <w:hideMark/>
                </w:tcPr>
                <w:p w14:paraId="42C155A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Жилкина Светлана Львовна</w:t>
                  </w:r>
                </w:p>
              </w:tc>
              <w:tc>
                <w:tcPr>
                  <w:tcW w:w="1134" w:type="dxa"/>
                  <w:tcBorders>
                    <w:top w:val="single" w:sz="4" w:space="0" w:color="auto"/>
                    <w:left w:val="single" w:sz="4" w:space="0" w:color="auto"/>
                    <w:bottom w:val="single" w:sz="4" w:space="0" w:color="auto"/>
                    <w:right w:val="single" w:sz="4" w:space="0" w:color="auto"/>
                  </w:tcBorders>
                  <w:hideMark/>
                </w:tcPr>
                <w:p w14:paraId="0E00ACA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4AEB941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«Мини-музей «В гостях у сказки»»</w:t>
                  </w:r>
                </w:p>
              </w:tc>
              <w:tc>
                <w:tcPr>
                  <w:tcW w:w="1276" w:type="dxa"/>
                  <w:tcBorders>
                    <w:top w:val="single" w:sz="4" w:space="0" w:color="auto"/>
                    <w:left w:val="single" w:sz="4" w:space="0" w:color="auto"/>
                    <w:bottom w:val="single" w:sz="4" w:space="0" w:color="auto"/>
                    <w:right w:val="single" w:sz="4" w:space="0" w:color="auto"/>
                  </w:tcBorders>
                  <w:hideMark/>
                </w:tcPr>
                <w:p w14:paraId="4A9C72D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6EEEAF6B"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D17D84" w14:paraId="2C1E56E2" w14:textId="77777777" w:rsidTr="00F83EEC">
              <w:trPr>
                <w:trHeight w:val="1969"/>
              </w:trPr>
              <w:tc>
                <w:tcPr>
                  <w:tcW w:w="1165" w:type="dxa"/>
                  <w:tcBorders>
                    <w:top w:val="single" w:sz="4" w:space="0" w:color="auto"/>
                    <w:left w:val="single" w:sz="4" w:space="0" w:color="auto"/>
                    <w:bottom w:val="single" w:sz="4" w:space="0" w:color="auto"/>
                    <w:right w:val="single" w:sz="4" w:space="0" w:color="auto"/>
                  </w:tcBorders>
                  <w:hideMark/>
                </w:tcPr>
                <w:p w14:paraId="2319B2D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lastRenderedPageBreak/>
                    <w:t xml:space="preserve">  Соловьёва Мария Викторовна</w:t>
                  </w:r>
                </w:p>
              </w:tc>
              <w:tc>
                <w:tcPr>
                  <w:tcW w:w="1134" w:type="dxa"/>
                  <w:tcBorders>
                    <w:top w:val="single" w:sz="4" w:space="0" w:color="auto"/>
                    <w:left w:val="single" w:sz="4" w:space="0" w:color="auto"/>
                    <w:bottom w:val="single" w:sz="4" w:space="0" w:color="auto"/>
                    <w:right w:val="single" w:sz="4" w:space="0" w:color="auto"/>
                  </w:tcBorders>
                  <w:hideMark/>
                </w:tcPr>
                <w:p w14:paraId="2BEED28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
                <w:p w14:paraId="040E3DA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316048F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«Мини-музей «Такие разные куклы»</w:t>
                  </w:r>
                </w:p>
              </w:tc>
              <w:tc>
                <w:tcPr>
                  <w:tcW w:w="1276" w:type="dxa"/>
                  <w:tcBorders>
                    <w:top w:val="single" w:sz="4" w:space="0" w:color="auto"/>
                    <w:left w:val="single" w:sz="4" w:space="0" w:color="auto"/>
                    <w:bottom w:val="single" w:sz="4" w:space="0" w:color="auto"/>
                    <w:right w:val="single" w:sz="4" w:space="0" w:color="auto"/>
                  </w:tcBorders>
                  <w:hideMark/>
                </w:tcPr>
                <w:p w14:paraId="55DC445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7E375755"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D17D84" w14:paraId="0738B363" w14:textId="77777777" w:rsidTr="00F83EEC">
              <w:trPr>
                <w:trHeight w:val="1825"/>
              </w:trPr>
              <w:tc>
                <w:tcPr>
                  <w:tcW w:w="1165" w:type="dxa"/>
                  <w:tcBorders>
                    <w:top w:val="single" w:sz="4" w:space="0" w:color="auto"/>
                    <w:left w:val="single" w:sz="4" w:space="0" w:color="auto"/>
                    <w:bottom w:val="single" w:sz="4" w:space="0" w:color="auto"/>
                    <w:right w:val="single" w:sz="4" w:space="0" w:color="auto"/>
                  </w:tcBorders>
                  <w:hideMark/>
                </w:tcPr>
                <w:p w14:paraId="22F7F17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Кудрявцева Ольга Викторовна</w:t>
                  </w:r>
                </w:p>
              </w:tc>
              <w:tc>
                <w:tcPr>
                  <w:tcW w:w="1134" w:type="dxa"/>
                  <w:tcBorders>
                    <w:top w:val="single" w:sz="4" w:space="0" w:color="auto"/>
                    <w:left w:val="single" w:sz="4" w:space="0" w:color="auto"/>
                    <w:bottom w:val="single" w:sz="4" w:space="0" w:color="auto"/>
                    <w:right w:val="single" w:sz="4" w:space="0" w:color="auto"/>
                  </w:tcBorders>
                  <w:hideMark/>
                </w:tcPr>
                <w:p w14:paraId="1CF677F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
                <w:p w14:paraId="3665C2A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78E9852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roofErr w:type="gramStart"/>
                  <w:r w:rsidRPr="00B50F13">
                    <w:rPr>
                      <w:rFonts w:ascii="Times New Roman" w:hAnsi="Times New Roman" w:cs="Times New Roman"/>
                      <w:sz w:val="12"/>
                      <w:szCs w:val="12"/>
                    </w:rPr>
                    <w:t xml:space="preserve">Использование  </w:t>
                  </w:r>
                  <w:proofErr w:type="spellStart"/>
                  <w:r w:rsidRPr="00B50F13">
                    <w:rPr>
                      <w:rFonts w:ascii="Times New Roman" w:hAnsi="Times New Roman" w:cs="Times New Roman"/>
                      <w:sz w:val="12"/>
                      <w:szCs w:val="12"/>
                    </w:rPr>
                    <w:t>лэпбука</w:t>
                  </w:r>
                  <w:proofErr w:type="spellEnd"/>
                  <w:proofErr w:type="gramEnd"/>
                  <w:r w:rsidRPr="00B50F13">
                    <w:rPr>
                      <w:rFonts w:ascii="Times New Roman" w:hAnsi="Times New Roman" w:cs="Times New Roman"/>
                      <w:sz w:val="12"/>
                      <w:szCs w:val="12"/>
                    </w:rPr>
                    <w:t xml:space="preserve"> при знакомстве с часами в старшей группе»</w:t>
                  </w:r>
                </w:p>
              </w:tc>
              <w:tc>
                <w:tcPr>
                  <w:tcW w:w="1276" w:type="dxa"/>
                  <w:tcBorders>
                    <w:top w:val="single" w:sz="4" w:space="0" w:color="auto"/>
                    <w:left w:val="single" w:sz="4" w:space="0" w:color="auto"/>
                    <w:bottom w:val="single" w:sz="4" w:space="0" w:color="auto"/>
                    <w:right w:val="single" w:sz="4" w:space="0" w:color="auto"/>
                  </w:tcBorders>
                  <w:hideMark/>
                </w:tcPr>
                <w:p w14:paraId="31A5955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385DF2CF"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6D0D7D" w14:paraId="59F36A52" w14:textId="77777777" w:rsidTr="00F83EEC">
              <w:trPr>
                <w:trHeight w:val="1836"/>
              </w:trPr>
              <w:tc>
                <w:tcPr>
                  <w:tcW w:w="1165" w:type="dxa"/>
                  <w:tcBorders>
                    <w:top w:val="single" w:sz="4" w:space="0" w:color="auto"/>
                    <w:left w:val="single" w:sz="4" w:space="0" w:color="auto"/>
                    <w:bottom w:val="single" w:sz="4" w:space="0" w:color="auto"/>
                    <w:right w:val="single" w:sz="4" w:space="0" w:color="auto"/>
                  </w:tcBorders>
                  <w:hideMark/>
                </w:tcPr>
                <w:p w14:paraId="25469BA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roofErr w:type="spellStart"/>
                  <w:r w:rsidRPr="00B50F13">
                    <w:rPr>
                      <w:rFonts w:ascii="Times New Roman" w:hAnsi="Times New Roman" w:cs="Times New Roman"/>
                      <w:sz w:val="12"/>
                      <w:szCs w:val="12"/>
                    </w:rPr>
                    <w:t>Миленкова</w:t>
                  </w:r>
                  <w:proofErr w:type="spellEnd"/>
                  <w:r w:rsidRPr="00B50F13">
                    <w:rPr>
                      <w:rFonts w:ascii="Times New Roman" w:hAnsi="Times New Roman" w:cs="Times New Roman"/>
                      <w:sz w:val="12"/>
                      <w:szCs w:val="12"/>
                    </w:rPr>
                    <w:t xml:space="preserve"> Светлана Владимировна   </w:t>
                  </w:r>
                </w:p>
              </w:tc>
              <w:tc>
                <w:tcPr>
                  <w:tcW w:w="1134" w:type="dxa"/>
                  <w:tcBorders>
                    <w:top w:val="single" w:sz="4" w:space="0" w:color="auto"/>
                    <w:left w:val="single" w:sz="4" w:space="0" w:color="auto"/>
                    <w:bottom w:val="single" w:sz="4" w:space="0" w:color="auto"/>
                    <w:right w:val="single" w:sz="4" w:space="0" w:color="auto"/>
                  </w:tcBorders>
                  <w:hideMark/>
                </w:tcPr>
                <w:p w14:paraId="20CF3D5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
                <w:p w14:paraId="49706E3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7940543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«Обогащение знаний детей старшего дошкольного возраста о космосе средствами </w:t>
                  </w:r>
                  <w:proofErr w:type="spellStart"/>
                  <w:r w:rsidRPr="00B50F13">
                    <w:rPr>
                      <w:rFonts w:ascii="Times New Roman" w:hAnsi="Times New Roman" w:cs="Times New Roman"/>
                      <w:sz w:val="12"/>
                      <w:szCs w:val="12"/>
                    </w:rPr>
                    <w:t>лэпбука</w:t>
                  </w:r>
                  <w:proofErr w:type="spellEnd"/>
                  <w:r w:rsidRPr="00B50F13">
                    <w:rPr>
                      <w:rFonts w:ascii="Times New Roman"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14:paraId="33EBE34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7B7BDDA8"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D17D84" w14:paraId="0FF2FBA0" w14:textId="77777777" w:rsidTr="00F83EEC">
              <w:trPr>
                <w:trHeight w:val="2104"/>
              </w:trPr>
              <w:tc>
                <w:tcPr>
                  <w:tcW w:w="1165" w:type="dxa"/>
                  <w:tcBorders>
                    <w:top w:val="single" w:sz="4" w:space="0" w:color="auto"/>
                    <w:left w:val="single" w:sz="4" w:space="0" w:color="auto"/>
                    <w:bottom w:val="single" w:sz="4" w:space="0" w:color="auto"/>
                    <w:right w:val="single" w:sz="4" w:space="0" w:color="auto"/>
                  </w:tcBorders>
                </w:tcPr>
                <w:p w14:paraId="6A42A20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Андреева Нина Валентиновна</w:t>
                  </w:r>
                </w:p>
              </w:tc>
              <w:tc>
                <w:tcPr>
                  <w:tcW w:w="1134" w:type="dxa"/>
                  <w:tcBorders>
                    <w:top w:val="single" w:sz="4" w:space="0" w:color="auto"/>
                    <w:left w:val="single" w:sz="4" w:space="0" w:color="auto"/>
                    <w:bottom w:val="single" w:sz="4" w:space="0" w:color="auto"/>
                    <w:right w:val="single" w:sz="4" w:space="0" w:color="auto"/>
                  </w:tcBorders>
                </w:tcPr>
                <w:p w14:paraId="194EE95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035B9A8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«Использование </w:t>
                  </w:r>
                  <w:proofErr w:type="spellStart"/>
                  <w:r w:rsidRPr="00B50F13">
                    <w:rPr>
                      <w:rFonts w:ascii="Times New Roman" w:hAnsi="Times New Roman" w:cs="Times New Roman"/>
                      <w:sz w:val="12"/>
                      <w:szCs w:val="12"/>
                    </w:rPr>
                    <w:t>лэпбука</w:t>
                  </w:r>
                  <w:proofErr w:type="spellEnd"/>
                  <w:r w:rsidRPr="00B50F13">
                    <w:rPr>
                      <w:rFonts w:ascii="Times New Roman" w:hAnsi="Times New Roman" w:cs="Times New Roman"/>
                      <w:sz w:val="12"/>
                      <w:szCs w:val="12"/>
                    </w:rPr>
                    <w:t xml:space="preserve"> при знакомстве младших дошкольников с домашними животными»</w:t>
                  </w:r>
                </w:p>
              </w:tc>
              <w:tc>
                <w:tcPr>
                  <w:tcW w:w="1276" w:type="dxa"/>
                  <w:tcBorders>
                    <w:top w:val="single" w:sz="4" w:space="0" w:color="auto"/>
                    <w:left w:val="single" w:sz="4" w:space="0" w:color="auto"/>
                    <w:bottom w:val="single" w:sz="4" w:space="0" w:color="auto"/>
                    <w:right w:val="single" w:sz="4" w:space="0" w:color="auto"/>
                  </w:tcBorders>
                  <w:hideMark/>
                </w:tcPr>
                <w:p w14:paraId="6C44360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0FD8EC6E"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6D0D7D" w14:paraId="07D577C1" w14:textId="77777777" w:rsidTr="00F83EEC">
              <w:trPr>
                <w:trHeight w:val="1837"/>
              </w:trPr>
              <w:tc>
                <w:tcPr>
                  <w:tcW w:w="1165" w:type="dxa"/>
                  <w:tcBorders>
                    <w:top w:val="single" w:sz="4" w:space="0" w:color="auto"/>
                    <w:left w:val="single" w:sz="4" w:space="0" w:color="auto"/>
                    <w:bottom w:val="single" w:sz="4" w:space="0" w:color="auto"/>
                    <w:right w:val="single" w:sz="4" w:space="0" w:color="auto"/>
                  </w:tcBorders>
                  <w:hideMark/>
                </w:tcPr>
                <w:p w14:paraId="77ABDD6C"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tcPr>
                <w:p w14:paraId="175A703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038F00A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«Формирование экологической культуры старших дошкольников»</w:t>
                  </w:r>
                </w:p>
              </w:tc>
              <w:tc>
                <w:tcPr>
                  <w:tcW w:w="1276" w:type="dxa"/>
                  <w:tcBorders>
                    <w:top w:val="single" w:sz="4" w:space="0" w:color="auto"/>
                    <w:left w:val="single" w:sz="4" w:space="0" w:color="auto"/>
                    <w:bottom w:val="single" w:sz="4" w:space="0" w:color="auto"/>
                    <w:right w:val="single" w:sz="4" w:space="0" w:color="auto"/>
                  </w:tcBorders>
                  <w:hideMark/>
                </w:tcPr>
                <w:p w14:paraId="20192CB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 </w:t>
                  </w:r>
                </w:p>
              </w:tc>
              <w:tc>
                <w:tcPr>
                  <w:tcW w:w="1984" w:type="dxa"/>
                  <w:tcBorders>
                    <w:top w:val="single" w:sz="4" w:space="0" w:color="auto"/>
                    <w:left w:val="single" w:sz="4" w:space="0" w:color="auto"/>
                    <w:bottom w:val="single" w:sz="4" w:space="0" w:color="auto"/>
                    <w:right w:val="single" w:sz="4" w:space="0" w:color="auto"/>
                  </w:tcBorders>
                </w:tcPr>
                <w:p w14:paraId="00D50961"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D17D84" w14:paraId="28CDB1C1" w14:textId="77777777" w:rsidTr="00F83EEC">
              <w:trPr>
                <w:trHeight w:val="1417"/>
              </w:trPr>
              <w:tc>
                <w:tcPr>
                  <w:tcW w:w="1165" w:type="dxa"/>
                  <w:tcBorders>
                    <w:top w:val="single" w:sz="4" w:space="0" w:color="auto"/>
                    <w:left w:val="single" w:sz="4" w:space="0" w:color="auto"/>
                    <w:bottom w:val="single" w:sz="4" w:space="0" w:color="auto"/>
                    <w:right w:val="single" w:sz="4" w:space="0" w:color="auto"/>
                  </w:tcBorders>
                  <w:hideMark/>
                </w:tcPr>
                <w:p w14:paraId="235FCC5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Рубан Ирина Владимировна   </w:t>
                  </w:r>
                </w:p>
              </w:tc>
              <w:tc>
                <w:tcPr>
                  <w:tcW w:w="1134" w:type="dxa"/>
                  <w:tcBorders>
                    <w:top w:val="single" w:sz="4" w:space="0" w:color="auto"/>
                    <w:left w:val="single" w:sz="4" w:space="0" w:color="auto"/>
                    <w:bottom w:val="single" w:sz="4" w:space="0" w:color="auto"/>
                    <w:right w:val="single" w:sz="4" w:space="0" w:color="auto"/>
                  </w:tcBorders>
                  <w:hideMark/>
                </w:tcPr>
                <w:p w14:paraId="2D2F889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color w:val="C00000"/>
                      <w:sz w:val="12"/>
                      <w:szCs w:val="12"/>
                    </w:rPr>
                    <w:t xml:space="preserve"> </w:t>
                  </w: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13984D5C" w14:textId="77777777" w:rsidR="00162629" w:rsidRPr="00B50F13" w:rsidRDefault="00162629" w:rsidP="00162629">
                  <w:pPr>
                    <w:pStyle w:val="ad"/>
                    <w:spacing w:line="276" w:lineRule="auto"/>
                    <w:rPr>
                      <w:rFonts w:ascii="Times New Roman" w:hAnsi="Times New Roman" w:cs="Times New Roman"/>
                      <w:sz w:val="12"/>
                      <w:szCs w:val="12"/>
                    </w:rPr>
                  </w:pPr>
                  <w:r w:rsidRPr="00B50F13">
                    <w:rPr>
                      <w:rFonts w:ascii="Times New Roman" w:hAnsi="Times New Roman" w:cs="Times New Roman"/>
                      <w:color w:val="C00000"/>
                      <w:sz w:val="12"/>
                      <w:szCs w:val="12"/>
                    </w:rPr>
                    <w:t xml:space="preserve">   </w:t>
                  </w:r>
                  <w:r w:rsidRPr="00B50F13">
                    <w:rPr>
                      <w:rFonts w:ascii="Times New Roman" w:hAnsi="Times New Roman" w:cs="Times New Roman"/>
                      <w:sz w:val="12"/>
                      <w:szCs w:val="12"/>
                    </w:rPr>
                    <w:t>«Проект «Космос»</w:t>
                  </w:r>
                </w:p>
              </w:tc>
              <w:tc>
                <w:tcPr>
                  <w:tcW w:w="1276" w:type="dxa"/>
                  <w:tcBorders>
                    <w:top w:val="single" w:sz="4" w:space="0" w:color="auto"/>
                    <w:left w:val="single" w:sz="4" w:space="0" w:color="auto"/>
                    <w:bottom w:val="single" w:sz="4" w:space="0" w:color="auto"/>
                    <w:right w:val="single" w:sz="4" w:space="0" w:color="auto"/>
                  </w:tcBorders>
                  <w:hideMark/>
                </w:tcPr>
                <w:p w14:paraId="54DC703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27CAC3FE" w14:textId="77777777" w:rsidR="00162629" w:rsidRPr="00B50F13" w:rsidRDefault="00162629" w:rsidP="00162629">
                  <w:pPr>
                    <w:rPr>
                      <w:sz w:val="12"/>
                      <w:szCs w:val="12"/>
                    </w:rPr>
                  </w:pPr>
                  <w:r w:rsidRPr="00B50F13">
                    <w:rPr>
                      <w:rFonts w:ascii="Times New Roman" w:hAnsi="Times New Roman" w:cs="Times New Roman"/>
                      <w:sz w:val="12"/>
                      <w:szCs w:val="12"/>
                    </w:rPr>
                    <w:t xml:space="preserve"> Августовские творческие мастерские и секции педагогических работников ОО города Твери</w:t>
                  </w:r>
                </w:p>
              </w:tc>
            </w:tr>
            <w:tr w:rsidR="00162629" w:rsidRPr="00D17D84" w14:paraId="495B7E8C" w14:textId="77777777" w:rsidTr="00F83EEC">
              <w:trPr>
                <w:trHeight w:val="555"/>
              </w:trPr>
              <w:tc>
                <w:tcPr>
                  <w:tcW w:w="1165" w:type="dxa"/>
                  <w:tcBorders>
                    <w:top w:val="single" w:sz="4" w:space="0" w:color="auto"/>
                    <w:left w:val="single" w:sz="4" w:space="0" w:color="auto"/>
                    <w:bottom w:val="single" w:sz="4" w:space="0" w:color="auto"/>
                    <w:right w:val="single" w:sz="4" w:space="0" w:color="auto"/>
                  </w:tcBorders>
                  <w:hideMark/>
                </w:tcPr>
                <w:p w14:paraId="762901B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hideMark/>
                </w:tcPr>
                <w:p w14:paraId="1E33CA0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43DB6F9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«Опытно-экспериментальная деятельность как метод развития речи дошкольников»</w:t>
                  </w:r>
                </w:p>
              </w:tc>
              <w:tc>
                <w:tcPr>
                  <w:tcW w:w="1276" w:type="dxa"/>
                  <w:tcBorders>
                    <w:top w:val="single" w:sz="4" w:space="0" w:color="auto"/>
                    <w:left w:val="single" w:sz="4" w:space="0" w:color="auto"/>
                    <w:bottom w:val="single" w:sz="4" w:space="0" w:color="auto"/>
                    <w:right w:val="single" w:sz="4" w:space="0" w:color="auto"/>
                  </w:tcBorders>
                  <w:hideMark/>
                </w:tcPr>
                <w:p w14:paraId="54552BB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627B750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Панорама передовых педагогических технологий </w:t>
                  </w:r>
                </w:p>
                <w:p w14:paraId="3545946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(ноябрь)</w:t>
                  </w:r>
                </w:p>
              </w:tc>
            </w:tr>
            <w:tr w:rsidR="00162629" w:rsidRPr="00D17D84" w14:paraId="7F14F58C" w14:textId="77777777" w:rsidTr="00F83EEC">
              <w:trPr>
                <w:trHeight w:val="1102"/>
              </w:trPr>
              <w:tc>
                <w:tcPr>
                  <w:tcW w:w="1165" w:type="dxa"/>
                  <w:tcBorders>
                    <w:top w:val="single" w:sz="4" w:space="0" w:color="auto"/>
                    <w:left w:val="single" w:sz="4" w:space="0" w:color="auto"/>
                    <w:bottom w:val="single" w:sz="4" w:space="0" w:color="auto"/>
                    <w:right w:val="single" w:sz="4" w:space="0" w:color="auto"/>
                  </w:tcBorders>
                </w:tcPr>
                <w:p w14:paraId="5612AB1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Жилкина Светлана Львовна</w:t>
                  </w:r>
                </w:p>
              </w:tc>
              <w:tc>
                <w:tcPr>
                  <w:tcW w:w="1134" w:type="dxa"/>
                  <w:tcBorders>
                    <w:top w:val="single" w:sz="4" w:space="0" w:color="auto"/>
                    <w:left w:val="single" w:sz="4" w:space="0" w:color="auto"/>
                    <w:bottom w:val="single" w:sz="4" w:space="0" w:color="auto"/>
                    <w:right w:val="single" w:sz="4" w:space="0" w:color="auto"/>
                  </w:tcBorders>
                  <w:hideMark/>
                </w:tcPr>
                <w:p w14:paraId="253B1A6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676FC07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«Использование мнемотехники в развитии связной речи дошкольников»</w:t>
                  </w:r>
                </w:p>
              </w:tc>
              <w:tc>
                <w:tcPr>
                  <w:tcW w:w="1276" w:type="dxa"/>
                  <w:tcBorders>
                    <w:top w:val="single" w:sz="4" w:space="0" w:color="auto"/>
                    <w:left w:val="single" w:sz="4" w:space="0" w:color="auto"/>
                    <w:bottom w:val="single" w:sz="4" w:space="0" w:color="auto"/>
                    <w:right w:val="single" w:sz="4" w:space="0" w:color="auto"/>
                  </w:tcBorders>
                  <w:hideMark/>
                </w:tcPr>
                <w:p w14:paraId="4537B58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053ADDA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Панорама передовых педагогических технологий </w:t>
                  </w:r>
                </w:p>
                <w:p w14:paraId="3E55DD3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(ноябрь)</w:t>
                  </w:r>
                </w:p>
              </w:tc>
            </w:tr>
            <w:tr w:rsidR="00162629" w:rsidRPr="00E0223E" w14:paraId="0941BD8C" w14:textId="77777777" w:rsidTr="00F83EEC">
              <w:trPr>
                <w:trHeight w:val="838"/>
              </w:trPr>
              <w:tc>
                <w:tcPr>
                  <w:tcW w:w="1165" w:type="dxa"/>
                  <w:tcBorders>
                    <w:top w:val="single" w:sz="4" w:space="0" w:color="auto"/>
                    <w:left w:val="single" w:sz="4" w:space="0" w:color="auto"/>
                    <w:bottom w:val="single" w:sz="4" w:space="0" w:color="auto"/>
                    <w:right w:val="single" w:sz="4" w:space="0" w:color="auto"/>
                  </w:tcBorders>
                  <w:hideMark/>
                </w:tcPr>
                <w:p w14:paraId="621D093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Рубан Ирина Владимировна</w:t>
                  </w:r>
                </w:p>
              </w:tc>
              <w:tc>
                <w:tcPr>
                  <w:tcW w:w="1134" w:type="dxa"/>
                  <w:tcBorders>
                    <w:top w:val="single" w:sz="4" w:space="0" w:color="auto"/>
                    <w:left w:val="single" w:sz="4" w:space="0" w:color="auto"/>
                    <w:bottom w:val="single" w:sz="4" w:space="0" w:color="auto"/>
                    <w:right w:val="single" w:sz="4" w:space="0" w:color="auto"/>
                  </w:tcBorders>
                  <w:hideMark/>
                </w:tcPr>
                <w:p w14:paraId="0EF8ACC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7509F21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«Развитие мелкой моторики посредством нетрадиционных техник рисования»</w:t>
                  </w:r>
                </w:p>
                <w:p w14:paraId="1998357E"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14:paraId="7F48E8F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2B1EC69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Панорама передовых педагогических технологий </w:t>
                  </w:r>
                </w:p>
                <w:p w14:paraId="56B56DC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(ноябрь)</w:t>
                  </w:r>
                </w:p>
              </w:tc>
            </w:tr>
            <w:tr w:rsidR="00162629" w:rsidRPr="00E0223E" w14:paraId="6252905B" w14:textId="77777777" w:rsidTr="00F83EEC">
              <w:trPr>
                <w:trHeight w:val="1685"/>
              </w:trPr>
              <w:tc>
                <w:tcPr>
                  <w:tcW w:w="1165" w:type="dxa"/>
                  <w:tcBorders>
                    <w:top w:val="single" w:sz="4" w:space="0" w:color="auto"/>
                    <w:left w:val="single" w:sz="4" w:space="0" w:color="auto"/>
                    <w:bottom w:val="single" w:sz="4" w:space="0" w:color="auto"/>
                    <w:right w:val="single" w:sz="4" w:space="0" w:color="auto"/>
                  </w:tcBorders>
                </w:tcPr>
                <w:p w14:paraId="3A114B3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lastRenderedPageBreak/>
                    <w:t>Соловьева Мария Викторовна</w:t>
                  </w:r>
                </w:p>
              </w:tc>
              <w:tc>
                <w:tcPr>
                  <w:tcW w:w="1134" w:type="dxa"/>
                  <w:tcBorders>
                    <w:top w:val="single" w:sz="4" w:space="0" w:color="auto"/>
                    <w:left w:val="single" w:sz="4" w:space="0" w:color="auto"/>
                    <w:bottom w:val="single" w:sz="4" w:space="0" w:color="auto"/>
                    <w:right w:val="single" w:sz="4" w:space="0" w:color="auto"/>
                  </w:tcBorders>
                </w:tcPr>
                <w:p w14:paraId="447EA4D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49879B1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мастер-класс</w:t>
                  </w:r>
                </w:p>
                <w:p w14:paraId="72565F6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«Использование Су-</w:t>
                  </w:r>
                  <w:proofErr w:type="spellStart"/>
                  <w:r w:rsidRPr="00B50F13">
                    <w:rPr>
                      <w:rFonts w:ascii="Times New Roman" w:hAnsi="Times New Roman" w:cs="Times New Roman"/>
                      <w:sz w:val="12"/>
                      <w:szCs w:val="12"/>
                    </w:rPr>
                    <w:t>джок</w:t>
                  </w:r>
                  <w:proofErr w:type="spellEnd"/>
                  <w:r w:rsidRPr="00B50F13">
                    <w:rPr>
                      <w:rFonts w:ascii="Times New Roman" w:hAnsi="Times New Roman" w:cs="Times New Roman"/>
                      <w:sz w:val="12"/>
                      <w:szCs w:val="12"/>
                    </w:rPr>
                    <w:t>- терапии для оздоровления дошкольников»</w:t>
                  </w:r>
                </w:p>
                <w:p w14:paraId="7697EC21"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14:paraId="3D4AA0D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7309B69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Панорама передовых педагогических технологий </w:t>
                  </w:r>
                </w:p>
                <w:p w14:paraId="56ADBDA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(ноябрь)</w:t>
                  </w:r>
                </w:p>
              </w:tc>
            </w:tr>
            <w:tr w:rsidR="00162629" w:rsidRPr="00E0223E" w14:paraId="7486E1F6" w14:textId="77777777" w:rsidTr="00F83EEC">
              <w:trPr>
                <w:trHeight w:val="1895"/>
              </w:trPr>
              <w:tc>
                <w:tcPr>
                  <w:tcW w:w="1165" w:type="dxa"/>
                  <w:tcBorders>
                    <w:top w:val="single" w:sz="4" w:space="0" w:color="auto"/>
                    <w:left w:val="single" w:sz="4" w:space="0" w:color="auto"/>
                    <w:bottom w:val="single" w:sz="4" w:space="0" w:color="auto"/>
                    <w:right w:val="single" w:sz="4" w:space="0" w:color="auto"/>
                  </w:tcBorders>
                </w:tcPr>
                <w:p w14:paraId="1478CC3A"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t>Миленкова</w:t>
                  </w:r>
                  <w:proofErr w:type="spellEnd"/>
                  <w:r w:rsidRPr="00B50F13">
                    <w:rPr>
                      <w:rFonts w:ascii="Times New Roman" w:hAnsi="Times New Roman" w:cs="Times New Roman"/>
                      <w:sz w:val="12"/>
                      <w:szCs w:val="12"/>
                    </w:rPr>
                    <w:t xml:space="preserve"> Светлана Владимировна</w:t>
                  </w:r>
                </w:p>
              </w:tc>
              <w:tc>
                <w:tcPr>
                  <w:tcW w:w="1134" w:type="dxa"/>
                  <w:tcBorders>
                    <w:top w:val="single" w:sz="4" w:space="0" w:color="auto"/>
                    <w:left w:val="single" w:sz="4" w:space="0" w:color="auto"/>
                    <w:bottom w:val="single" w:sz="4" w:space="0" w:color="auto"/>
                    <w:right w:val="single" w:sz="4" w:space="0" w:color="auto"/>
                  </w:tcBorders>
                </w:tcPr>
                <w:p w14:paraId="793F866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1513827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«Использование </w:t>
                  </w:r>
                  <w:proofErr w:type="spellStart"/>
                  <w:r w:rsidRPr="00B50F13">
                    <w:rPr>
                      <w:rFonts w:ascii="Times New Roman" w:hAnsi="Times New Roman" w:cs="Times New Roman"/>
                      <w:sz w:val="12"/>
                      <w:szCs w:val="12"/>
                    </w:rPr>
                    <w:t>лэпбука</w:t>
                  </w:r>
                  <w:proofErr w:type="spellEnd"/>
                  <w:r w:rsidRPr="00B50F13">
                    <w:rPr>
                      <w:rFonts w:ascii="Times New Roman" w:hAnsi="Times New Roman" w:cs="Times New Roman"/>
                      <w:sz w:val="12"/>
                      <w:szCs w:val="12"/>
                    </w:rPr>
                    <w:t xml:space="preserve"> при знакомстве дошкольников с пожарной безопасностью»</w:t>
                  </w:r>
                </w:p>
                <w:p w14:paraId="28801A45"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14:paraId="557C8E2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266633C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Панорама передовых педагогических технологий </w:t>
                  </w:r>
                </w:p>
                <w:p w14:paraId="39DD295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(ноябрь)</w:t>
                  </w:r>
                </w:p>
              </w:tc>
            </w:tr>
            <w:tr w:rsidR="00162629" w:rsidRPr="009F3217" w14:paraId="48889D37" w14:textId="77777777" w:rsidTr="00F83EEC">
              <w:trPr>
                <w:trHeight w:val="1941"/>
              </w:trPr>
              <w:tc>
                <w:tcPr>
                  <w:tcW w:w="1165" w:type="dxa"/>
                  <w:tcBorders>
                    <w:top w:val="single" w:sz="4" w:space="0" w:color="auto"/>
                    <w:left w:val="single" w:sz="4" w:space="0" w:color="auto"/>
                    <w:bottom w:val="single" w:sz="4" w:space="0" w:color="auto"/>
                    <w:right w:val="single" w:sz="4" w:space="0" w:color="auto"/>
                  </w:tcBorders>
                  <w:hideMark/>
                </w:tcPr>
                <w:p w14:paraId="75979CE4"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 xml:space="preserve">Соловьева Мария Викторовна, </w:t>
                  </w:r>
                </w:p>
                <w:p w14:paraId="546AC0DA"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Жигалина Наталья Сергеевна</w:t>
                  </w:r>
                </w:p>
              </w:tc>
              <w:tc>
                <w:tcPr>
                  <w:tcW w:w="1134" w:type="dxa"/>
                  <w:tcBorders>
                    <w:top w:val="single" w:sz="4" w:space="0" w:color="auto"/>
                    <w:left w:val="single" w:sz="4" w:space="0" w:color="auto"/>
                    <w:bottom w:val="single" w:sz="4" w:space="0" w:color="auto"/>
                    <w:right w:val="single" w:sz="4" w:space="0" w:color="auto"/>
                  </w:tcBorders>
                  <w:hideMark/>
                </w:tcPr>
                <w:p w14:paraId="1E7545F0"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hideMark/>
                </w:tcPr>
                <w:p w14:paraId="1408BA64"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 xml:space="preserve"> «Проектная деятельность «радужный мир»;</w:t>
                  </w:r>
                </w:p>
                <w:p w14:paraId="2DE35CA1"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w:t>
                  </w:r>
                  <w:proofErr w:type="spellStart"/>
                  <w:r w:rsidRPr="00B50F13">
                    <w:rPr>
                      <w:rFonts w:ascii="Times New Roman" w:hAnsi="Times New Roman" w:cs="Times New Roman"/>
                      <w:color w:val="000000" w:themeColor="text1"/>
                      <w:sz w:val="12"/>
                      <w:szCs w:val="12"/>
                    </w:rPr>
                    <w:t>Лэпбук</w:t>
                  </w:r>
                  <w:proofErr w:type="spellEnd"/>
                  <w:r w:rsidRPr="00B50F13">
                    <w:rPr>
                      <w:rFonts w:ascii="Times New Roman" w:hAnsi="Times New Roman" w:cs="Times New Roman"/>
                      <w:color w:val="000000" w:themeColor="text1"/>
                      <w:sz w:val="12"/>
                      <w:szCs w:val="12"/>
                    </w:rPr>
                    <w:t>: «Весенняя сказка»</w:t>
                  </w:r>
                </w:p>
              </w:tc>
              <w:tc>
                <w:tcPr>
                  <w:tcW w:w="1276" w:type="dxa"/>
                  <w:tcBorders>
                    <w:top w:val="single" w:sz="4" w:space="0" w:color="auto"/>
                    <w:left w:val="single" w:sz="4" w:space="0" w:color="auto"/>
                    <w:bottom w:val="single" w:sz="4" w:space="0" w:color="auto"/>
                    <w:right w:val="single" w:sz="4" w:space="0" w:color="auto"/>
                  </w:tcBorders>
                  <w:hideMark/>
                </w:tcPr>
                <w:p w14:paraId="06655F37"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7A026278" w14:textId="77777777" w:rsidR="00162629" w:rsidRPr="00B50F13" w:rsidRDefault="00162629" w:rsidP="00162629">
                  <w:pPr>
                    <w:pStyle w:val="ad"/>
                    <w:spacing w:line="276" w:lineRule="auto"/>
                    <w:jc w:val="both"/>
                    <w:rPr>
                      <w:rFonts w:ascii="Times New Roman" w:hAnsi="Times New Roman" w:cs="Times New Roman"/>
                      <w:color w:val="000000" w:themeColor="text1"/>
                      <w:sz w:val="12"/>
                      <w:szCs w:val="12"/>
                    </w:rPr>
                  </w:pPr>
                  <w:r w:rsidRPr="00B50F13">
                    <w:rPr>
                      <w:rFonts w:ascii="Times New Roman" w:hAnsi="Times New Roman" w:cs="Times New Roman"/>
                      <w:color w:val="000000" w:themeColor="text1"/>
                      <w:sz w:val="12"/>
                      <w:szCs w:val="12"/>
                    </w:rPr>
                    <w:t>ПДС «Использование современных технологий для развития лексико-грамматических категорий речи у детей дошкольного возраста»,</w:t>
                  </w:r>
                </w:p>
              </w:tc>
            </w:tr>
            <w:tr w:rsidR="00162629" w:rsidRPr="005036D2" w14:paraId="0297CAFE" w14:textId="77777777" w:rsidTr="00F83EEC">
              <w:trPr>
                <w:trHeight w:val="2392"/>
              </w:trPr>
              <w:tc>
                <w:tcPr>
                  <w:tcW w:w="1165" w:type="dxa"/>
                  <w:tcBorders>
                    <w:top w:val="single" w:sz="4" w:space="0" w:color="auto"/>
                    <w:left w:val="single" w:sz="4" w:space="0" w:color="auto"/>
                    <w:bottom w:val="single" w:sz="4" w:space="0" w:color="auto"/>
                    <w:right w:val="single" w:sz="4" w:space="0" w:color="auto"/>
                  </w:tcBorders>
                </w:tcPr>
                <w:p w14:paraId="3C04182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Перминова Елена Валерьевна</w:t>
                  </w:r>
                </w:p>
              </w:tc>
              <w:tc>
                <w:tcPr>
                  <w:tcW w:w="1134" w:type="dxa"/>
                  <w:tcBorders>
                    <w:top w:val="single" w:sz="4" w:space="0" w:color="auto"/>
                    <w:left w:val="single" w:sz="4" w:space="0" w:color="auto"/>
                    <w:bottom w:val="single" w:sz="4" w:space="0" w:color="auto"/>
                    <w:right w:val="single" w:sz="4" w:space="0" w:color="auto"/>
                  </w:tcBorders>
                </w:tcPr>
                <w:p w14:paraId="041E78F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2013607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«Использование дидактического пособия «Сенсорная коробка» в развитии детей младшего дошкольного возраста»</w:t>
                  </w:r>
                </w:p>
                <w:p w14:paraId="2267982F"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14:paraId="7B46015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47AE3E45"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Городская панорама передовых педагогических </w:t>
                  </w:r>
                  <w:proofErr w:type="gramStart"/>
                  <w:r w:rsidRPr="00B50F13">
                    <w:rPr>
                      <w:rFonts w:ascii="Times New Roman" w:hAnsi="Times New Roman" w:cs="Times New Roman"/>
                      <w:sz w:val="12"/>
                      <w:szCs w:val="12"/>
                    </w:rPr>
                    <w:t>технологий  (</w:t>
                  </w:r>
                  <w:proofErr w:type="gramEnd"/>
                  <w:r w:rsidRPr="00B50F13">
                    <w:rPr>
                      <w:rFonts w:ascii="Times New Roman" w:hAnsi="Times New Roman" w:cs="Times New Roman"/>
                      <w:sz w:val="12"/>
                      <w:szCs w:val="12"/>
                    </w:rPr>
                    <w:t>март)</w:t>
                  </w:r>
                </w:p>
              </w:tc>
            </w:tr>
            <w:tr w:rsidR="00162629" w:rsidRPr="00D17D84" w14:paraId="660B7C49" w14:textId="77777777" w:rsidTr="00F83EEC">
              <w:trPr>
                <w:trHeight w:val="1120"/>
              </w:trPr>
              <w:tc>
                <w:tcPr>
                  <w:tcW w:w="1165" w:type="dxa"/>
                  <w:tcBorders>
                    <w:top w:val="single" w:sz="4" w:space="0" w:color="auto"/>
                    <w:left w:val="single" w:sz="4" w:space="0" w:color="auto"/>
                    <w:bottom w:val="single" w:sz="4" w:space="0" w:color="auto"/>
                    <w:right w:val="single" w:sz="4" w:space="0" w:color="auto"/>
                  </w:tcBorders>
                </w:tcPr>
                <w:p w14:paraId="1453114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Соловьева Мария Викторовна</w:t>
                  </w:r>
                </w:p>
              </w:tc>
              <w:tc>
                <w:tcPr>
                  <w:tcW w:w="1134" w:type="dxa"/>
                  <w:tcBorders>
                    <w:top w:val="single" w:sz="4" w:space="0" w:color="auto"/>
                    <w:left w:val="single" w:sz="4" w:space="0" w:color="auto"/>
                    <w:bottom w:val="single" w:sz="4" w:space="0" w:color="auto"/>
                    <w:right w:val="single" w:sz="4" w:space="0" w:color="auto"/>
                  </w:tcBorders>
                </w:tcPr>
                <w:p w14:paraId="51CB4BB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7F251B7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w:t>
                  </w:r>
                  <w:proofErr w:type="spellStart"/>
                  <w:r w:rsidRPr="00B50F13">
                    <w:rPr>
                      <w:rFonts w:ascii="Times New Roman" w:hAnsi="Times New Roman" w:cs="Times New Roman"/>
                      <w:sz w:val="12"/>
                      <w:szCs w:val="12"/>
                    </w:rPr>
                    <w:t>Лэпбук</w:t>
                  </w:r>
                  <w:proofErr w:type="spellEnd"/>
                  <w:r w:rsidRPr="00B50F13">
                    <w:rPr>
                      <w:rFonts w:ascii="Times New Roman" w:hAnsi="Times New Roman" w:cs="Times New Roman"/>
                      <w:sz w:val="12"/>
                      <w:szCs w:val="12"/>
                    </w:rPr>
                    <w:t xml:space="preserve"> «Азбука дорожного движения»</w:t>
                  </w:r>
                </w:p>
              </w:tc>
              <w:tc>
                <w:tcPr>
                  <w:tcW w:w="1276" w:type="dxa"/>
                  <w:tcBorders>
                    <w:top w:val="single" w:sz="4" w:space="0" w:color="auto"/>
                    <w:left w:val="single" w:sz="4" w:space="0" w:color="auto"/>
                    <w:bottom w:val="single" w:sz="4" w:space="0" w:color="auto"/>
                    <w:right w:val="single" w:sz="4" w:space="0" w:color="auto"/>
                  </w:tcBorders>
                </w:tcPr>
                <w:p w14:paraId="4D9BE94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7151B14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Городская панорама передовых педагогических </w:t>
                  </w:r>
                  <w:proofErr w:type="gramStart"/>
                  <w:r w:rsidRPr="00B50F13">
                    <w:rPr>
                      <w:rFonts w:ascii="Times New Roman" w:hAnsi="Times New Roman" w:cs="Times New Roman"/>
                      <w:sz w:val="12"/>
                      <w:szCs w:val="12"/>
                    </w:rPr>
                    <w:t>технологий  (</w:t>
                  </w:r>
                  <w:proofErr w:type="gramEnd"/>
                  <w:r w:rsidRPr="00B50F13">
                    <w:rPr>
                      <w:rFonts w:ascii="Times New Roman" w:hAnsi="Times New Roman" w:cs="Times New Roman"/>
                      <w:sz w:val="12"/>
                      <w:szCs w:val="12"/>
                    </w:rPr>
                    <w:t>март)</w:t>
                  </w:r>
                </w:p>
              </w:tc>
            </w:tr>
            <w:tr w:rsidR="00162629" w:rsidRPr="004C683D" w14:paraId="78B2DBAE" w14:textId="77777777" w:rsidTr="00F83EEC">
              <w:trPr>
                <w:trHeight w:val="1600"/>
              </w:trPr>
              <w:tc>
                <w:tcPr>
                  <w:tcW w:w="1165" w:type="dxa"/>
                  <w:tcBorders>
                    <w:top w:val="single" w:sz="4" w:space="0" w:color="auto"/>
                    <w:left w:val="single" w:sz="4" w:space="0" w:color="auto"/>
                    <w:bottom w:val="single" w:sz="4" w:space="0" w:color="auto"/>
                    <w:right w:val="single" w:sz="4" w:space="0" w:color="auto"/>
                  </w:tcBorders>
                  <w:hideMark/>
                </w:tcPr>
                <w:p w14:paraId="61ABE80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tcPr>
                <w:p w14:paraId="1AF1BA9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468F654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«Коррекция тревожности у детей дошкольного возраста»</w:t>
                  </w:r>
                </w:p>
              </w:tc>
              <w:tc>
                <w:tcPr>
                  <w:tcW w:w="1276" w:type="dxa"/>
                  <w:tcBorders>
                    <w:top w:val="single" w:sz="4" w:space="0" w:color="auto"/>
                    <w:left w:val="single" w:sz="4" w:space="0" w:color="auto"/>
                    <w:bottom w:val="single" w:sz="4" w:space="0" w:color="auto"/>
                    <w:right w:val="single" w:sz="4" w:space="0" w:color="auto"/>
                  </w:tcBorders>
                  <w:hideMark/>
                </w:tcPr>
                <w:p w14:paraId="062E3B4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36A3DEE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Городская панорама передовых педагогических технологий </w:t>
                  </w:r>
                </w:p>
                <w:p w14:paraId="47AAA61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(март)</w:t>
                  </w:r>
                </w:p>
              </w:tc>
            </w:tr>
            <w:tr w:rsidR="00162629" w:rsidRPr="00D17D84" w14:paraId="26DF4991" w14:textId="77777777" w:rsidTr="00F83EEC">
              <w:trPr>
                <w:trHeight w:val="1494"/>
              </w:trPr>
              <w:tc>
                <w:tcPr>
                  <w:tcW w:w="1165" w:type="dxa"/>
                  <w:tcBorders>
                    <w:top w:val="single" w:sz="4" w:space="0" w:color="auto"/>
                    <w:left w:val="single" w:sz="4" w:space="0" w:color="auto"/>
                    <w:bottom w:val="single" w:sz="4" w:space="0" w:color="auto"/>
                    <w:right w:val="single" w:sz="4" w:space="0" w:color="auto"/>
                  </w:tcBorders>
                  <w:hideMark/>
                </w:tcPr>
                <w:p w14:paraId="00A290C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Кудрявцева Ольга Викторовна</w:t>
                  </w:r>
                </w:p>
              </w:tc>
              <w:tc>
                <w:tcPr>
                  <w:tcW w:w="1134" w:type="dxa"/>
                  <w:tcBorders>
                    <w:top w:val="single" w:sz="4" w:space="0" w:color="auto"/>
                    <w:left w:val="single" w:sz="4" w:space="0" w:color="auto"/>
                    <w:bottom w:val="single" w:sz="4" w:space="0" w:color="auto"/>
                    <w:right w:val="single" w:sz="4" w:space="0" w:color="auto"/>
                  </w:tcBorders>
                  <w:hideMark/>
                </w:tcPr>
                <w:p w14:paraId="779A0C9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6BE11FC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«Проект «Азбука общения»</w:t>
                  </w:r>
                </w:p>
              </w:tc>
              <w:tc>
                <w:tcPr>
                  <w:tcW w:w="1276" w:type="dxa"/>
                  <w:tcBorders>
                    <w:top w:val="single" w:sz="4" w:space="0" w:color="auto"/>
                    <w:left w:val="single" w:sz="4" w:space="0" w:color="auto"/>
                    <w:bottom w:val="single" w:sz="4" w:space="0" w:color="auto"/>
                    <w:right w:val="single" w:sz="4" w:space="0" w:color="auto"/>
                  </w:tcBorders>
                  <w:hideMark/>
                </w:tcPr>
                <w:p w14:paraId="368DA38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муниципальный</w:t>
                  </w:r>
                </w:p>
              </w:tc>
              <w:tc>
                <w:tcPr>
                  <w:tcW w:w="1984" w:type="dxa"/>
                  <w:tcBorders>
                    <w:top w:val="single" w:sz="4" w:space="0" w:color="auto"/>
                    <w:left w:val="single" w:sz="4" w:space="0" w:color="auto"/>
                    <w:bottom w:val="single" w:sz="4" w:space="0" w:color="auto"/>
                    <w:right w:val="single" w:sz="4" w:space="0" w:color="auto"/>
                  </w:tcBorders>
                </w:tcPr>
                <w:p w14:paraId="72C885A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Городская панорама передовых педагогических технологий </w:t>
                  </w:r>
                </w:p>
                <w:p w14:paraId="11BD512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(март)</w:t>
                  </w:r>
                </w:p>
              </w:tc>
            </w:tr>
            <w:tr w:rsidR="00162629" w:rsidRPr="004C683D" w14:paraId="3659B1B8" w14:textId="77777777" w:rsidTr="00F83EEC">
              <w:trPr>
                <w:trHeight w:val="695"/>
              </w:trPr>
              <w:tc>
                <w:tcPr>
                  <w:tcW w:w="1165" w:type="dxa"/>
                  <w:tcBorders>
                    <w:top w:val="single" w:sz="4" w:space="0" w:color="auto"/>
                    <w:left w:val="single" w:sz="4" w:space="0" w:color="auto"/>
                    <w:bottom w:val="single" w:sz="4" w:space="0" w:color="auto"/>
                    <w:right w:val="single" w:sz="4" w:space="0" w:color="auto"/>
                  </w:tcBorders>
                  <w:hideMark/>
                </w:tcPr>
                <w:p w14:paraId="5F1617F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Жилкина Светлана Львовна</w:t>
                  </w:r>
                </w:p>
              </w:tc>
              <w:tc>
                <w:tcPr>
                  <w:tcW w:w="1134" w:type="dxa"/>
                  <w:tcBorders>
                    <w:top w:val="single" w:sz="4" w:space="0" w:color="auto"/>
                    <w:left w:val="single" w:sz="4" w:space="0" w:color="auto"/>
                    <w:bottom w:val="single" w:sz="4" w:space="0" w:color="auto"/>
                    <w:right w:val="single" w:sz="4" w:space="0" w:color="auto"/>
                  </w:tcBorders>
                  <w:hideMark/>
                </w:tcPr>
                <w:p w14:paraId="6DA1515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60BA59C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«Театрализованная деятельность как средство развития социальной компетенции дошкольников»</w:t>
                  </w:r>
                </w:p>
                <w:p w14:paraId="681446EB"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14:paraId="6CF194B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0AE3072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Городская панорама передовых педагогических технологий </w:t>
                  </w:r>
                </w:p>
                <w:p w14:paraId="429702F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(март)</w:t>
                  </w:r>
                </w:p>
              </w:tc>
            </w:tr>
            <w:tr w:rsidR="00162629" w:rsidRPr="00D17D84" w14:paraId="514E660E" w14:textId="77777777" w:rsidTr="00F83EEC">
              <w:trPr>
                <w:trHeight w:val="1261"/>
              </w:trPr>
              <w:tc>
                <w:tcPr>
                  <w:tcW w:w="1165" w:type="dxa"/>
                  <w:tcBorders>
                    <w:top w:val="single" w:sz="4" w:space="0" w:color="auto"/>
                    <w:left w:val="single" w:sz="4" w:space="0" w:color="auto"/>
                    <w:bottom w:val="single" w:sz="4" w:space="0" w:color="auto"/>
                    <w:right w:val="single" w:sz="4" w:space="0" w:color="auto"/>
                  </w:tcBorders>
                  <w:hideMark/>
                </w:tcPr>
                <w:p w14:paraId="2A03C094"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lastRenderedPageBreak/>
                    <w:t>Миленкова</w:t>
                  </w:r>
                  <w:proofErr w:type="spellEnd"/>
                  <w:r w:rsidRPr="00B50F13">
                    <w:rPr>
                      <w:rFonts w:ascii="Times New Roman" w:hAnsi="Times New Roman" w:cs="Times New Roman"/>
                      <w:sz w:val="12"/>
                      <w:szCs w:val="12"/>
                    </w:rPr>
                    <w:t xml:space="preserve"> Светлана Владимировна</w:t>
                  </w:r>
                </w:p>
              </w:tc>
              <w:tc>
                <w:tcPr>
                  <w:tcW w:w="1134" w:type="dxa"/>
                  <w:tcBorders>
                    <w:top w:val="single" w:sz="4" w:space="0" w:color="auto"/>
                    <w:left w:val="single" w:sz="4" w:space="0" w:color="auto"/>
                    <w:bottom w:val="single" w:sz="4" w:space="0" w:color="auto"/>
                    <w:right w:val="single" w:sz="4" w:space="0" w:color="auto"/>
                  </w:tcBorders>
                  <w:hideMark/>
                </w:tcPr>
                <w:p w14:paraId="6CFFB45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28B6983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«Взаимодействие воспитателя и музыкального руководителя в процессе подготовки к празднику</w:t>
                  </w:r>
                </w:p>
                <w:p w14:paraId="7FFA66BE"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14:paraId="4444956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1623D54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Городская панорама передовых педагогических технологий </w:t>
                  </w:r>
                </w:p>
                <w:p w14:paraId="77BAB8B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(март)</w:t>
                  </w:r>
                </w:p>
              </w:tc>
            </w:tr>
            <w:tr w:rsidR="00162629" w:rsidRPr="0075722C" w14:paraId="18DA55E3" w14:textId="77777777" w:rsidTr="00F83EEC">
              <w:trPr>
                <w:trHeight w:val="1717"/>
              </w:trPr>
              <w:tc>
                <w:tcPr>
                  <w:tcW w:w="1165" w:type="dxa"/>
                  <w:tcBorders>
                    <w:top w:val="single" w:sz="4" w:space="0" w:color="auto"/>
                    <w:left w:val="single" w:sz="4" w:space="0" w:color="auto"/>
                    <w:bottom w:val="single" w:sz="4" w:space="0" w:color="auto"/>
                    <w:right w:val="single" w:sz="4" w:space="0" w:color="auto"/>
                  </w:tcBorders>
                  <w:hideMark/>
                </w:tcPr>
                <w:p w14:paraId="47AE0BD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w:t>
                  </w: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hideMark/>
                </w:tcPr>
                <w:p w14:paraId="7B0A02E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4A1DA3F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«Опытно-экспериментальная деятельность как метод развития речи дошкольников»</w:t>
                  </w:r>
                </w:p>
                <w:p w14:paraId="6E2925E8"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14:paraId="3BA01EE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hideMark/>
                </w:tcPr>
                <w:p w14:paraId="08CF6EC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27F3EFDA" w14:textId="77777777" w:rsidTr="00F83EEC">
              <w:trPr>
                <w:trHeight w:val="1672"/>
              </w:trPr>
              <w:tc>
                <w:tcPr>
                  <w:tcW w:w="1165" w:type="dxa"/>
                  <w:tcBorders>
                    <w:top w:val="single" w:sz="4" w:space="0" w:color="auto"/>
                    <w:left w:val="single" w:sz="4" w:space="0" w:color="auto"/>
                    <w:bottom w:val="single" w:sz="4" w:space="0" w:color="auto"/>
                    <w:right w:val="single" w:sz="4" w:space="0" w:color="auto"/>
                  </w:tcBorders>
                </w:tcPr>
                <w:p w14:paraId="0B1DADC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Жилкина Светлана Львовна</w:t>
                  </w:r>
                </w:p>
              </w:tc>
              <w:tc>
                <w:tcPr>
                  <w:tcW w:w="1134" w:type="dxa"/>
                  <w:tcBorders>
                    <w:top w:val="single" w:sz="4" w:space="0" w:color="auto"/>
                    <w:left w:val="single" w:sz="4" w:space="0" w:color="auto"/>
                    <w:bottom w:val="single" w:sz="4" w:space="0" w:color="auto"/>
                    <w:right w:val="single" w:sz="4" w:space="0" w:color="auto"/>
                  </w:tcBorders>
                </w:tcPr>
                <w:p w14:paraId="0CA0434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7B418CB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«Использование мнемотехники в развитии связной речи дошкольников»</w:t>
                  </w:r>
                </w:p>
              </w:tc>
              <w:tc>
                <w:tcPr>
                  <w:tcW w:w="1276" w:type="dxa"/>
                  <w:tcBorders>
                    <w:top w:val="single" w:sz="4" w:space="0" w:color="auto"/>
                    <w:left w:val="single" w:sz="4" w:space="0" w:color="auto"/>
                    <w:bottom w:val="single" w:sz="4" w:space="0" w:color="auto"/>
                    <w:right w:val="single" w:sz="4" w:space="0" w:color="auto"/>
                  </w:tcBorders>
                </w:tcPr>
                <w:p w14:paraId="1CBF98A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7D51032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525FAB31" w14:textId="77777777" w:rsidTr="00F83EEC">
              <w:trPr>
                <w:trHeight w:val="1822"/>
              </w:trPr>
              <w:tc>
                <w:tcPr>
                  <w:tcW w:w="1165" w:type="dxa"/>
                  <w:tcBorders>
                    <w:top w:val="single" w:sz="4" w:space="0" w:color="auto"/>
                    <w:left w:val="single" w:sz="4" w:space="0" w:color="auto"/>
                    <w:bottom w:val="single" w:sz="4" w:space="0" w:color="auto"/>
                    <w:right w:val="single" w:sz="4" w:space="0" w:color="auto"/>
                  </w:tcBorders>
                </w:tcPr>
                <w:p w14:paraId="544546A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Рубан Ирина Владимировна</w:t>
                  </w:r>
                </w:p>
              </w:tc>
              <w:tc>
                <w:tcPr>
                  <w:tcW w:w="1134" w:type="dxa"/>
                  <w:tcBorders>
                    <w:top w:val="single" w:sz="4" w:space="0" w:color="auto"/>
                    <w:left w:val="single" w:sz="4" w:space="0" w:color="auto"/>
                    <w:bottom w:val="single" w:sz="4" w:space="0" w:color="auto"/>
                    <w:right w:val="single" w:sz="4" w:space="0" w:color="auto"/>
                  </w:tcBorders>
                </w:tcPr>
                <w:p w14:paraId="00B440F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1E2C5A4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«Развитие мелкой моторики посредством нетрадиционных техник рисования»</w:t>
                  </w:r>
                </w:p>
              </w:tc>
              <w:tc>
                <w:tcPr>
                  <w:tcW w:w="1276" w:type="dxa"/>
                  <w:tcBorders>
                    <w:top w:val="single" w:sz="4" w:space="0" w:color="auto"/>
                    <w:left w:val="single" w:sz="4" w:space="0" w:color="auto"/>
                    <w:bottom w:val="single" w:sz="4" w:space="0" w:color="auto"/>
                    <w:right w:val="single" w:sz="4" w:space="0" w:color="auto"/>
                  </w:tcBorders>
                </w:tcPr>
                <w:p w14:paraId="26914CB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2F39AAF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301BBF15" w14:textId="77777777" w:rsidTr="00F83EEC">
              <w:trPr>
                <w:trHeight w:val="1991"/>
              </w:trPr>
              <w:tc>
                <w:tcPr>
                  <w:tcW w:w="1165" w:type="dxa"/>
                  <w:tcBorders>
                    <w:top w:val="single" w:sz="4" w:space="0" w:color="auto"/>
                    <w:left w:val="single" w:sz="4" w:space="0" w:color="auto"/>
                    <w:bottom w:val="single" w:sz="4" w:space="0" w:color="auto"/>
                    <w:right w:val="single" w:sz="4" w:space="0" w:color="auto"/>
                  </w:tcBorders>
                </w:tcPr>
                <w:p w14:paraId="3B374B82"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t>Миленкова</w:t>
                  </w:r>
                  <w:proofErr w:type="spellEnd"/>
                  <w:r w:rsidRPr="00B50F13">
                    <w:rPr>
                      <w:rFonts w:ascii="Times New Roman" w:hAnsi="Times New Roman" w:cs="Times New Roman"/>
                      <w:sz w:val="12"/>
                      <w:szCs w:val="12"/>
                    </w:rPr>
                    <w:t xml:space="preserve"> Светлана Владимировна</w:t>
                  </w:r>
                </w:p>
              </w:tc>
              <w:tc>
                <w:tcPr>
                  <w:tcW w:w="1134" w:type="dxa"/>
                  <w:tcBorders>
                    <w:top w:val="single" w:sz="4" w:space="0" w:color="auto"/>
                    <w:left w:val="single" w:sz="4" w:space="0" w:color="auto"/>
                    <w:bottom w:val="single" w:sz="4" w:space="0" w:color="auto"/>
                    <w:right w:val="single" w:sz="4" w:space="0" w:color="auto"/>
                  </w:tcBorders>
                </w:tcPr>
                <w:p w14:paraId="53588E25"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07520C1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«Использование </w:t>
                  </w:r>
                  <w:proofErr w:type="spellStart"/>
                  <w:r w:rsidRPr="00B50F13">
                    <w:rPr>
                      <w:rFonts w:ascii="Times New Roman" w:hAnsi="Times New Roman" w:cs="Times New Roman"/>
                      <w:sz w:val="12"/>
                      <w:szCs w:val="12"/>
                    </w:rPr>
                    <w:t>лэпбука</w:t>
                  </w:r>
                  <w:proofErr w:type="spellEnd"/>
                  <w:r w:rsidRPr="00B50F13">
                    <w:rPr>
                      <w:rFonts w:ascii="Times New Roman" w:hAnsi="Times New Roman" w:cs="Times New Roman"/>
                      <w:sz w:val="12"/>
                      <w:szCs w:val="12"/>
                    </w:rPr>
                    <w:t xml:space="preserve"> при знакомстве дошкольников с пожарной безопасностью»</w:t>
                  </w:r>
                </w:p>
                <w:p w14:paraId="71A5ADDB" w14:textId="77777777" w:rsidR="00162629" w:rsidRPr="00B50F13" w:rsidRDefault="00162629" w:rsidP="00162629">
                  <w:pPr>
                    <w:pStyle w:val="ad"/>
                    <w:spacing w:line="276" w:lineRule="auto"/>
                    <w:jc w:val="both"/>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14:paraId="7C0BA7E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6635918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6C9B01D2" w14:textId="77777777" w:rsidTr="00F83EEC">
              <w:trPr>
                <w:trHeight w:val="2039"/>
              </w:trPr>
              <w:tc>
                <w:tcPr>
                  <w:tcW w:w="1165" w:type="dxa"/>
                  <w:tcBorders>
                    <w:top w:val="single" w:sz="4" w:space="0" w:color="auto"/>
                    <w:left w:val="single" w:sz="4" w:space="0" w:color="auto"/>
                    <w:bottom w:val="single" w:sz="4" w:space="0" w:color="auto"/>
                    <w:right w:val="single" w:sz="4" w:space="0" w:color="auto"/>
                  </w:tcBorders>
                </w:tcPr>
                <w:p w14:paraId="337E4B7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Жилкина Светлана Львовна</w:t>
                  </w:r>
                </w:p>
              </w:tc>
              <w:tc>
                <w:tcPr>
                  <w:tcW w:w="1134" w:type="dxa"/>
                  <w:tcBorders>
                    <w:top w:val="single" w:sz="4" w:space="0" w:color="auto"/>
                    <w:left w:val="single" w:sz="4" w:space="0" w:color="auto"/>
                    <w:bottom w:val="single" w:sz="4" w:space="0" w:color="auto"/>
                    <w:right w:val="single" w:sz="4" w:space="0" w:color="auto"/>
                  </w:tcBorders>
                </w:tcPr>
                <w:p w14:paraId="0F21EEF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23D978A9"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Мастер-класс «Использование технологии мнемотехника при разучивании литературных текстов»</w:t>
                  </w:r>
                </w:p>
              </w:tc>
              <w:tc>
                <w:tcPr>
                  <w:tcW w:w="1276" w:type="dxa"/>
                  <w:tcBorders>
                    <w:top w:val="single" w:sz="4" w:space="0" w:color="auto"/>
                    <w:left w:val="single" w:sz="4" w:space="0" w:color="auto"/>
                    <w:bottom w:val="single" w:sz="4" w:space="0" w:color="auto"/>
                    <w:right w:val="single" w:sz="4" w:space="0" w:color="auto"/>
                  </w:tcBorders>
                </w:tcPr>
                <w:p w14:paraId="68F6B9B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5C3EB46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62E5C0E6" w14:textId="77777777" w:rsidTr="00F83EEC">
              <w:trPr>
                <w:trHeight w:val="2039"/>
              </w:trPr>
              <w:tc>
                <w:tcPr>
                  <w:tcW w:w="1165" w:type="dxa"/>
                  <w:tcBorders>
                    <w:top w:val="single" w:sz="4" w:space="0" w:color="auto"/>
                    <w:left w:val="single" w:sz="4" w:space="0" w:color="auto"/>
                    <w:bottom w:val="single" w:sz="4" w:space="0" w:color="auto"/>
                    <w:right w:val="single" w:sz="4" w:space="0" w:color="auto"/>
                  </w:tcBorders>
                </w:tcPr>
                <w:p w14:paraId="11A1B68D"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tcPr>
                <w:p w14:paraId="03E4EA0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7FF21DB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Мастер-класс «Организация опытно-экспериментальной деятельности с детьми младшего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14:paraId="066A471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363679A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54D70D37" w14:textId="77777777" w:rsidTr="00F83EEC">
              <w:trPr>
                <w:trHeight w:val="1833"/>
              </w:trPr>
              <w:tc>
                <w:tcPr>
                  <w:tcW w:w="1165" w:type="dxa"/>
                  <w:tcBorders>
                    <w:top w:val="single" w:sz="4" w:space="0" w:color="auto"/>
                    <w:left w:val="single" w:sz="4" w:space="0" w:color="auto"/>
                    <w:bottom w:val="single" w:sz="4" w:space="0" w:color="auto"/>
                    <w:right w:val="single" w:sz="4" w:space="0" w:color="auto"/>
                  </w:tcBorders>
                </w:tcPr>
                <w:p w14:paraId="2326317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Рубан Ирина Владимировна</w:t>
                  </w:r>
                </w:p>
              </w:tc>
              <w:tc>
                <w:tcPr>
                  <w:tcW w:w="1134" w:type="dxa"/>
                  <w:tcBorders>
                    <w:top w:val="single" w:sz="4" w:space="0" w:color="auto"/>
                    <w:left w:val="single" w:sz="4" w:space="0" w:color="auto"/>
                    <w:bottom w:val="single" w:sz="4" w:space="0" w:color="auto"/>
                    <w:right w:val="single" w:sz="4" w:space="0" w:color="auto"/>
                  </w:tcBorders>
                </w:tcPr>
                <w:p w14:paraId="0B446A0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5AA3CF6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Мастер – класс</w:t>
                  </w:r>
                </w:p>
                <w:p w14:paraId="5957915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«Нетрадиционная техника рисования – </w:t>
                  </w:r>
                  <w:proofErr w:type="spellStart"/>
                  <w:r w:rsidRPr="00B50F13">
                    <w:rPr>
                      <w:rFonts w:ascii="Times New Roman" w:hAnsi="Times New Roman" w:cs="Times New Roman"/>
                      <w:sz w:val="12"/>
                      <w:szCs w:val="12"/>
                    </w:rPr>
                    <w:t>фроттаж</w:t>
                  </w:r>
                  <w:proofErr w:type="spellEnd"/>
                  <w:r w:rsidRPr="00B50F13">
                    <w:rPr>
                      <w:rFonts w:ascii="Times New Roman"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tcPr>
                <w:p w14:paraId="0F70371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5EFE177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6741EDA7" w14:textId="77777777" w:rsidTr="00F83EEC">
              <w:trPr>
                <w:trHeight w:val="1689"/>
              </w:trPr>
              <w:tc>
                <w:tcPr>
                  <w:tcW w:w="1165" w:type="dxa"/>
                  <w:tcBorders>
                    <w:top w:val="single" w:sz="4" w:space="0" w:color="auto"/>
                    <w:left w:val="single" w:sz="4" w:space="0" w:color="auto"/>
                    <w:bottom w:val="single" w:sz="4" w:space="0" w:color="auto"/>
                    <w:right w:val="single" w:sz="4" w:space="0" w:color="auto"/>
                  </w:tcBorders>
                </w:tcPr>
                <w:p w14:paraId="5922E0C7"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lastRenderedPageBreak/>
                    <w:t>Сабелева</w:t>
                  </w:r>
                  <w:proofErr w:type="spellEnd"/>
                  <w:r w:rsidRPr="00B50F13">
                    <w:rPr>
                      <w:rFonts w:ascii="Times New Roman" w:hAnsi="Times New Roman" w:cs="Times New Roman"/>
                      <w:sz w:val="12"/>
                      <w:szCs w:val="12"/>
                    </w:rPr>
                    <w:t xml:space="preserve"> Оксана Владимировна</w:t>
                  </w:r>
                </w:p>
              </w:tc>
              <w:tc>
                <w:tcPr>
                  <w:tcW w:w="1134" w:type="dxa"/>
                  <w:tcBorders>
                    <w:top w:val="single" w:sz="4" w:space="0" w:color="auto"/>
                    <w:left w:val="single" w:sz="4" w:space="0" w:color="auto"/>
                    <w:bottom w:val="single" w:sz="4" w:space="0" w:color="auto"/>
                    <w:right w:val="single" w:sz="4" w:space="0" w:color="auto"/>
                  </w:tcBorders>
                </w:tcPr>
                <w:p w14:paraId="2A161E6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2D99A678"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Мастер-класс</w:t>
                  </w:r>
                </w:p>
                <w:p w14:paraId="7A941AE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«Нетрадиционная техника рисования солью»</w:t>
                  </w:r>
                </w:p>
              </w:tc>
              <w:tc>
                <w:tcPr>
                  <w:tcW w:w="1276" w:type="dxa"/>
                  <w:tcBorders>
                    <w:top w:val="single" w:sz="4" w:space="0" w:color="auto"/>
                    <w:left w:val="single" w:sz="4" w:space="0" w:color="auto"/>
                    <w:bottom w:val="single" w:sz="4" w:space="0" w:color="auto"/>
                    <w:right w:val="single" w:sz="4" w:space="0" w:color="auto"/>
                  </w:tcBorders>
                </w:tcPr>
                <w:p w14:paraId="1ED879B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муниципальный</w:t>
                  </w:r>
                </w:p>
              </w:tc>
              <w:tc>
                <w:tcPr>
                  <w:tcW w:w="1984" w:type="dxa"/>
                  <w:tcBorders>
                    <w:top w:val="single" w:sz="4" w:space="0" w:color="auto"/>
                    <w:left w:val="single" w:sz="4" w:space="0" w:color="auto"/>
                    <w:bottom w:val="single" w:sz="4" w:space="0" w:color="auto"/>
                    <w:right w:val="single" w:sz="4" w:space="0" w:color="auto"/>
                  </w:tcBorders>
                </w:tcPr>
                <w:p w14:paraId="71C32A7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Городское методическое объединение воспитателей: «Семинар воспитателей Московского района»</w:t>
                  </w:r>
                </w:p>
              </w:tc>
            </w:tr>
            <w:tr w:rsidR="00162629" w:rsidRPr="00D17D84" w14:paraId="666E017D" w14:textId="77777777" w:rsidTr="00F83EEC">
              <w:trPr>
                <w:trHeight w:val="1402"/>
              </w:trPr>
              <w:tc>
                <w:tcPr>
                  <w:tcW w:w="1165" w:type="dxa"/>
                  <w:tcBorders>
                    <w:top w:val="single" w:sz="4" w:space="0" w:color="auto"/>
                    <w:left w:val="single" w:sz="4" w:space="0" w:color="auto"/>
                    <w:bottom w:val="single" w:sz="4" w:space="0" w:color="auto"/>
                    <w:right w:val="single" w:sz="4" w:space="0" w:color="auto"/>
                  </w:tcBorders>
                </w:tcPr>
                <w:p w14:paraId="6746FD67"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tcPr>
                <w:p w14:paraId="29743B2D"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6B0EF042"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«Коррекция тревожности у детей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14:paraId="3723F5AF"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федеральный</w:t>
                  </w:r>
                </w:p>
              </w:tc>
              <w:tc>
                <w:tcPr>
                  <w:tcW w:w="1984" w:type="dxa"/>
                  <w:tcBorders>
                    <w:top w:val="single" w:sz="4" w:space="0" w:color="auto"/>
                    <w:left w:val="single" w:sz="4" w:space="0" w:color="auto"/>
                    <w:bottom w:val="single" w:sz="4" w:space="0" w:color="auto"/>
                    <w:right w:val="single" w:sz="4" w:space="0" w:color="auto"/>
                  </w:tcBorders>
                </w:tcPr>
                <w:p w14:paraId="79950F0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публикация на сайте «</w:t>
                  </w:r>
                  <w:proofErr w:type="spellStart"/>
                  <w:proofErr w:type="gramStart"/>
                  <w:r w:rsidRPr="00B50F13">
                    <w:rPr>
                      <w:rFonts w:ascii="Times New Roman" w:hAnsi="Times New Roman" w:cs="Times New Roman"/>
                      <w:sz w:val="12"/>
                      <w:szCs w:val="12"/>
                    </w:rPr>
                    <w:t>завуч.инфо</w:t>
                  </w:r>
                  <w:proofErr w:type="spellEnd"/>
                  <w:proofErr w:type="gramEnd"/>
                  <w:r w:rsidRPr="00B50F13">
                    <w:rPr>
                      <w:rFonts w:ascii="Times New Roman" w:hAnsi="Times New Roman" w:cs="Times New Roman"/>
                      <w:sz w:val="12"/>
                      <w:szCs w:val="12"/>
                    </w:rPr>
                    <w:t>», имеется сертификат</w:t>
                  </w:r>
                </w:p>
              </w:tc>
            </w:tr>
            <w:tr w:rsidR="00162629" w:rsidRPr="00AD491B" w14:paraId="77DB7373" w14:textId="77777777" w:rsidTr="00F83EEC">
              <w:trPr>
                <w:trHeight w:val="2039"/>
              </w:trPr>
              <w:tc>
                <w:tcPr>
                  <w:tcW w:w="1165" w:type="dxa"/>
                  <w:tcBorders>
                    <w:top w:val="single" w:sz="4" w:space="0" w:color="auto"/>
                    <w:left w:val="single" w:sz="4" w:space="0" w:color="auto"/>
                    <w:bottom w:val="single" w:sz="4" w:space="0" w:color="auto"/>
                    <w:right w:val="single" w:sz="4" w:space="0" w:color="auto"/>
                  </w:tcBorders>
                </w:tcPr>
                <w:p w14:paraId="253C0E2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Соловьева Мария Викторовна</w:t>
                  </w:r>
                </w:p>
              </w:tc>
              <w:tc>
                <w:tcPr>
                  <w:tcW w:w="1134" w:type="dxa"/>
                  <w:tcBorders>
                    <w:top w:val="single" w:sz="4" w:space="0" w:color="auto"/>
                    <w:left w:val="single" w:sz="4" w:space="0" w:color="auto"/>
                    <w:bottom w:val="single" w:sz="4" w:space="0" w:color="auto"/>
                    <w:right w:val="single" w:sz="4" w:space="0" w:color="auto"/>
                  </w:tcBorders>
                </w:tcPr>
                <w:p w14:paraId="0BF6A2D1"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0FD0E07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tcPr>
                <w:p w14:paraId="5B3F824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федеральный</w:t>
                  </w:r>
                </w:p>
              </w:tc>
              <w:tc>
                <w:tcPr>
                  <w:tcW w:w="1984" w:type="dxa"/>
                  <w:tcBorders>
                    <w:top w:val="single" w:sz="4" w:space="0" w:color="auto"/>
                    <w:left w:val="single" w:sz="4" w:space="0" w:color="auto"/>
                    <w:bottom w:val="single" w:sz="4" w:space="0" w:color="auto"/>
                    <w:right w:val="single" w:sz="4" w:space="0" w:color="auto"/>
                  </w:tcBorders>
                </w:tcPr>
                <w:p w14:paraId="2E75CA3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Проведение практических занятий для студентов курсов повышения квалификации «Переподготовка «Дошкольное образование» в АНО ВО «Институт «</w:t>
                  </w:r>
                  <w:proofErr w:type="spellStart"/>
                  <w:r w:rsidRPr="00B50F13">
                    <w:rPr>
                      <w:rFonts w:ascii="Times New Roman" w:hAnsi="Times New Roman" w:cs="Times New Roman"/>
                      <w:sz w:val="12"/>
                      <w:szCs w:val="12"/>
                    </w:rPr>
                    <w:t>Верхневолжье</w:t>
                  </w:r>
                  <w:proofErr w:type="spellEnd"/>
                  <w:r w:rsidRPr="00B50F13">
                    <w:rPr>
                      <w:rFonts w:ascii="Times New Roman" w:hAnsi="Times New Roman" w:cs="Times New Roman"/>
                      <w:sz w:val="12"/>
                      <w:szCs w:val="12"/>
                    </w:rPr>
                    <w:t>»</w:t>
                  </w:r>
                </w:p>
              </w:tc>
            </w:tr>
            <w:tr w:rsidR="00162629" w:rsidRPr="00AD491B" w14:paraId="7E1397FD" w14:textId="77777777" w:rsidTr="00F83EEC">
              <w:trPr>
                <w:trHeight w:val="2039"/>
              </w:trPr>
              <w:tc>
                <w:tcPr>
                  <w:tcW w:w="1165" w:type="dxa"/>
                  <w:tcBorders>
                    <w:top w:val="single" w:sz="4" w:space="0" w:color="auto"/>
                    <w:left w:val="single" w:sz="4" w:space="0" w:color="auto"/>
                    <w:bottom w:val="single" w:sz="4" w:space="0" w:color="auto"/>
                    <w:right w:val="single" w:sz="4" w:space="0" w:color="auto"/>
                  </w:tcBorders>
                </w:tcPr>
                <w:p w14:paraId="38E8E9F4" w14:textId="77777777" w:rsidR="00162629" w:rsidRPr="00B50F13" w:rsidRDefault="00162629" w:rsidP="00162629">
                  <w:pPr>
                    <w:pStyle w:val="ad"/>
                    <w:spacing w:line="276" w:lineRule="auto"/>
                    <w:jc w:val="both"/>
                    <w:rPr>
                      <w:rFonts w:ascii="Times New Roman" w:hAnsi="Times New Roman" w:cs="Times New Roman"/>
                      <w:sz w:val="12"/>
                      <w:szCs w:val="12"/>
                    </w:rPr>
                  </w:pPr>
                  <w:proofErr w:type="spellStart"/>
                  <w:r w:rsidRPr="00B50F13">
                    <w:rPr>
                      <w:rFonts w:ascii="Times New Roman" w:hAnsi="Times New Roman" w:cs="Times New Roman"/>
                      <w:sz w:val="12"/>
                      <w:szCs w:val="12"/>
                    </w:rPr>
                    <w:t>Фаерман</w:t>
                  </w:r>
                  <w:proofErr w:type="spellEnd"/>
                  <w:r w:rsidRPr="00B50F13">
                    <w:rPr>
                      <w:rFonts w:ascii="Times New Roman" w:hAnsi="Times New Roman" w:cs="Times New Roman"/>
                      <w:sz w:val="12"/>
                      <w:szCs w:val="12"/>
                    </w:rPr>
                    <w:t xml:space="preserve"> Дарья Дмитриевна</w:t>
                  </w:r>
                </w:p>
              </w:tc>
              <w:tc>
                <w:tcPr>
                  <w:tcW w:w="1134" w:type="dxa"/>
                  <w:tcBorders>
                    <w:top w:val="single" w:sz="4" w:space="0" w:color="auto"/>
                    <w:left w:val="single" w:sz="4" w:space="0" w:color="auto"/>
                    <w:bottom w:val="single" w:sz="4" w:space="0" w:color="auto"/>
                    <w:right w:val="single" w:sz="4" w:space="0" w:color="auto"/>
                  </w:tcBorders>
                </w:tcPr>
                <w:p w14:paraId="5A641420"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4C64EB5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tcPr>
                <w:p w14:paraId="56A528AB"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федеральный</w:t>
                  </w:r>
                </w:p>
              </w:tc>
              <w:tc>
                <w:tcPr>
                  <w:tcW w:w="1984" w:type="dxa"/>
                  <w:tcBorders>
                    <w:top w:val="single" w:sz="4" w:space="0" w:color="auto"/>
                    <w:left w:val="single" w:sz="4" w:space="0" w:color="auto"/>
                    <w:bottom w:val="single" w:sz="4" w:space="0" w:color="auto"/>
                    <w:right w:val="single" w:sz="4" w:space="0" w:color="auto"/>
                  </w:tcBorders>
                </w:tcPr>
                <w:p w14:paraId="19160D94"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Проведение практических занятий для студентов курсов повышения квалификации «Переподготовка «Дошкольное образование» в АНО ВО «Институт «</w:t>
                  </w:r>
                  <w:proofErr w:type="spellStart"/>
                  <w:r w:rsidRPr="00B50F13">
                    <w:rPr>
                      <w:rFonts w:ascii="Times New Roman" w:hAnsi="Times New Roman" w:cs="Times New Roman"/>
                      <w:sz w:val="12"/>
                      <w:szCs w:val="12"/>
                    </w:rPr>
                    <w:t>Верхневолжье</w:t>
                  </w:r>
                  <w:proofErr w:type="spellEnd"/>
                  <w:r w:rsidRPr="00B50F13">
                    <w:rPr>
                      <w:rFonts w:ascii="Times New Roman" w:hAnsi="Times New Roman" w:cs="Times New Roman"/>
                      <w:sz w:val="12"/>
                      <w:szCs w:val="12"/>
                    </w:rPr>
                    <w:t>»</w:t>
                  </w:r>
                </w:p>
              </w:tc>
            </w:tr>
            <w:tr w:rsidR="00162629" w:rsidRPr="00AD491B" w14:paraId="06D6F3AC" w14:textId="77777777" w:rsidTr="00F83EEC">
              <w:trPr>
                <w:trHeight w:val="2039"/>
              </w:trPr>
              <w:tc>
                <w:tcPr>
                  <w:tcW w:w="1165" w:type="dxa"/>
                  <w:tcBorders>
                    <w:top w:val="single" w:sz="4" w:space="0" w:color="auto"/>
                    <w:left w:val="single" w:sz="4" w:space="0" w:color="auto"/>
                    <w:bottom w:val="single" w:sz="4" w:space="0" w:color="auto"/>
                    <w:right w:val="single" w:sz="4" w:space="0" w:color="auto"/>
                  </w:tcBorders>
                </w:tcPr>
                <w:p w14:paraId="50BAD21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Жигалина Наталья Сергеевна</w:t>
                  </w:r>
                </w:p>
              </w:tc>
              <w:tc>
                <w:tcPr>
                  <w:tcW w:w="1134" w:type="dxa"/>
                  <w:tcBorders>
                    <w:top w:val="single" w:sz="4" w:space="0" w:color="auto"/>
                    <w:left w:val="single" w:sz="4" w:space="0" w:color="auto"/>
                    <w:bottom w:val="single" w:sz="4" w:space="0" w:color="auto"/>
                    <w:right w:val="single" w:sz="4" w:space="0" w:color="auto"/>
                  </w:tcBorders>
                </w:tcPr>
                <w:p w14:paraId="2A1A04D6"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433848BA"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tcPr>
                <w:p w14:paraId="614AF03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федеральный</w:t>
                  </w:r>
                </w:p>
              </w:tc>
              <w:tc>
                <w:tcPr>
                  <w:tcW w:w="1984" w:type="dxa"/>
                  <w:tcBorders>
                    <w:top w:val="single" w:sz="4" w:space="0" w:color="auto"/>
                    <w:left w:val="single" w:sz="4" w:space="0" w:color="auto"/>
                    <w:bottom w:val="single" w:sz="4" w:space="0" w:color="auto"/>
                    <w:right w:val="single" w:sz="4" w:space="0" w:color="auto"/>
                  </w:tcBorders>
                </w:tcPr>
                <w:p w14:paraId="12EF7137"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Проведение практических занятий для студентов курсов повышения квалификации «Переподготовка «Дошкольное образование» в АНО ВО «Институт «</w:t>
                  </w:r>
                  <w:proofErr w:type="spellStart"/>
                  <w:r w:rsidRPr="00B50F13">
                    <w:rPr>
                      <w:rFonts w:ascii="Times New Roman" w:hAnsi="Times New Roman" w:cs="Times New Roman"/>
                      <w:sz w:val="12"/>
                      <w:szCs w:val="12"/>
                    </w:rPr>
                    <w:t>Верхневолжье</w:t>
                  </w:r>
                  <w:proofErr w:type="spellEnd"/>
                  <w:r w:rsidRPr="00B50F13">
                    <w:rPr>
                      <w:rFonts w:ascii="Times New Roman" w:hAnsi="Times New Roman" w:cs="Times New Roman"/>
                      <w:sz w:val="12"/>
                      <w:szCs w:val="12"/>
                    </w:rPr>
                    <w:t>»</w:t>
                  </w:r>
                </w:p>
              </w:tc>
            </w:tr>
            <w:tr w:rsidR="00162629" w:rsidRPr="00AD491B" w14:paraId="3BFA2BB5" w14:textId="77777777" w:rsidTr="00F83EEC">
              <w:trPr>
                <w:trHeight w:val="2039"/>
              </w:trPr>
              <w:tc>
                <w:tcPr>
                  <w:tcW w:w="1165" w:type="dxa"/>
                  <w:tcBorders>
                    <w:top w:val="single" w:sz="4" w:space="0" w:color="auto"/>
                    <w:left w:val="single" w:sz="4" w:space="0" w:color="auto"/>
                    <w:bottom w:val="single" w:sz="4" w:space="0" w:color="auto"/>
                    <w:right w:val="single" w:sz="4" w:space="0" w:color="auto"/>
                  </w:tcBorders>
                </w:tcPr>
                <w:p w14:paraId="7F4EB2C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Волкова Юлия Владимировна</w:t>
                  </w:r>
                </w:p>
              </w:tc>
              <w:tc>
                <w:tcPr>
                  <w:tcW w:w="1134" w:type="dxa"/>
                  <w:tcBorders>
                    <w:top w:val="single" w:sz="4" w:space="0" w:color="auto"/>
                    <w:left w:val="single" w:sz="4" w:space="0" w:color="auto"/>
                    <w:bottom w:val="single" w:sz="4" w:space="0" w:color="auto"/>
                    <w:right w:val="single" w:sz="4" w:space="0" w:color="auto"/>
                  </w:tcBorders>
                </w:tcPr>
                <w:p w14:paraId="092E277C"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воспитатель</w:t>
                  </w:r>
                </w:p>
              </w:tc>
              <w:tc>
                <w:tcPr>
                  <w:tcW w:w="1417" w:type="dxa"/>
                  <w:tcBorders>
                    <w:top w:val="single" w:sz="4" w:space="0" w:color="auto"/>
                    <w:left w:val="single" w:sz="4" w:space="0" w:color="auto"/>
                    <w:bottom w:val="single" w:sz="4" w:space="0" w:color="auto"/>
                    <w:right w:val="single" w:sz="4" w:space="0" w:color="auto"/>
                  </w:tcBorders>
                </w:tcPr>
                <w:p w14:paraId="4AAD7EC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tcPr>
                <w:p w14:paraId="7CE4D9F3"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федеральный</w:t>
                  </w:r>
                </w:p>
              </w:tc>
              <w:tc>
                <w:tcPr>
                  <w:tcW w:w="1984" w:type="dxa"/>
                  <w:tcBorders>
                    <w:top w:val="single" w:sz="4" w:space="0" w:color="auto"/>
                    <w:left w:val="single" w:sz="4" w:space="0" w:color="auto"/>
                    <w:bottom w:val="single" w:sz="4" w:space="0" w:color="auto"/>
                    <w:right w:val="single" w:sz="4" w:space="0" w:color="auto"/>
                  </w:tcBorders>
                </w:tcPr>
                <w:p w14:paraId="728A3AAE" w14:textId="77777777" w:rsidR="00162629" w:rsidRPr="00B50F13" w:rsidRDefault="00162629" w:rsidP="00162629">
                  <w:pPr>
                    <w:pStyle w:val="ad"/>
                    <w:spacing w:line="276" w:lineRule="auto"/>
                    <w:jc w:val="both"/>
                    <w:rPr>
                      <w:rFonts w:ascii="Times New Roman" w:hAnsi="Times New Roman" w:cs="Times New Roman"/>
                      <w:sz w:val="12"/>
                      <w:szCs w:val="12"/>
                    </w:rPr>
                  </w:pPr>
                  <w:r w:rsidRPr="00B50F13">
                    <w:rPr>
                      <w:rFonts w:ascii="Times New Roman" w:hAnsi="Times New Roman" w:cs="Times New Roman"/>
                      <w:sz w:val="12"/>
                      <w:szCs w:val="12"/>
                    </w:rPr>
                    <w:t xml:space="preserve"> Проведение практических занятий для студентов курсов повышения квалификации «Переподготовка «Дошкольное образование» в АНО ВО «Институт «</w:t>
                  </w:r>
                  <w:proofErr w:type="spellStart"/>
                  <w:r w:rsidRPr="00B50F13">
                    <w:rPr>
                      <w:rFonts w:ascii="Times New Roman" w:hAnsi="Times New Roman" w:cs="Times New Roman"/>
                      <w:sz w:val="12"/>
                      <w:szCs w:val="12"/>
                    </w:rPr>
                    <w:t>Верхневолжье</w:t>
                  </w:r>
                  <w:proofErr w:type="spellEnd"/>
                  <w:r w:rsidRPr="00B50F13">
                    <w:rPr>
                      <w:rFonts w:ascii="Times New Roman" w:hAnsi="Times New Roman" w:cs="Times New Roman"/>
                      <w:sz w:val="12"/>
                      <w:szCs w:val="12"/>
                    </w:rPr>
                    <w:t>»</w:t>
                  </w:r>
                </w:p>
              </w:tc>
            </w:tr>
          </w:tbl>
          <w:p w14:paraId="15D4A294" w14:textId="69E53423" w:rsidR="00A7659C" w:rsidRDefault="00A7659C">
            <w:pPr>
              <w:pStyle w:val="ad"/>
              <w:spacing w:line="276" w:lineRule="auto"/>
              <w:rPr>
                <w:rFonts w:ascii="Times New Roman" w:hAnsi="Times New Roman" w:cs="Times New Roman"/>
                <w:sz w:val="24"/>
                <w:szCs w:val="24"/>
                <w:lang w:eastAsia="en-US"/>
              </w:rPr>
            </w:pPr>
          </w:p>
        </w:tc>
      </w:tr>
      <w:tr w:rsidR="00A7659C" w14:paraId="601C4662"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C971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D489E" w14:textId="41500C76"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ДОУ укомплектовано </w:t>
            </w:r>
            <w:proofErr w:type="gramStart"/>
            <w:r>
              <w:rPr>
                <w:rFonts w:ascii="Times New Roman" w:hAnsi="Times New Roman" w:cs="Times New Roman"/>
                <w:sz w:val="24"/>
                <w:szCs w:val="24"/>
                <w:lang w:eastAsia="en-US"/>
              </w:rPr>
              <w:t>кадрами  на</w:t>
            </w:r>
            <w:proofErr w:type="gramEnd"/>
            <w:r>
              <w:rPr>
                <w:rFonts w:ascii="Times New Roman" w:hAnsi="Times New Roman" w:cs="Times New Roman"/>
                <w:sz w:val="24"/>
                <w:szCs w:val="24"/>
                <w:lang w:eastAsia="en-US"/>
              </w:rPr>
              <w:t xml:space="preserve"> 9</w:t>
            </w:r>
            <w:r w:rsidR="00F83EEC">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w:t>
            </w:r>
          </w:p>
          <w:p w14:paraId="1C478129"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Сравнительный анализ профессионального уровня кадров позволяет сделать следующие выводы:</w:t>
            </w:r>
          </w:p>
          <w:p w14:paraId="7E32B85D" w14:textId="412F5F0C" w:rsidR="00A7659C" w:rsidRDefault="00F83EE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00A7659C">
              <w:rPr>
                <w:rFonts w:ascii="Times New Roman" w:hAnsi="Times New Roman" w:cs="Times New Roman"/>
                <w:sz w:val="24"/>
                <w:szCs w:val="24"/>
                <w:lang w:eastAsia="en-US"/>
              </w:rPr>
              <w:t xml:space="preserve">оличество педагогов с </w:t>
            </w:r>
            <w:proofErr w:type="gramStart"/>
            <w:r w:rsidR="00A7659C">
              <w:rPr>
                <w:rFonts w:ascii="Times New Roman" w:hAnsi="Times New Roman" w:cs="Times New Roman"/>
                <w:sz w:val="24"/>
                <w:szCs w:val="24"/>
                <w:lang w:eastAsia="en-US"/>
              </w:rPr>
              <w:t>высшим  педагогическим</w:t>
            </w:r>
            <w:proofErr w:type="gramEnd"/>
            <w:r w:rsidR="00A7659C">
              <w:rPr>
                <w:rFonts w:ascii="Times New Roman" w:hAnsi="Times New Roman" w:cs="Times New Roman"/>
                <w:sz w:val="24"/>
                <w:szCs w:val="24"/>
                <w:lang w:eastAsia="en-US"/>
              </w:rPr>
              <w:t xml:space="preserve"> образованием</w:t>
            </w:r>
            <w:r>
              <w:rPr>
                <w:rFonts w:ascii="Times New Roman" w:hAnsi="Times New Roman" w:cs="Times New Roman"/>
                <w:sz w:val="24"/>
                <w:szCs w:val="24"/>
                <w:lang w:eastAsia="en-US"/>
              </w:rPr>
              <w:t xml:space="preserve"> осталось на прежнем уровне.</w:t>
            </w:r>
          </w:p>
          <w:p w14:paraId="7AD7CA02"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Квалификация педагогов ДОУ имеет положительную </w:t>
            </w:r>
            <w:proofErr w:type="gramStart"/>
            <w:r>
              <w:rPr>
                <w:rFonts w:ascii="Times New Roman" w:hAnsi="Times New Roman" w:cs="Times New Roman"/>
                <w:sz w:val="24"/>
                <w:szCs w:val="24"/>
                <w:lang w:eastAsia="en-US"/>
              </w:rPr>
              <w:t>динамику,  увеличилось</w:t>
            </w:r>
            <w:proofErr w:type="gramEnd"/>
            <w:r>
              <w:rPr>
                <w:rFonts w:ascii="Times New Roman" w:hAnsi="Times New Roman" w:cs="Times New Roman"/>
                <w:sz w:val="24"/>
                <w:szCs w:val="24"/>
                <w:lang w:eastAsia="en-US"/>
              </w:rPr>
              <w:t xml:space="preserve"> количество педагогов с высшей квалификационной категорией. </w:t>
            </w:r>
          </w:p>
          <w:p w14:paraId="436DA33D"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детского сада постоянно повышают свой профессиональный уровень, посещают методические объединения, знакомятся с опытом </w:t>
            </w:r>
            <w:r>
              <w:rPr>
                <w:rFonts w:ascii="Times New Roman" w:hAnsi="Times New Roman" w:cs="Times New Roman"/>
                <w:sz w:val="24"/>
                <w:szCs w:val="24"/>
                <w:lang w:eastAsia="en-US"/>
              </w:rPr>
              <w:lastRenderedPageBreak/>
              <w:t>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tc>
      </w:tr>
      <w:tr w:rsidR="00A7659C" w14:paraId="682E5B57"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4F4AB" w14:textId="77777777" w:rsidR="00A7659C" w:rsidRDefault="00A7659C" w:rsidP="00844E4C">
            <w:pPr>
              <w:pStyle w:val="ae"/>
              <w:numPr>
                <w:ilvl w:val="0"/>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Методическая работа в ДОО.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B208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который выступает гарантом повышения качества и эффективности учебно-воспитательного процесса в целом. Для реализации этих задач в ДОУ используются формы и методы обучения педагогов: Советы педагогов, семинары, практикумы, работа педагогов по самообразованию,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повысить уровень педагогической компетенции педагогов путем вовлечения их в активную познавательную деятельность: деловые игры, творческие задания, конкурсы, решение педагогических ситуаций, моделирование.  Также педагоги в течение учебного года посещали методические мероприятия, семинары по плану </w:t>
            </w:r>
            <w:proofErr w:type="gramStart"/>
            <w:r>
              <w:rPr>
                <w:rFonts w:ascii="Times New Roman" w:hAnsi="Times New Roman" w:cs="Times New Roman"/>
                <w:sz w:val="24"/>
                <w:szCs w:val="24"/>
                <w:lang w:eastAsia="en-US"/>
              </w:rPr>
              <w:t>ЦРО,  на</w:t>
            </w:r>
            <w:proofErr w:type="gramEnd"/>
            <w:r>
              <w:rPr>
                <w:rFonts w:ascii="Times New Roman" w:hAnsi="Times New Roman" w:cs="Times New Roman"/>
                <w:sz w:val="24"/>
                <w:szCs w:val="24"/>
                <w:lang w:eastAsia="en-US"/>
              </w:rPr>
              <w:t xml:space="preserve"> которых знакомились с опытом работы других дошкольных учреждений. Активно используют интернет ресурсы для изучения опыта внедрения </w:t>
            </w:r>
            <w:proofErr w:type="spellStart"/>
            <w:r>
              <w:rPr>
                <w:rFonts w:ascii="Times New Roman" w:hAnsi="Times New Roman" w:cs="Times New Roman"/>
                <w:sz w:val="24"/>
                <w:szCs w:val="24"/>
                <w:lang w:eastAsia="en-US"/>
              </w:rPr>
              <w:t>Профстандарта</w:t>
            </w:r>
            <w:proofErr w:type="spellEnd"/>
            <w:r>
              <w:rPr>
                <w:rFonts w:ascii="Times New Roman" w:hAnsi="Times New Roman" w:cs="Times New Roman"/>
                <w:sz w:val="24"/>
                <w:szCs w:val="24"/>
                <w:lang w:eastAsia="en-US"/>
              </w:rPr>
              <w:t xml:space="preserve"> педагога и реализации ФГОС ДО в других регионах РФ. Педагоги активно принимали </w:t>
            </w:r>
            <w:proofErr w:type="gramStart"/>
            <w:r>
              <w:rPr>
                <w:rFonts w:ascii="Times New Roman" w:hAnsi="Times New Roman" w:cs="Times New Roman"/>
                <w:sz w:val="24"/>
                <w:szCs w:val="24"/>
                <w:lang w:eastAsia="en-US"/>
              </w:rPr>
              <w:t>участие  в</w:t>
            </w:r>
            <w:proofErr w:type="gramEnd"/>
            <w:r>
              <w:rPr>
                <w:rFonts w:ascii="Times New Roman" w:hAnsi="Times New Roman" w:cs="Times New Roman"/>
                <w:sz w:val="24"/>
                <w:szCs w:val="24"/>
                <w:lang w:eastAsia="en-US"/>
              </w:rPr>
              <w:t xml:space="preserve">   мероприятиях на уровне ДОУ и муниципальном, региональном и федеральном уровнях. Это участие в заочных всероссийских научно-</w:t>
            </w:r>
            <w:proofErr w:type="gramStart"/>
            <w:r>
              <w:rPr>
                <w:rFonts w:ascii="Times New Roman" w:hAnsi="Times New Roman" w:cs="Times New Roman"/>
                <w:sz w:val="24"/>
                <w:szCs w:val="24"/>
                <w:lang w:eastAsia="en-US"/>
              </w:rPr>
              <w:t>практических  конкурсах</w:t>
            </w:r>
            <w:proofErr w:type="gramEnd"/>
            <w:r>
              <w:rPr>
                <w:rFonts w:ascii="Times New Roman" w:hAnsi="Times New Roman" w:cs="Times New Roman"/>
                <w:sz w:val="24"/>
                <w:szCs w:val="24"/>
                <w:lang w:eastAsia="en-US"/>
              </w:rPr>
              <w:t>, районных семинарах, где дошкольное учреждение делилось опытом своей работы (информация об участии в разделе  5).</w:t>
            </w:r>
          </w:p>
          <w:p w14:paraId="6C4AF3A4" w14:textId="515E3004"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Традиционно прошли утренники, посвящённые Дню осени, Дню матери, Новому году, 8 Марта, защитнику Отечества, Дню России, Дню Космонавтики, Дню </w:t>
            </w:r>
            <w:proofErr w:type="gramStart"/>
            <w:r>
              <w:rPr>
                <w:rFonts w:ascii="Times New Roman" w:hAnsi="Times New Roman" w:cs="Times New Roman"/>
                <w:sz w:val="24"/>
                <w:szCs w:val="24"/>
                <w:lang w:eastAsia="en-US"/>
              </w:rPr>
              <w:t>Победы,  выпуску</w:t>
            </w:r>
            <w:proofErr w:type="gramEnd"/>
            <w:r>
              <w:rPr>
                <w:rFonts w:ascii="Times New Roman" w:hAnsi="Times New Roman" w:cs="Times New Roman"/>
                <w:sz w:val="24"/>
                <w:szCs w:val="24"/>
                <w:lang w:eastAsia="en-US"/>
              </w:rPr>
              <w:t xml:space="preserve"> детей в школу, а также досуг для детей "Проводы русской зимы» и др. согласно плана проведения досугов для детей. Активно привлекались родители для участия в данных мероприятиях.</w:t>
            </w:r>
          </w:p>
          <w:p w14:paraId="1271C14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ДОУ. Он чаще организован в форме круглого стола, дискуссии, диалога, диспута, викторины, мозгового штурма.</w:t>
            </w:r>
          </w:p>
          <w:p w14:paraId="3111A860" w14:textId="53D404EA"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работы ДОУ на 201</w:t>
            </w:r>
            <w:r w:rsidR="00F83EEC">
              <w:rPr>
                <w:rFonts w:ascii="Times New Roman" w:hAnsi="Times New Roman" w:cs="Times New Roman"/>
                <w:sz w:val="24"/>
                <w:szCs w:val="24"/>
                <w:lang w:eastAsia="en-US"/>
              </w:rPr>
              <w:t>8</w:t>
            </w:r>
            <w:r>
              <w:rPr>
                <w:rFonts w:ascii="Times New Roman" w:hAnsi="Times New Roman" w:cs="Times New Roman"/>
                <w:sz w:val="24"/>
                <w:szCs w:val="24"/>
                <w:lang w:eastAsia="en-US"/>
              </w:rPr>
              <w:t>-201</w:t>
            </w:r>
            <w:r w:rsidR="00F83EEC">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 год были запланированы и проведены:</w:t>
            </w:r>
          </w:p>
          <w:p w14:paraId="0D7538F4" w14:textId="246F8E23" w:rsidR="00A7659C" w:rsidRDefault="00A7659C">
            <w:pPr>
              <w:spacing w:after="0"/>
              <w:jc w:val="both"/>
              <w:rPr>
                <w:rFonts w:ascii="Times New Roman" w:hAnsi="Times New Roman" w:cs="Times New Roman"/>
                <w:b/>
                <w:i/>
                <w:sz w:val="24"/>
                <w:szCs w:val="24"/>
                <w:lang w:eastAsia="en-US"/>
              </w:rPr>
            </w:pPr>
            <w:r>
              <w:rPr>
                <w:rFonts w:ascii="Times New Roman" w:hAnsi="Times New Roman" w:cs="Times New Roman"/>
                <w:sz w:val="24"/>
                <w:szCs w:val="24"/>
                <w:lang w:eastAsia="en-US"/>
              </w:rPr>
              <w:t>- «</w:t>
            </w:r>
            <w:r w:rsidR="00F83EEC">
              <w:rPr>
                <w:rFonts w:ascii="Times New Roman" w:hAnsi="Times New Roman" w:cs="Times New Roman"/>
                <w:sz w:val="24"/>
                <w:szCs w:val="24"/>
                <w:lang w:eastAsia="en-US"/>
              </w:rPr>
              <w:t>Формирование связной речи дошкольников</w:t>
            </w:r>
            <w:r>
              <w:rPr>
                <w:rFonts w:ascii="Times New Roman" w:hAnsi="Times New Roman" w:cs="Times New Roman"/>
                <w:sz w:val="24"/>
                <w:szCs w:val="24"/>
                <w:lang w:eastAsia="en-US"/>
              </w:rPr>
              <w:t>» (педсовет),</w:t>
            </w:r>
          </w:p>
          <w:p w14:paraId="6516A674" w14:textId="33439AAB" w:rsidR="00A7659C" w:rsidRDefault="00A7659C">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w:t>
            </w:r>
            <w:r w:rsidR="00F83EEC">
              <w:rPr>
                <w:rFonts w:ascii="Times New Roman" w:hAnsi="Times New Roman" w:cs="Times New Roman"/>
                <w:sz w:val="24"/>
                <w:szCs w:val="24"/>
                <w:lang w:eastAsia="en-US"/>
              </w:rPr>
              <w:t>Развитие познавательно-исследовательской деятельности дошкольников через организацию детского экспериментирования</w:t>
            </w:r>
            <w:r>
              <w:rPr>
                <w:rFonts w:ascii="Times New Roman" w:hAnsi="Times New Roman" w:cs="Times New Roman"/>
                <w:sz w:val="24"/>
                <w:szCs w:val="24"/>
                <w:lang w:eastAsia="en-US"/>
              </w:rPr>
              <w:t>» (педсовет)</w:t>
            </w:r>
          </w:p>
          <w:p w14:paraId="4391521C" w14:textId="29AD3F18" w:rsidR="00F83EEC" w:rsidRDefault="00F83EEC">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«Роль физического развития дошкольников в формировании здорового образа жизни» (педсовет)</w:t>
            </w:r>
          </w:p>
          <w:p w14:paraId="30FCAAB9"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теоретический и практический семинары, выставка в методическом кабинете, индивидуальные и подгрупповые консультации, презентация авторских проектов, рабочих программ воспитателей и специалистов ДОУ.</w:t>
            </w:r>
          </w:p>
        </w:tc>
      </w:tr>
      <w:tr w:rsidR="00A7659C" w14:paraId="4F7495DE"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2F42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DEE1D" w14:textId="4DB88426"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деятельности ДОУ за 201</w:t>
            </w:r>
            <w:r w:rsidR="00F83EEC">
              <w:rPr>
                <w:rFonts w:ascii="Times New Roman" w:hAnsi="Times New Roman" w:cs="Times New Roman"/>
                <w:sz w:val="24"/>
                <w:szCs w:val="24"/>
                <w:lang w:eastAsia="en-US"/>
              </w:rPr>
              <w:t>8</w:t>
            </w:r>
            <w:r>
              <w:rPr>
                <w:rFonts w:ascii="Times New Roman" w:hAnsi="Times New Roman" w:cs="Times New Roman"/>
                <w:sz w:val="24"/>
                <w:szCs w:val="24"/>
                <w:lang w:eastAsia="en-US"/>
              </w:rPr>
              <w:t>-201</w:t>
            </w:r>
            <w:r w:rsidR="00F83EEC">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учебный год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стабильной динамике в освоении основной образовательной программы. Увеличилось количество детей – участников различных выставок, конкурсов, концертов. Повысилась заинтересованность родителей в участии образовательного процесса в дошкольном учреждении (конкурсы совместного творчества,</w:t>
            </w:r>
            <w:r w:rsidR="00F83EEC">
              <w:rPr>
                <w:rFonts w:ascii="Times New Roman" w:hAnsi="Times New Roman" w:cs="Times New Roman"/>
                <w:sz w:val="24"/>
                <w:szCs w:val="24"/>
                <w:lang w:eastAsia="en-US"/>
              </w:rPr>
              <w:t xml:space="preserve"> участие в мастер-классах,</w:t>
            </w:r>
            <w:r>
              <w:rPr>
                <w:rFonts w:ascii="Times New Roman" w:hAnsi="Times New Roman" w:cs="Times New Roman"/>
                <w:sz w:val="24"/>
                <w:szCs w:val="24"/>
                <w:lang w:eastAsia="en-US"/>
              </w:rPr>
              <w:t xml:space="preserve"> совместные досуги, совместные проекты, экскурсии, посещения Театра).</w:t>
            </w:r>
          </w:p>
        </w:tc>
      </w:tr>
      <w:tr w:rsidR="00A7659C" w14:paraId="0E9AA7DD"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63C7E" w14:textId="77777777" w:rsidR="00A7659C" w:rsidRDefault="00A7659C" w:rsidP="00844E4C">
            <w:pPr>
              <w:pStyle w:val="ae"/>
              <w:numPr>
                <w:ilvl w:val="0"/>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 методическое, библиотечно-информационное обеспечение.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B7541" w14:textId="6E831E09"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Учебно-методическое обеспечение соответствует условиям реализации основной общеобразовательной программы дошкольного образования. За 201</w:t>
            </w:r>
            <w:r w:rsidR="002C4A04">
              <w:rPr>
                <w:rFonts w:ascii="Times New Roman" w:hAnsi="Times New Roman" w:cs="Times New Roman"/>
                <w:sz w:val="24"/>
                <w:szCs w:val="24"/>
                <w:lang w:eastAsia="en-US"/>
              </w:rPr>
              <w:t>8</w:t>
            </w:r>
            <w:r>
              <w:rPr>
                <w:rFonts w:ascii="Times New Roman" w:hAnsi="Times New Roman" w:cs="Times New Roman"/>
                <w:sz w:val="24"/>
                <w:szCs w:val="24"/>
                <w:lang w:eastAsia="en-US"/>
              </w:rPr>
              <w:t>-201</w:t>
            </w:r>
            <w:r w:rsidR="002C4A04">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учебный год значительно увеличилось   количество наглядных пособий для всех групп. Для обеспечения педагогического процесса была частично приобретена методическая и познавательная литература, игры и пособия, атрибуты и игровые костюмы для сюжетно – ролевых </w:t>
            </w:r>
            <w:proofErr w:type="gramStart"/>
            <w:r>
              <w:rPr>
                <w:rFonts w:ascii="Times New Roman" w:hAnsi="Times New Roman" w:cs="Times New Roman"/>
                <w:sz w:val="24"/>
                <w:szCs w:val="24"/>
                <w:lang w:eastAsia="en-US"/>
              </w:rPr>
              <w:t>игр .</w:t>
            </w:r>
            <w:proofErr w:type="gramEnd"/>
            <w:r>
              <w:rPr>
                <w:rFonts w:ascii="Times New Roman" w:hAnsi="Times New Roman" w:cs="Times New Roman"/>
                <w:sz w:val="24"/>
                <w:szCs w:val="24"/>
                <w:lang w:eastAsia="en-US"/>
              </w:rPr>
              <w:t xml:space="preserve"> Пополнялась аудио- и видеотека.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14:paraId="1F7E236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Активно использовалось приобретённое мультимедийное оборудование.</w:t>
            </w:r>
          </w:p>
          <w:p w14:paraId="4520990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осуществляется доступ для педагогов в ИКС Интернет.</w:t>
            </w:r>
          </w:p>
        </w:tc>
      </w:tr>
      <w:tr w:rsidR="00A7659C" w14:paraId="02D8C81C" w14:textId="77777777" w:rsidTr="00844E4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67D5C" w14:textId="77777777" w:rsidR="00A7659C" w:rsidRDefault="00A7659C" w:rsidP="00844E4C">
            <w:pPr>
              <w:pStyle w:val="ae"/>
              <w:numPr>
                <w:ilvl w:val="0"/>
                <w:numId w:val="29"/>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Материально- техническое обеспечение.</w:t>
            </w:r>
          </w:p>
          <w:p w14:paraId="05A4157B" w14:textId="77777777" w:rsidR="00A7659C" w:rsidRDefault="00A7659C">
            <w:pPr>
              <w:pStyle w:val="ae"/>
              <w:rPr>
                <w:rFonts w:ascii="Times New Roman" w:hAnsi="Times New Roman" w:cs="Times New Roman"/>
                <w:b/>
                <w:sz w:val="24"/>
                <w:szCs w:val="24"/>
                <w:lang w:eastAsia="en-US"/>
              </w:rPr>
            </w:pPr>
          </w:p>
        </w:tc>
      </w:tr>
      <w:tr w:rsidR="00A7659C" w14:paraId="27B6D49A"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18508"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Состояние использования материально-техниче</w:t>
            </w:r>
            <w:r>
              <w:rPr>
                <w:rFonts w:ascii="Times New Roman" w:hAnsi="Times New Roman" w:cs="Times New Roman"/>
                <w:sz w:val="24"/>
                <w:szCs w:val="24"/>
                <w:lang w:eastAsia="en-US"/>
              </w:rPr>
              <w:lastRenderedPageBreak/>
              <w:t>ской базы.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959D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w:t>
            </w:r>
            <w:proofErr w:type="gramStart"/>
            <w:r>
              <w:rPr>
                <w:rFonts w:ascii="Times New Roman" w:hAnsi="Times New Roman" w:cs="Times New Roman"/>
                <w:sz w:val="24"/>
                <w:szCs w:val="24"/>
                <w:lang w:eastAsia="en-US"/>
              </w:rPr>
              <w:t>сада  имеется</w:t>
            </w:r>
            <w:proofErr w:type="gramEnd"/>
            <w:r>
              <w:rPr>
                <w:rFonts w:ascii="Times New Roman" w:hAnsi="Times New Roman" w:cs="Times New Roman"/>
                <w:sz w:val="24"/>
                <w:szCs w:val="24"/>
                <w:lang w:eastAsia="en-US"/>
              </w:rPr>
              <w:t xml:space="preserve"> центральное отопление, вода, канализация, сантехническое оборудование, которое находится  в удовлетворительном состоянии, </w:t>
            </w:r>
            <w:r>
              <w:rPr>
                <w:rFonts w:ascii="Times New Roman" w:hAnsi="Times New Roman" w:cs="Times New Roman"/>
                <w:sz w:val="24"/>
                <w:szCs w:val="24"/>
                <w:lang w:eastAsia="en-US"/>
              </w:rPr>
              <w:lastRenderedPageBreak/>
              <w:t>функционирует система очистки питьевой воды. В детском саду имеются:</w:t>
            </w:r>
          </w:p>
          <w:p w14:paraId="5D58D7C9" w14:textId="3591BCD2"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12  групповых</w:t>
            </w:r>
            <w:proofErr w:type="gramEnd"/>
            <w:r>
              <w:rPr>
                <w:rFonts w:ascii="Times New Roman" w:hAnsi="Times New Roman" w:cs="Times New Roman"/>
                <w:sz w:val="24"/>
                <w:szCs w:val="24"/>
                <w:lang w:eastAsia="en-US"/>
              </w:rPr>
              <w:t xml:space="preserve"> и спальных  комнат, оснащенных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w:t>
            </w:r>
            <w:proofErr w:type="gramStart"/>
            <w:r>
              <w:rPr>
                <w:rFonts w:ascii="Times New Roman" w:hAnsi="Times New Roman" w:cs="Times New Roman"/>
                <w:sz w:val="24"/>
                <w:szCs w:val="24"/>
                <w:lang w:eastAsia="en-US"/>
              </w:rPr>
              <w:t>инвентарь,  приобретены</w:t>
            </w:r>
            <w:proofErr w:type="gramEnd"/>
            <w:r>
              <w:rPr>
                <w:rFonts w:ascii="Times New Roman" w:hAnsi="Times New Roman" w:cs="Times New Roman"/>
                <w:sz w:val="24"/>
                <w:szCs w:val="24"/>
                <w:lang w:eastAsia="en-US"/>
              </w:rPr>
              <w:t xml:space="preserve"> ТСО</w:t>
            </w:r>
            <w:r w:rsidR="002C4A04">
              <w:rPr>
                <w:rFonts w:ascii="Times New Roman" w:hAnsi="Times New Roman" w:cs="Times New Roman"/>
                <w:sz w:val="24"/>
                <w:szCs w:val="24"/>
                <w:lang w:eastAsia="en-US"/>
              </w:rPr>
              <w:t>, оборудование для центров экспериментирования.</w:t>
            </w:r>
          </w:p>
          <w:p w14:paraId="345B20E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Музыкально-спортивный зал оснащён музыкальным центром, фортепиано, системой мультимедиа, телевизором, </w:t>
            </w:r>
            <w:proofErr w:type="gramStart"/>
            <w:r>
              <w:rPr>
                <w:rFonts w:ascii="Times New Roman" w:hAnsi="Times New Roman" w:cs="Times New Roman"/>
                <w:sz w:val="24"/>
                <w:szCs w:val="24"/>
                <w:lang w:eastAsia="en-US"/>
              </w:rPr>
              <w:t>синтезатором,  комплектом</w:t>
            </w:r>
            <w:proofErr w:type="gramEnd"/>
            <w:r>
              <w:rPr>
                <w:rFonts w:ascii="Times New Roman" w:hAnsi="Times New Roman" w:cs="Times New Roman"/>
                <w:sz w:val="24"/>
                <w:szCs w:val="24"/>
                <w:lang w:eastAsia="en-US"/>
              </w:rPr>
              <w:t xml:space="preserve">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
          <w:p w14:paraId="2709DA1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медицинский блок с оборудованным в нём медицинским </w:t>
            </w:r>
            <w:proofErr w:type="gramStart"/>
            <w:r>
              <w:rPr>
                <w:rFonts w:ascii="Times New Roman" w:hAnsi="Times New Roman" w:cs="Times New Roman"/>
                <w:sz w:val="24"/>
                <w:szCs w:val="24"/>
                <w:lang w:eastAsia="en-US"/>
              </w:rPr>
              <w:t>кабинетом ,</w:t>
            </w:r>
            <w:proofErr w:type="gramEnd"/>
            <w:r>
              <w:rPr>
                <w:rFonts w:ascii="Times New Roman" w:hAnsi="Times New Roman" w:cs="Times New Roman"/>
                <w:sz w:val="24"/>
                <w:szCs w:val="24"/>
                <w:lang w:eastAsia="en-US"/>
              </w:rPr>
              <w:t xml:space="preserve"> изолятором, прививочным кабинетом, санузлом. Оснащён необходимым медицинским </w:t>
            </w:r>
            <w:proofErr w:type="gramStart"/>
            <w:r>
              <w:rPr>
                <w:rFonts w:ascii="Times New Roman" w:hAnsi="Times New Roman" w:cs="Times New Roman"/>
                <w:sz w:val="24"/>
                <w:szCs w:val="24"/>
                <w:lang w:eastAsia="en-US"/>
              </w:rPr>
              <w:t>оборудованием :</w:t>
            </w:r>
            <w:proofErr w:type="gramEnd"/>
            <w:r>
              <w:rPr>
                <w:rFonts w:ascii="Times New Roman" w:hAnsi="Times New Roman" w:cs="Times New Roman"/>
                <w:sz w:val="24"/>
                <w:szCs w:val="24"/>
                <w:lang w:eastAsia="en-US"/>
              </w:rPr>
              <w:t xml:space="preserve"> облучатели –</w:t>
            </w:r>
            <w:proofErr w:type="spellStart"/>
            <w:r>
              <w:rPr>
                <w:rFonts w:ascii="Times New Roman" w:hAnsi="Times New Roman" w:cs="Times New Roman"/>
                <w:sz w:val="24"/>
                <w:szCs w:val="24"/>
                <w:lang w:eastAsia="en-US"/>
              </w:rPr>
              <w:t>рециркуляторы</w:t>
            </w:r>
            <w:proofErr w:type="spellEnd"/>
            <w:r>
              <w:rPr>
                <w:rFonts w:ascii="Times New Roman" w:hAnsi="Times New Roman" w:cs="Times New Roman"/>
                <w:sz w:val="24"/>
                <w:szCs w:val="24"/>
                <w:lang w:eastAsia="en-US"/>
              </w:rPr>
              <w:t xml:space="preserve"> - 3 шт., весы напольные медицинские, электронные, ростомер, аппарат для измерения АД (с запасной детской манжетой), холодильник и шкафы для хранения медикаментов и средств оказания первой медицинской помощи, кушетки- 2 шт., дезинфицирующие и моющие средства, хозяйственный инвентарь.</w:t>
            </w:r>
          </w:p>
          <w:p w14:paraId="4000899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-методический кабинет, укомплектованный учебно-методическими пособиями, методической литературой, специализированными </w:t>
            </w:r>
            <w:proofErr w:type="gramStart"/>
            <w:r>
              <w:rPr>
                <w:rFonts w:ascii="Times New Roman" w:hAnsi="Times New Roman" w:cs="Times New Roman"/>
                <w:sz w:val="24"/>
                <w:szCs w:val="24"/>
                <w:lang w:eastAsia="en-US"/>
              </w:rPr>
              <w:t>журналами  для</w:t>
            </w:r>
            <w:proofErr w:type="gramEnd"/>
            <w:r>
              <w:rPr>
                <w:rFonts w:ascii="Times New Roman" w:hAnsi="Times New Roman" w:cs="Times New Roman"/>
                <w:sz w:val="24"/>
                <w:szCs w:val="24"/>
                <w:lang w:eastAsia="en-US"/>
              </w:rPr>
              <w:t xml:space="preserve"> педагогов, детской художественной литературой, дидактическими пособиями;  компьютером, ноутбуком.</w:t>
            </w:r>
          </w:p>
          <w:p w14:paraId="6FAB022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кабинет музыкальных руководителей; </w:t>
            </w:r>
          </w:p>
          <w:p w14:paraId="0E7F6B8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-логопедический кабинет;</w:t>
            </w:r>
          </w:p>
          <w:p w14:paraId="494C617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заведующего;</w:t>
            </w:r>
          </w:p>
          <w:p w14:paraId="1244337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прачечная, гладильная, </w:t>
            </w:r>
            <w:proofErr w:type="spellStart"/>
            <w:r>
              <w:rPr>
                <w:rFonts w:ascii="Times New Roman" w:hAnsi="Times New Roman" w:cs="Times New Roman"/>
                <w:sz w:val="24"/>
                <w:szCs w:val="24"/>
                <w:lang w:eastAsia="en-US"/>
              </w:rPr>
              <w:t>кастелянская</w:t>
            </w:r>
            <w:proofErr w:type="spellEnd"/>
            <w:r>
              <w:rPr>
                <w:rFonts w:ascii="Times New Roman" w:hAnsi="Times New Roman" w:cs="Times New Roman"/>
                <w:sz w:val="24"/>
                <w:szCs w:val="24"/>
                <w:lang w:eastAsia="en-US"/>
              </w:rPr>
              <w:t>;</w:t>
            </w:r>
          </w:p>
          <w:p w14:paraId="5D77A4F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кабинет </w:t>
            </w:r>
            <w:proofErr w:type="spellStart"/>
            <w:r>
              <w:rPr>
                <w:rFonts w:ascii="Times New Roman" w:hAnsi="Times New Roman" w:cs="Times New Roman"/>
                <w:sz w:val="24"/>
                <w:szCs w:val="24"/>
                <w:lang w:eastAsia="en-US"/>
              </w:rPr>
              <w:t>зам.зав</w:t>
            </w:r>
            <w:proofErr w:type="spellEnd"/>
            <w:r>
              <w:rPr>
                <w:rFonts w:ascii="Times New Roman" w:hAnsi="Times New Roman" w:cs="Times New Roman"/>
                <w:sz w:val="24"/>
                <w:szCs w:val="24"/>
                <w:lang w:eastAsia="en-US"/>
              </w:rPr>
              <w:t>. по АХЧ,</w:t>
            </w:r>
          </w:p>
          <w:p w14:paraId="520062C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пищеблок с кладовыми помещениями</w:t>
            </w:r>
          </w:p>
          <w:p w14:paraId="73DB792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тепловой узел в подвальном помещении.</w:t>
            </w:r>
          </w:p>
          <w:p w14:paraId="45C5060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ДОУ оснащено необходимым оргтехническим оборудованием: компьютеры – 6 шт., МФУ – 6 шт., ноутбуком, программным </w:t>
            </w:r>
            <w:proofErr w:type="gramStart"/>
            <w:r>
              <w:rPr>
                <w:rFonts w:ascii="Times New Roman" w:hAnsi="Times New Roman" w:cs="Times New Roman"/>
                <w:sz w:val="24"/>
                <w:szCs w:val="24"/>
                <w:lang w:eastAsia="en-US"/>
              </w:rPr>
              <w:t>обеспечением  -</w:t>
            </w:r>
            <w:proofErr w:type="gramEnd"/>
            <w:r>
              <w:rPr>
                <w:rFonts w:ascii="Times New Roman" w:hAnsi="Times New Roman" w:cs="Times New Roman"/>
                <w:sz w:val="24"/>
                <w:szCs w:val="24"/>
                <w:lang w:eastAsia="en-US"/>
              </w:rPr>
              <w:t xml:space="preserve"> для специалистов и персонала детского сада, интерактивной доской, мультимедиа проигрывателем.</w:t>
            </w:r>
          </w:p>
          <w:p w14:paraId="3285CB82" w14:textId="7028436E"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В этом учебном году пополнен фонд игрушек, приобретён дидактический, раздаточный материал, канцтовары для проведения занятий, детская игровая мебель</w:t>
            </w:r>
            <w:r w:rsidR="002C4A04">
              <w:rPr>
                <w:rFonts w:ascii="Times New Roman" w:hAnsi="Times New Roman" w:cs="Times New Roman"/>
                <w:sz w:val="24"/>
                <w:szCs w:val="24"/>
                <w:lang w:eastAsia="en-US"/>
              </w:rPr>
              <w:t>, костюмы Деда Мороза и Снегурочки.</w:t>
            </w:r>
          </w:p>
          <w:p w14:paraId="51DD093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Функционирует сайт </w:t>
            </w:r>
            <w:proofErr w:type="gramStart"/>
            <w:r>
              <w:rPr>
                <w:rFonts w:ascii="Times New Roman" w:hAnsi="Times New Roman" w:cs="Times New Roman"/>
                <w:sz w:val="24"/>
                <w:szCs w:val="24"/>
                <w:lang w:eastAsia="en-US"/>
              </w:rPr>
              <w:t>ДОУ,  электронная</w:t>
            </w:r>
            <w:proofErr w:type="gramEnd"/>
            <w:r>
              <w:rPr>
                <w:rFonts w:ascii="Times New Roman" w:hAnsi="Times New Roman" w:cs="Times New Roman"/>
                <w:sz w:val="24"/>
                <w:szCs w:val="24"/>
                <w:lang w:eastAsia="en-US"/>
              </w:rPr>
              <w:t xml:space="preserve"> почта. </w:t>
            </w:r>
          </w:p>
        </w:tc>
      </w:tr>
      <w:tr w:rsidR="00A7659C" w14:paraId="0120F410"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6E114"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Соблюдение в ДОО мер противопожарной и антитеррористической безопасности.</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57A8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Здание детского сада оборудовано современной автоматической пожарной сигнализацией и тревожной кнопкой, что позволяет оперативно вызвать наряд охраны в случае чрезвычайной ситуации. Функционирует система оповещения «Стрелец-мониторинг», система наружного видеонаблюдения.</w:t>
            </w:r>
          </w:p>
          <w:p w14:paraId="4A6A8B1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Ежеквартально в течение </w:t>
            </w:r>
            <w:proofErr w:type="gramStart"/>
            <w:r>
              <w:rPr>
                <w:rFonts w:ascii="Times New Roman" w:hAnsi="Times New Roman" w:cs="Times New Roman"/>
                <w:sz w:val="24"/>
                <w:szCs w:val="24"/>
                <w:lang w:eastAsia="en-US"/>
              </w:rPr>
              <w:t>года  проводились</w:t>
            </w:r>
            <w:proofErr w:type="gramEnd"/>
            <w:r>
              <w:rPr>
                <w:rFonts w:ascii="Times New Roman" w:hAnsi="Times New Roman" w:cs="Times New Roman"/>
                <w:sz w:val="24"/>
                <w:szCs w:val="24"/>
                <w:lang w:eastAsia="en-US"/>
              </w:rPr>
              <w:t xml:space="preserve">   тренировочные мероприятия по созданию условий безопасной жизнедеятельности детей с подведением итогов на Советах педагогов и оперативных совещаниях. В ДОУ имеются первичные средства пожаротушения, регулярно проводятся инструктажи по пожарной и антитеррористической безопасности работников. Назначены ответственные за пожарную и антитеррористическую безопасность.</w:t>
            </w:r>
          </w:p>
          <w:p w14:paraId="74661F4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антитеррористической безопасности:</w:t>
            </w:r>
          </w:p>
          <w:p w14:paraId="0CCBF783" w14:textId="2CFB1A86"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ДОУ организован пропускной</w:t>
            </w:r>
            <w:r w:rsidR="002C4A04">
              <w:rPr>
                <w:rFonts w:ascii="Times New Roman" w:hAnsi="Times New Roman" w:cs="Times New Roman"/>
                <w:sz w:val="24"/>
                <w:szCs w:val="24"/>
                <w:lang w:eastAsia="en-US"/>
              </w:rPr>
              <w:t xml:space="preserve"> и внутриобъектовый режимы</w:t>
            </w:r>
            <w:r>
              <w:rPr>
                <w:rFonts w:ascii="Times New Roman" w:hAnsi="Times New Roman" w:cs="Times New Roman"/>
                <w:sz w:val="24"/>
                <w:szCs w:val="24"/>
                <w:lang w:eastAsia="en-US"/>
              </w:rPr>
              <w:t>, система дежурств администраторов, представлена информация для родителей об антитеррористической безопасности;</w:t>
            </w:r>
          </w:p>
          <w:p w14:paraId="07E31FF4" w14:textId="51CA4A5C"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проводится  регулярный</w:t>
            </w:r>
            <w:proofErr w:type="gramEnd"/>
            <w:r>
              <w:rPr>
                <w:rFonts w:ascii="Times New Roman" w:hAnsi="Times New Roman" w:cs="Times New Roman"/>
                <w:sz w:val="24"/>
                <w:szCs w:val="24"/>
                <w:lang w:eastAsia="en-US"/>
              </w:rPr>
              <w:t xml:space="preserve"> инструктаж сотрудников </w:t>
            </w:r>
            <w:r w:rsidR="002C4A04">
              <w:rPr>
                <w:rFonts w:ascii="Times New Roman" w:hAnsi="Times New Roman" w:cs="Times New Roman"/>
                <w:sz w:val="24"/>
                <w:szCs w:val="24"/>
                <w:lang w:eastAsia="en-US"/>
              </w:rPr>
              <w:t>и обучающихся</w:t>
            </w:r>
            <w:r>
              <w:rPr>
                <w:rFonts w:ascii="Times New Roman" w:hAnsi="Times New Roman" w:cs="Times New Roman"/>
                <w:sz w:val="24"/>
                <w:szCs w:val="24"/>
                <w:lang w:eastAsia="en-US"/>
              </w:rPr>
              <w:t xml:space="preserve"> по повышению антитеррористической безопасности ДОУ и правилам поведения в случае возникновения различных ЧС, перед проведением массовых мероприятий.</w:t>
            </w:r>
          </w:p>
          <w:p w14:paraId="2F4D926F" w14:textId="18F1C705"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-имеется паспорт антитеррористической защищённости объекта</w:t>
            </w:r>
            <w:r w:rsidR="002C4A04">
              <w:rPr>
                <w:rFonts w:ascii="Times New Roman" w:hAnsi="Times New Roman" w:cs="Times New Roman"/>
                <w:sz w:val="24"/>
                <w:szCs w:val="24"/>
                <w:lang w:eastAsia="en-US"/>
              </w:rPr>
              <w:t>.</w:t>
            </w:r>
          </w:p>
          <w:p w14:paraId="4DF7680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-регулярно осуществляется проверка помещений здания и территории ДОУ на отсутствие взрывчатых веществ и посторонних предметов; обеспечивается свободный доступ к эвакуационным выходам и проезд спец. транспорта к ДОУ. </w:t>
            </w:r>
          </w:p>
          <w:p w14:paraId="275F3EE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оформлены списки детей на случай ЧС;</w:t>
            </w:r>
          </w:p>
          <w:p w14:paraId="0BFD9DC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течение года </w:t>
            </w:r>
            <w:proofErr w:type="gramStart"/>
            <w:r>
              <w:rPr>
                <w:rFonts w:ascii="Times New Roman" w:hAnsi="Times New Roman" w:cs="Times New Roman"/>
                <w:sz w:val="24"/>
                <w:szCs w:val="24"/>
                <w:lang w:eastAsia="en-US"/>
              </w:rPr>
              <w:t>проводились  беседы</w:t>
            </w:r>
            <w:proofErr w:type="gramEnd"/>
            <w:r>
              <w:rPr>
                <w:rFonts w:ascii="Times New Roman" w:hAnsi="Times New Roman" w:cs="Times New Roman"/>
                <w:sz w:val="24"/>
                <w:szCs w:val="24"/>
                <w:lang w:eastAsia="en-US"/>
              </w:rPr>
              <w:t xml:space="preserve"> с приглашением сотрудников ГИБДД, занятия  по соблюдению  правил безопасности на дорогах и </w:t>
            </w:r>
            <w:r>
              <w:rPr>
                <w:rFonts w:ascii="Times New Roman" w:hAnsi="Times New Roman" w:cs="Times New Roman"/>
                <w:sz w:val="24"/>
                <w:szCs w:val="24"/>
                <w:lang w:eastAsia="en-US"/>
              </w:rPr>
              <w:lastRenderedPageBreak/>
              <w:t>водоёмах, были организованы в игровой форме мероприятия и просмотры фильмов по  ОБЖ .</w:t>
            </w:r>
          </w:p>
          <w:p w14:paraId="1B9BB8E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ГО и ЧС:</w:t>
            </w:r>
          </w:p>
          <w:p w14:paraId="40118AA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Ведётся документация по ГО и ЧС,</w:t>
            </w:r>
          </w:p>
          <w:p w14:paraId="7C00F17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разработаны поэтажные схемы эвакуации сотрудников </w:t>
            </w:r>
            <w:proofErr w:type="gramStart"/>
            <w:r>
              <w:rPr>
                <w:rFonts w:ascii="Times New Roman" w:hAnsi="Times New Roman" w:cs="Times New Roman"/>
                <w:sz w:val="24"/>
                <w:szCs w:val="24"/>
                <w:lang w:eastAsia="en-US"/>
              </w:rPr>
              <w:t>и  воспитанников</w:t>
            </w:r>
            <w:proofErr w:type="gramEnd"/>
            <w:r>
              <w:rPr>
                <w:rFonts w:ascii="Times New Roman" w:hAnsi="Times New Roman" w:cs="Times New Roman"/>
                <w:sz w:val="24"/>
                <w:szCs w:val="24"/>
                <w:lang w:eastAsia="en-US"/>
              </w:rPr>
              <w:t xml:space="preserve"> ДОУ в случае ЧС;</w:t>
            </w:r>
          </w:p>
          <w:p w14:paraId="4B3D844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течение </w:t>
            </w:r>
            <w:proofErr w:type="gramStart"/>
            <w:r>
              <w:rPr>
                <w:rFonts w:ascii="Times New Roman" w:hAnsi="Times New Roman" w:cs="Times New Roman"/>
                <w:sz w:val="24"/>
                <w:szCs w:val="24"/>
                <w:lang w:eastAsia="en-US"/>
              </w:rPr>
              <w:t>года  регулярно</w:t>
            </w:r>
            <w:proofErr w:type="gramEnd"/>
            <w:r>
              <w:rPr>
                <w:rFonts w:ascii="Times New Roman" w:hAnsi="Times New Roman" w:cs="Times New Roman"/>
                <w:sz w:val="24"/>
                <w:szCs w:val="24"/>
                <w:lang w:eastAsia="en-US"/>
              </w:rPr>
              <w:t xml:space="preserve"> проводился инструктаж сотрудников и  воспитанников ДОУ по действиям в случае ЧС;</w:t>
            </w:r>
          </w:p>
          <w:p w14:paraId="120799D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проведена маркировка маршрутов эвакуации, обозначены световыми табло основные и запасные выходы;</w:t>
            </w:r>
          </w:p>
          <w:p w14:paraId="48A599F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помещениях установлены огнетушители</w:t>
            </w:r>
          </w:p>
          <w:p w14:paraId="141119F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проводятся  регулярные</w:t>
            </w:r>
            <w:proofErr w:type="gramEnd"/>
            <w:r>
              <w:rPr>
                <w:rFonts w:ascii="Times New Roman" w:hAnsi="Times New Roman" w:cs="Times New Roman"/>
                <w:sz w:val="24"/>
                <w:szCs w:val="24"/>
                <w:lang w:eastAsia="en-US"/>
              </w:rPr>
              <w:t xml:space="preserve"> проверки первичных средств пожаротушения;</w:t>
            </w:r>
          </w:p>
          <w:p w14:paraId="6F1DBBC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число огнетушителей доведено до необходимого количества в соответствии с нормами;</w:t>
            </w:r>
          </w:p>
          <w:p w14:paraId="62BA5B3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проведено испытание пожарных лестниц, насосов, кранов;</w:t>
            </w:r>
          </w:p>
          <w:p w14:paraId="224B6D82"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ТРО ВДПО ежемесячно проводилось обслуживание АПС, проведено обследование АПС.</w:t>
            </w:r>
          </w:p>
          <w:p w14:paraId="42B4E41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условий безопасности в МДОУ выполняется согласно локальным нормативно-правовым документам.</w:t>
            </w:r>
          </w:p>
          <w:p w14:paraId="309F850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-Имеются планы эвакуации.</w:t>
            </w:r>
          </w:p>
          <w:p w14:paraId="72C001C3" w14:textId="56A36AD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-Территория по всему периметру ограждена </w:t>
            </w:r>
            <w:proofErr w:type="gramStart"/>
            <w:r>
              <w:rPr>
                <w:rFonts w:ascii="Times New Roman" w:hAnsi="Times New Roman" w:cs="Times New Roman"/>
                <w:sz w:val="24"/>
                <w:szCs w:val="24"/>
                <w:lang w:eastAsia="en-US"/>
              </w:rPr>
              <w:t>забором</w:t>
            </w:r>
            <w:r w:rsidR="002C4A04">
              <w:rPr>
                <w:rFonts w:ascii="Times New Roman" w:hAnsi="Times New Roman" w:cs="Times New Roman"/>
                <w:sz w:val="24"/>
                <w:szCs w:val="24"/>
                <w:lang w:eastAsia="en-US"/>
              </w:rPr>
              <w:t xml:space="preserve"> .</w:t>
            </w:r>
            <w:proofErr w:type="gramEnd"/>
          </w:p>
          <w:p w14:paraId="4B107EF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Прогулочные площадки в удовлетворительном санитарном состоянии.</w:t>
            </w:r>
          </w:p>
          <w:p w14:paraId="52E39D9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установлены дополнительные камеры и функционирует система наружного видеонаблюдения.</w:t>
            </w:r>
          </w:p>
        </w:tc>
      </w:tr>
      <w:tr w:rsidR="00A7659C" w14:paraId="14CC8B8F"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FAD40" w14:textId="77777777" w:rsidR="00A7659C" w:rsidRDefault="00A7659C" w:rsidP="00844E4C">
            <w:pPr>
              <w:pStyle w:val="ae"/>
              <w:numPr>
                <w:ilvl w:val="1"/>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Состояние территории ДОО.</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66D3B" w14:textId="5646B151"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территории детского сада составляет 6.157 кв. метров, территория ограждена, по периметру высажены зеленые насаждения. На </w:t>
            </w:r>
            <w:proofErr w:type="gramStart"/>
            <w:r>
              <w:rPr>
                <w:rFonts w:ascii="Times New Roman" w:hAnsi="Times New Roman" w:cs="Times New Roman"/>
                <w:sz w:val="24"/>
                <w:szCs w:val="24"/>
                <w:lang w:eastAsia="en-US"/>
              </w:rPr>
              <w:t>территории  имеется</w:t>
            </w:r>
            <w:proofErr w:type="gramEnd"/>
            <w:r>
              <w:rPr>
                <w:rFonts w:ascii="Times New Roman" w:hAnsi="Times New Roman" w:cs="Times New Roman"/>
                <w:sz w:val="24"/>
                <w:szCs w:val="24"/>
                <w:lang w:eastAsia="en-US"/>
              </w:rPr>
              <w:t xml:space="preserve"> хозяйственная зона. В летнее время года разбиваются клумбы </w:t>
            </w:r>
          </w:p>
          <w:p w14:paraId="3BF954D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ДОУ имеется:</w:t>
            </w:r>
          </w:p>
          <w:p w14:paraId="67387ED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спортивная площадка со спортивным оборудованием;</w:t>
            </w:r>
          </w:p>
          <w:p w14:paraId="7D67DE6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- 12 групповых детских площадок, оснащённых игровым оборудованием.</w:t>
            </w:r>
          </w:p>
        </w:tc>
      </w:tr>
      <w:tr w:rsidR="00A7659C" w14:paraId="673D6D82"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2BAF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AD97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предметно-пространственная игровая среда способствует всестороннему развитию дошкольников.</w:t>
            </w:r>
          </w:p>
          <w:p w14:paraId="2A9668C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соблюдаются правила по охране труда, соблюдается противопожарный и антитеррористический режим.</w:t>
            </w:r>
          </w:p>
        </w:tc>
      </w:tr>
      <w:tr w:rsidR="00A7659C" w14:paraId="1B920DE7"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EF350" w14:textId="77777777" w:rsidR="00A7659C" w:rsidRDefault="00A7659C" w:rsidP="00844E4C">
            <w:pPr>
              <w:pStyle w:val="ae"/>
              <w:numPr>
                <w:ilvl w:val="0"/>
                <w:numId w:val="2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обеспечение ДОО, сохранение и укрепление здоровья воспитанников.</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90AC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 работа в ДОУ проводится на основе нормативно - правовых документов:</w:t>
            </w:r>
          </w:p>
          <w:p w14:paraId="4D4FF99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ФЗ № 52 «О санитарно-эпидемиологическом благополучии населения».</w:t>
            </w:r>
          </w:p>
          <w:p w14:paraId="1026183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СанПиН 2.4.1.3049-13 «Санитарно-эпидемиологические требования к устройству, содержанию и организации режима работы дошкольных организациях».</w:t>
            </w:r>
          </w:p>
          <w:p w14:paraId="207B4548" w14:textId="110A234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обслуживание в 201</w:t>
            </w:r>
            <w:r w:rsidR="00734305">
              <w:rPr>
                <w:rFonts w:ascii="Times New Roman" w:hAnsi="Times New Roman" w:cs="Times New Roman"/>
                <w:sz w:val="24"/>
                <w:szCs w:val="24"/>
                <w:lang w:eastAsia="en-US"/>
              </w:rPr>
              <w:t>8</w:t>
            </w:r>
            <w:r>
              <w:rPr>
                <w:rFonts w:ascii="Times New Roman" w:hAnsi="Times New Roman" w:cs="Times New Roman"/>
                <w:sz w:val="24"/>
                <w:szCs w:val="24"/>
                <w:lang w:eastAsia="en-US"/>
              </w:rPr>
              <w:t>-201</w:t>
            </w:r>
            <w:r w:rsidR="00734305">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 г. осуществлялось медицинскими работниками ГБУЗ ГКБ № 6.</w:t>
            </w:r>
          </w:p>
          <w:p w14:paraId="341D8C16" w14:textId="04BA9A07" w:rsidR="00A7659C" w:rsidRDefault="00734305">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A7659C">
              <w:rPr>
                <w:rFonts w:ascii="Times New Roman" w:hAnsi="Times New Roman" w:cs="Times New Roman"/>
                <w:sz w:val="24"/>
                <w:szCs w:val="24"/>
                <w:lang w:eastAsia="en-US"/>
              </w:rPr>
              <w:t xml:space="preserve"> ДОУ работал</w:t>
            </w:r>
            <w:r>
              <w:rPr>
                <w:rFonts w:ascii="Times New Roman" w:hAnsi="Times New Roman" w:cs="Times New Roman"/>
                <w:sz w:val="24"/>
                <w:szCs w:val="24"/>
                <w:lang w:eastAsia="en-US"/>
              </w:rPr>
              <w:t>а</w:t>
            </w:r>
            <w:r w:rsidR="00A7659C">
              <w:rPr>
                <w:rFonts w:ascii="Times New Roman" w:hAnsi="Times New Roman" w:cs="Times New Roman"/>
                <w:sz w:val="24"/>
                <w:szCs w:val="24"/>
                <w:lang w:eastAsia="en-US"/>
              </w:rPr>
              <w:t xml:space="preserve"> медсестра Ширяева </w:t>
            </w:r>
            <w:proofErr w:type="gramStart"/>
            <w:r w:rsidR="00A7659C">
              <w:rPr>
                <w:rFonts w:ascii="Times New Roman" w:hAnsi="Times New Roman" w:cs="Times New Roman"/>
                <w:sz w:val="24"/>
                <w:szCs w:val="24"/>
                <w:lang w:eastAsia="en-US"/>
              </w:rPr>
              <w:t>М,А.</w:t>
            </w:r>
            <w:proofErr w:type="gramEnd"/>
            <w:r w:rsidR="00A7659C">
              <w:rPr>
                <w:rFonts w:ascii="Times New Roman" w:hAnsi="Times New Roman" w:cs="Times New Roman"/>
                <w:sz w:val="24"/>
                <w:szCs w:val="24"/>
                <w:lang w:eastAsia="en-US"/>
              </w:rPr>
              <w:t xml:space="preserve"> Согласно плана регулярно проходили осмотры детей врачами-специалистами, проводились различные медицинские исследования.</w:t>
            </w:r>
          </w:p>
          <w:p w14:paraId="6C93F2EB" w14:textId="0A8C855B"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w:t>
            </w:r>
            <w:r w:rsidR="00734305">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 </w:t>
            </w:r>
            <w:proofErr w:type="gramStart"/>
            <w:r>
              <w:rPr>
                <w:rFonts w:ascii="Times New Roman" w:hAnsi="Times New Roman" w:cs="Times New Roman"/>
                <w:sz w:val="24"/>
                <w:szCs w:val="24"/>
                <w:lang w:eastAsia="en-US"/>
              </w:rPr>
              <w:t>201</w:t>
            </w:r>
            <w:r w:rsidR="00734305">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учебный</w:t>
            </w:r>
            <w:proofErr w:type="gramEnd"/>
            <w:r>
              <w:rPr>
                <w:rFonts w:ascii="Times New Roman" w:hAnsi="Times New Roman" w:cs="Times New Roman"/>
                <w:sz w:val="24"/>
                <w:szCs w:val="24"/>
                <w:lang w:eastAsia="en-US"/>
              </w:rPr>
              <w:t xml:space="preserve"> год  были определены следующие цели и задачи:  </w:t>
            </w:r>
          </w:p>
          <w:p w14:paraId="43993E9E" w14:textId="4D27A482" w:rsidR="008312ED" w:rsidRPr="008312ED" w:rsidRDefault="008312ED" w:rsidP="008312ED">
            <w:pPr>
              <w:pStyle w:val="ad"/>
              <w:rPr>
                <w:rFonts w:ascii="Times New Roman" w:hAnsi="Times New Roman" w:cs="Times New Roman"/>
                <w:sz w:val="24"/>
                <w:szCs w:val="24"/>
              </w:rPr>
            </w:pPr>
            <w:r w:rsidRPr="008312ED">
              <w:rPr>
                <w:rFonts w:ascii="Times New Roman" w:hAnsi="Times New Roman" w:cs="Times New Roman"/>
                <w:sz w:val="24"/>
                <w:szCs w:val="24"/>
              </w:rPr>
              <w:t>Цель: развитие физических качеств (скоростных, силовых, гибкости, выносливости и координации) через спортивные игры и упражнения.</w:t>
            </w:r>
          </w:p>
          <w:p w14:paraId="69041122" w14:textId="09BC1643" w:rsidR="008312ED" w:rsidRPr="008312ED" w:rsidRDefault="008312ED" w:rsidP="008312ED">
            <w:pPr>
              <w:pStyle w:val="ad"/>
              <w:rPr>
                <w:rFonts w:ascii="Times New Roman" w:hAnsi="Times New Roman" w:cs="Times New Roman"/>
                <w:sz w:val="24"/>
                <w:szCs w:val="24"/>
              </w:rPr>
            </w:pPr>
            <w:r w:rsidRPr="008312ED">
              <w:rPr>
                <w:rFonts w:ascii="Times New Roman" w:hAnsi="Times New Roman" w:cs="Times New Roman"/>
                <w:sz w:val="24"/>
                <w:szCs w:val="24"/>
              </w:rPr>
              <w:t xml:space="preserve"> ЗАДАЧИ:</w:t>
            </w:r>
          </w:p>
          <w:p w14:paraId="5C12281B" w14:textId="77777777" w:rsidR="008312ED" w:rsidRPr="008312ED" w:rsidRDefault="008312ED" w:rsidP="008312ED">
            <w:pPr>
              <w:pStyle w:val="ad"/>
              <w:numPr>
                <w:ilvl w:val="0"/>
                <w:numId w:val="36"/>
              </w:numPr>
              <w:jc w:val="both"/>
              <w:rPr>
                <w:rFonts w:ascii="Times New Roman" w:hAnsi="Times New Roman" w:cs="Times New Roman"/>
                <w:sz w:val="24"/>
                <w:szCs w:val="24"/>
              </w:rPr>
            </w:pPr>
            <w:r w:rsidRPr="008312ED">
              <w:rPr>
                <w:rFonts w:ascii="Times New Roman" w:hAnsi="Times New Roman" w:cs="Times New Roman"/>
                <w:sz w:val="24"/>
                <w:szCs w:val="24"/>
              </w:rPr>
              <w:t>Организационно-педагогические условия</w:t>
            </w:r>
          </w:p>
          <w:p w14:paraId="3F997D15" w14:textId="77777777" w:rsidR="008312ED" w:rsidRPr="008312ED" w:rsidRDefault="008312ED" w:rsidP="008312ED">
            <w:pPr>
              <w:pStyle w:val="ad"/>
              <w:ind w:left="11"/>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 xml:space="preserve">Повысить качество разработки сценариев спортивных праздников и развлечений, направленных </w:t>
            </w:r>
            <w:proofErr w:type="gramStart"/>
            <w:r w:rsidRPr="008312ED">
              <w:rPr>
                <w:rFonts w:ascii="Times New Roman" w:hAnsi="Times New Roman" w:cs="Times New Roman"/>
                <w:color w:val="000000" w:themeColor="text1"/>
                <w:sz w:val="24"/>
                <w:szCs w:val="24"/>
              </w:rPr>
              <w:t>на  развитие</w:t>
            </w:r>
            <w:proofErr w:type="gramEnd"/>
            <w:r w:rsidRPr="008312ED">
              <w:rPr>
                <w:rFonts w:ascii="Times New Roman" w:hAnsi="Times New Roman" w:cs="Times New Roman"/>
                <w:color w:val="000000" w:themeColor="text1"/>
                <w:sz w:val="24"/>
                <w:szCs w:val="24"/>
              </w:rPr>
              <w:t xml:space="preserve"> физических качеств дошкольников.</w:t>
            </w:r>
          </w:p>
          <w:p w14:paraId="7E607055" w14:textId="77777777" w:rsidR="008312ED" w:rsidRPr="008312ED" w:rsidRDefault="008312ED" w:rsidP="008312ED">
            <w:pPr>
              <w:pStyle w:val="ad"/>
              <w:numPr>
                <w:ilvl w:val="0"/>
                <w:numId w:val="36"/>
              </w:numPr>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Кадровые условия</w:t>
            </w:r>
          </w:p>
          <w:p w14:paraId="54C267AF" w14:textId="77777777" w:rsidR="008312ED" w:rsidRPr="008312ED" w:rsidRDefault="008312ED" w:rsidP="008312ED">
            <w:pPr>
              <w:pStyle w:val="ad"/>
              <w:ind w:left="11"/>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 xml:space="preserve">Активизировать педагогический </w:t>
            </w:r>
            <w:proofErr w:type="gramStart"/>
            <w:r w:rsidRPr="008312ED">
              <w:rPr>
                <w:rFonts w:ascii="Times New Roman" w:hAnsi="Times New Roman" w:cs="Times New Roman"/>
                <w:color w:val="000000" w:themeColor="text1"/>
                <w:sz w:val="24"/>
                <w:szCs w:val="24"/>
              </w:rPr>
              <w:t>потенциал  воспитателей</w:t>
            </w:r>
            <w:proofErr w:type="gramEnd"/>
            <w:r w:rsidRPr="008312ED">
              <w:rPr>
                <w:rFonts w:ascii="Times New Roman" w:hAnsi="Times New Roman" w:cs="Times New Roman"/>
                <w:color w:val="000000" w:themeColor="text1"/>
                <w:sz w:val="24"/>
                <w:szCs w:val="24"/>
              </w:rPr>
              <w:t xml:space="preserve">  по развитию физических качеств (скоростных, силовых, гибкости, выносливости и координации) через спортивные игры и упражнения</w:t>
            </w:r>
          </w:p>
          <w:p w14:paraId="411099B0" w14:textId="77777777" w:rsidR="008312ED" w:rsidRPr="008312ED" w:rsidRDefault="008312ED" w:rsidP="008312ED">
            <w:pPr>
              <w:pStyle w:val="ad"/>
              <w:numPr>
                <w:ilvl w:val="0"/>
                <w:numId w:val="36"/>
              </w:numPr>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Методические условия</w:t>
            </w:r>
          </w:p>
          <w:p w14:paraId="34E4CB1B" w14:textId="77777777" w:rsidR="008312ED" w:rsidRPr="008312ED" w:rsidRDefault="008312ED" w:rsidP="008312ED">
            <w:pPr>
              <w:pStyle w:val="ad"/>
              <w:ind w:left="11"/>
              <w:jc w:val="both"/>
              <w:rPr>
                <w:rFonts w:ascii="Times New Roman" w:hAnsi="Times New Roman" w:cs="Times New Roman"/>
                <w:color w:val="000000" w:themeColor="text1"/>
                <w:sz w:val="24"/>
                <w:szCs w:val="24"/>
              </w:rPr>
            </w:pPr>
            <w:r w:rsidRPr="008312ED">
              <w:rPr>
                <w:rFonts w:ascii="Times New Roman" w:hAnsi="Times New Roman" w:cs="Times New Roman"/>
                <w:color w:val="C00000"/>
                <w:sz w:val="24"/>
                <w:szCs w:val="24"/>
              </w:rPr>
              <w:t xml:space="preserve"> </w:t>
            </w:r>
            <w:r w:rsidRPr="008312ED">
              <w:rPr>
                <w:rFonts w:ascii="Times New Roman" w:hAnsi="Times New Roman" w:cs="Times New Roman"/>
                <w:color w:val="000000" w:themeColor="text1"/>
                <w:sz w:val="24"/>
                <w:szCs w:val="24"/>
              </w:rPr>
              <w:t>1.Составить картотеки спортивных игр и упражнений для каждой возрастной группы.</w:t>
            </w:r>
          </w:p>
          <w:p w14:paraId="4850A04D" w14:textId="77777777" w:rsidR="008312ED" w:rsidRPr="008312ED" w:rsidRDefault="008312ED" w:rsidP="008312ED">
            <w:pPr>
              <w:pStyle w:val="ad"/>
              <w:ind w:left="11"/>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2.Разработать цикл конспектов сценариев спортивных праздников и развлечений.</w:t>
            </w:r>
          </w:p>
          <w:p w14:paraId="58228D7A" w14:textId="77777777" w:rsidR="008312ED" w:rsidRPr="008312ED" w:rsidRDefault="008312ED" w:rsidP="008312ED">
            <w:pPr>
              <w:pStyle w:val="ad"/>
              <w:numPr>
                <w:ilvl w:val="0"/>
                <w:numId w:val="36"/>
              </w:numPr>
              <w:jc w:val="both"/>
              <w:rPr>
                <w:rFonts w:ascii="Times New Roman" w:hAnsi="Times New Roman" w:cs="Times New Roman"/>
                <w:sz w:val="24"/>
                <w:szCs w:val="24"/>
              </w:rPr>
            </w:pPr>
            <w:r w:rsidRPr="008312ED">
              <w:rPr>
                <w:rFonts w:ascii="Times New Roman" w:hAnsi="Times New Roman" w:cs="Times New Roman"/>
                <w:sz w:val="24"/>
                <w:szCs w:val="24"/>
              </w:rPr>
              <w:t>Материально-технические условия.</w:t>
            </w:r>
          </w:p>
          <w:p w14:paraId="409A638D" w14:textId="77777777" w:rsidR="008312ED" w:rsidRPr="008312ED" w:rsidRDefault="008312ED" w:rsidP="008312ED">
            <w:pPr>
              <w:pStyle w:val="ad"/>
              <w:ind w:left="11"/>
              <w:jc w:val="both"/>
              <w:rPr>
                <w:rFonts w:ascii="Times New Roman" w:hAnsi="Times New Roman" w:cs="Times New Roman"/>
                <w:sz w:val="24"/>
                <w:szCs w:val="24"/>
              </w:rPr>
            </w:pPr>
            <w:r w:rsidRPr="008312ED">
              <w:rPr>
                <w:rFonts w:ascii="Times New Roman" w:hAnsi="Times New Roman" w:cs="Times New Roman"/>
                <w:sz w:val="24"/>
                <w:szCs w:val="24"/>
              </w:rPr>
              <w:t xml:space="preserve">Создать </w:t>
            </w:r>
            <w:proofErr w:type="gramStart"/>
            <w:r w:rsidRPr="008312ED">
              <w:rPr>
                <w:rFonts w:ascii="Times New Roman" w:hAnsi="Times New Roman" w:cs="Times New Roman"/>
                <w:sz w:val="24"/>
                <w:szCs w:val="24"/>
              </w:rPr>
              <w:t>условия  для</w:t>
            </w:r>
            <w:proofErr w:type="gramEnd"/>
            <w:r w:rsidRPr="008312ED">
              <w:rPr>
                <w:rFonts w:ascii="Times New Roman" w:hAnsi="Times New Roman" w:cs="Times New Roman"/>
                <w:sz w:val="24"/>
                <w:szCs w:val="24"/>
              </w:rPr>
              <w:t xml:space="preserve">     развития физических качеств дошкольников.</w:t>
            </w:r>
          </w:p>
          <w:p w14:paraId="7DE9F714" w14:textId="77777777" w:rsidR="008312ED" w:rsidRPr="008312ED" w:rsidRDefault="008312ED" w:rsidP="008312ED">
            <w:pPr>
              <w:pStyle w:val="ad"/>
              <w:numPr>
                <w:ilvl w:val="0"/>
                <w:numId w:val="36"/>
              </w:numPr>
              <w:jc w:val="both"/>
              <w:rPr>
                <w:rFonts w:ascii="Times New Roman" w:hAnsi="Times New Roman" w:cs="Times New Roman"/>
                <w:sz w:val="24"/>
                <w:szCs w:val="24"/>
              </w:rPr>
            </w:pPr>
            <w:r w:rsidRPr="008312ED">
              <w:rPr>
                <w:rFonts w:ascii="Times New Roman" w:hAnsi="Times New Roman" w:cs="Times New Roman"/>
                <w:sz w:val="24"/>
                <w:szCs w:val="24"/>
              </w:rPr>
              <w:t>Финансовые условия.</w:t>
            </w:r>
          </w:p>
          <w:p w14:paraId="13B8B8D3" w14:textId="77777777" w:rsidR="008312ED" w:rsidRPr="008312ED" w:rsidRDefault="008312ED" w:rsidP="008312ED">
            <w:pPr>
              <w:pStyle w:val="ad"/>
              <w:ind w:left="11"/>
              <w:jc w:val="both"/>
              <w:rPr>
                <w:rFonts w:ascii="Times New Roman" w:hAnsi="Times New Roman" w:cs="Times New Roman"/>
                <w:sz w:val="24"/>
                <w:szCs w:val="24"/>
              </w:rPr>
            </w:pPr>
            <w:r w:rsidRPr="008312ED">
              <w:rPr>
                <w:rFonts w:ascii="Times New Roman" w:hAnsi="Times New Roman" w:cs="Times New Roman"/>
                <w:sz w:val="24"/>
                <w:szCs w:val="24"/>
              </w:rPr>
              <w:t>Организовать работу по реализации задач финансовых условий в полном соответствии с планом финансово-хозяйственной деятельности.</w:t>
            </w:r>
          </w:p>
          <w:p w14:paraId="30972230" w14:textId="77777777" w:rsidR="008312ED" w:rsidRPr="008312ED" w:rsidRDefault="008312ED" w:rsidP="008312ED">
            <w:pPr>
              <w:pStyle w:val="ad"/>
              <w:numPr>
                <w:ilvl w:val="0"/>
                <w:numId w:val="36"/>
              </w:numPr>
              <w:jc w:val="both"/>
              <w:rPr>
                <w:rFonts w:ascii="Times New Roman" w:hAnsi="Times New Roman" w:cs="Times New Roman"/>
                <w:sz w:val="24"/>
                <w:szCs w:val="24"/>
              </w:rPr>
            </w:pPr>
            <w:r w:rsidRPr="008312ED">
              <w:rPr>
                <w:rFonts w:ascii="Times New Roman" w:hAnsi="Times New Roman" w:cs="Times New Roman"/>
                <w:sz w:val="24"/>
                <w:szCs w:val="24"/>
              </w:rPr>
              <w:t>Работа с родителями</w:t>
            </w:r>
          </w:p>
          <w:p w14:paraId="01162561" w14:textId="0FAEBEBE" w:rsidR="008312ED" w:rsidRPr="008312ED" w:rsidRDefault="008312ED" w:rsidP="008312ED">
            <w:pPr>
              <w:pStyle w:val="ad"/>
              <w:ind w:left="11"/>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 xml:space="preserve">Организовать   эффективное взаимодействие с родителями в </w:t>
            </w:r>
            <w:proofErr w:type="gramStart"/>
            <w:r w:rsidRPr="008312ED">
              <w:rPr>
                <w:rFonts w:ascii="Times New Roman" w:hAnsi="Times New Roman" w:cs="Times New Roman"/>
                <w:color w:val="000000" w:themeColor="text1"/>
                <w:sz w:val="24"/>
                <w:szCs w:val="24"/>
              </w:rPr>
              <w:t>работе  по</w:t>
            </w:r>
            <w:proofErr w:type="gramEnd"/>
            <w:r w:rsidRPr="008312ED">
              <w:rPr>
                <w:rFonts w:ascii="Times New Roman" w:hAnsi="Times New Roman" w:cs="Times New Roman"/>
                <w:color w:val="000000" w:themeColor="text1"/>
                <w:sz w:val="24"/>
                <w:szCs w:val="24"/>
              </w:rPr>
              <w:t xml:space="preserve">  развитию физических качеств (скоростных, силовых, гибкости, выносливости и координации) через спортивные игры и упражнения.</w:t>
            </w:r>
          </w:p>
          <w:p w14:paraId="4BB7CD87" w14:textId="3DD82D8E" w:rsidR="008312ED" w:rsidRPr="008312ED" w:rsidRDefault="008312ED" w:rsidP="008312ED">
            <w:pPr>
              <w:pStyle w:val="ad"/>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lastRenderedPageBreak/>
              <w:t xml:space="preserve">Для реализации намеченной цели и </w:t>
            </w:r>
            <w:proofErr w:type="gramStart"/>
            <w:r w:rsidRPr="008312ED">
              <w:rPr>
                <w:rFonts w:ascii="Times New Roman" w:hAnsi="Times New Roman" w:cs="Times New Roman"/>
                <w:color w:val="000000" w:themeColor="text1"/>
                <w:sz w:val="24"/>
                <w:szCs w:val="24"/>
              </w:rPr>
              <w:t>задач  по</w:t>
            </w:r>
            <w:proofErr w:type="gramEnd"/>
            <w:r w:rsidRPr="008312ED">
              <w:rPr>
                <w:rFonts w:ascii="Times New Roman" w:hAnsi="Times New Roman" w:cs="Times New Roman"/>
                <w:color w:val="000000" w:themeColor="text1"/>
                <w:sz w:val="24"/>
                <w:szCs w:val="24"/>
              </w:rPr>
              <w:t xml:space="preserve">  развитию физических качеств (скоростных, силовых, гибкости, выносливости и координации) через спортивные игры и упражнения в 2018 – 2019  учебном году были организованы и проведены следующие мероприятия.</w:t>
            </w:r>
          </w:p>
          <w:p w14:paraId="655488EF" w14:textId="77777777" w:rsidR="008312ED" w:rsidRPr="008312ED" w:rsidRDefault="008312ED" w:rsidP="008312ED">
            <w:pPr>
              <w:spacing w:after="0"/>
              <w:jc w:val="both"/>
              <w:rPr>
                <w:rFonts w:ascii="Times New Roman" w:hAnsi="Times New Roman" w:cs="Times New Roman"/>
                <w:sz w:val="24"/>
                <w:szCs w:val="24"/>
              </w:rPr>
            </w:pPr>
            <w:r w:rsidRPr="008312ED">
              <w:rPr>
                <w:rFonts w:ascii="Times New Roman" w:hAnsi="Times New Roman" w:cs="Times New Roman"/>
                <w:sz w:val="24"/>
                <w:szCs w:val="24"/>
              </w:rPr>
              <w:t>Педагогический совет:</w:t>
            </w:r>
          </w:p>
          <w:p w14:paraId="7716314E" w14:textId="77777777" w:rsidR="008312ED" w:rsidRPr="008312ED" w:rsidRDefault="008312ED" w:rsidP="008312ED">
            <w:pPr>
              <w:spacing w:after="0"/>
              <w:jc w:val="both"/>
              <w:rPr>
                <w:rFonts w:ascii="Times New Roman" w:hAnsi="Times New Roman" w:cs="Times New Roman"/>
                <w:sz w:val="24"/>
                <w:szCs w:val="24"/>
              </w:rPr>
            </w:pPr>
            <w:r w:rsidRPr="008312ED">
              <w:rPr>
                <w:rFonts w:ascii="Times New Roman" w:hAnsi="Times New Roman" w:cs="Times New Roman"/>
                <w:sz w:val="24"/>
                <w:szCs w:val="24"/>
              </w:rPr>
              <w:t>«Роль физического развития дошкольников в формировании здорового образа жизни»</w:t>
            </w:r>
          </w:p>
          <w:p w14:paraId="296E8089" w14:textId="77777777" w:rsidR="008312ED" w:rsidRPr="008312ED" w:rsidRDefault="008312ED" w:rsidP="008312ED">
            <w:pPr>
              <w:spacing w:after="0"/>
              <w:ind w:left="-284"/>
              <w:jc w:val="both"/>
              <w:rPr>
                <w:rFonts w:ascii="Times New Roman" w:hAnsi="Times New Roman" w:cs="Times New Roman"/>
                <w:sz w:val="24"/>
                <w:szCs w:val="24"/>
              </w:rPr>
            </w:pPr>
            <w:r w:rsidRPr="008312ED">
              <w:rPr>
                <w:rFonts w:ascii="Times New Roman" w:hAnsi="Times New Roman" w:cs="Times New Roman"/>
                <w:sz w:val="24"/>
                <w:szCs w:val="24"/>
              </w:rPr>
              <w:t>На педагогическом совете 24.04.2019 года присутствовал 24 педагога.</w:t>
            </w:r>
          </w:p>
          <w:p w14:paraId="0F45E3B6" w14:textId="77777777" w:rsidR="008312ED" w:rsidRPr="008312ED" w:rsidRDefault="008312ED" w:rsidP="008312ED">
            <w:pPr>
              <w:spacing w:after="0"/>
              <w:ind w:left="-284"/>
              <w:jc w:val="both"/>
              <w:rPr>
                <w:rFonts w:ascii="Times New Roman" w:hAnsi="Times New Roman" w:cs="Times New Roman"/>
                <w:sz w:val="24"/>
                <w:szCs w:val="24"/>
              </w:rPr>
            </w:pPr>
            <w:r w:rsidRPr="008312ED">
              <w:rPr>
                <w:rFonts w:ascii="Times New Roman" w:hAnsi="Times New Roman" w:cs="Times New Roman"/>
                <w:sz w:val="24"/>
                <w:szCs w:val="24"/>
              </w:rPr>
              <w:t xml:space="preserve">Цель: </w:t>
            </w:r>
            <w:proofErr w:type="gramStart"/>
            <w:r w:rsidRPr="008312ED">
              <w:rPr>
                <w:rFonts w:ascii="Times New Roman" w:hAnsi="Times New Roman" w:cs="Times New Roman"/>
                <w:sz w:val="24"/>
                <w:szCs w:val="24"/>
              </w:rPr>
              <w:t>формирование  и</w:t>
            </w:r>
            <w:proofErr w:type="gramEnd"/>
            <w:r w:rsidRPr="008312ED">
              <w:rPr>
                <w:rFonts w:ascii="Times New Roman" w:hAnsi="Times New Roman" w:cs="Times New Roman"/>
                <w:sz w:val="24"/>
                <w:szCs w:val="24"/>
              </w:rPr>
              <w:t xml:space="preserve"> закрепление  профессиональных знаний, умений и навыков педагогов в работе с детьми по развитию физических качеств у дошкольников.</w:t>
            </w:r>
          </w:p>
          <w:p w14:paraId="073D6BBA" w14:textId="77777777" w:rsidR="008312ED" w:rsidRPr="008312ED" w:rsidRDefault="008312ED" w:rsidP="008312ED">
            <w:pPr>
              <w:spacing w:after="0"/>
              <w:ind w:left="-284"/>
              <w:jc w:val="both"/>
              <w:rPr>
                <w:rFonts w:ascii="Times New Roman" w:hAnsi="Times New Roman" w:cs="Times New Roman"/>
                <w:sz w:val="24"/>
                <w:szCs w:val="24"/>
              </w:rPr>
            </w:pPr>
            <w:r w:rsidRPr="008312ED">
              <w:rPr>
                <w:rFonts w:ascii="Times New Roman" w:hAnsi="Times New Roman" w:cs="Times New Roman"/>
                <w:sz w:val="24"/>
                <w:szCs w:val="24"/>
              </w:rPr>
              <w:t xml:space="preserve"> Повестка педагогического совета:</w:t>
            </w:r>
          </w:p>
          <w:p w14:paraId="5A5A714C" w14:textId="77777777" w:rsidR="008312ED" w:rsidRPr="008312ED" w:rsidRDefault="008312ED" w:rsidP="008312ED">
            <w:pPr>
              <w:pStyle w:val="ad"/>
              <w:spacing w:line="276" w:lineRule="auto"/>
              <w:rPr>
                <w:rFonts w:ascii="Times New Roman" w:hAnsi="Times New Roman" w:cs="Times New Roman"/>
                <w:sz w:val="24"/>
                <w:szCs w:val="24"/>
              </w:rPr>
            </w:pPr>
            <w:r w:rsidRPr="008312ED">
              <w:rPr>
                <w:rFonts w:ascii="Times New Roman" w:hAnsi="Times New Roman" w:cs="Times New Roman"/>
                <w:sz w:val="24"/>
                <w:szCs w:val="24"/>
              </w:rPr>
              <w:t>1.  Подведение итогов тематической проверки: «Организация и эффективность работы по физическому развитию детей».</w:t>
            </w:r>
          </w:p>
          <w:p w14:paraId="5AB94953" w14:textId="77777777" w:rsidR="008312ED" w:rsidRPr="008312ED" w:rsidRDefault="008312ED" w:rsidP="008312ED">
            <w:pPr>
              <w:pStyle w:val="ad"/>
              <w:spacing w:line="276" w:lineRule="auto"/>
              <w:rPr>
                <w:rFonts w:ascii="Times New Roman" w:hAnsi="Times New Roman" w:cs="Times New Roman"/>
                <w:sz w:val="24"/>
                <w:szCs w:val="24"/>
              </w:rPr>
            </w:pPr>
            <w:r w:rsidRPr="008312ED">
              <w:rPr>
                <w:rFonts w:ascii="Times New Roman" w:hAnsi="Times New Roman" w:cs="Times New Roman"/>
                <w:sz w:val="24"/>
                <w:szCs w:val="24"/>
              </w:rPr>
              <w:t>2.Показ воспитателями подвижных игр в соответствии своей возрастной группе.</w:t>
            </w:r>
          </w:p>
          <w:p w14:paraId="113ED164" w14:textId="77777777" w:rsidR="008312ED" w:rsidRPr="008312ED" w:rsidRDefault="008312ED" w:rsidP="008312ED">
            <w:pPr>
              <w:pStyle w:val="ad"/>
              <w:spacing w:line="276" w:lineRule="auto"/>
              <w:rPr>
                <w:rFonts w:ascii="Times New Roman" w:hAnsi="Times New Roman" w:cs="Times New Roman"/>
                <w:sz w:val="24"/>
                <w:szCs w:val="24"/>
              </w:rPr>
            </w:pPr>
            <w:r w:rsidRPr="008312ED">
              <w:rPr>
                <w:rFonts w:ascii="Times New Roman" w:hAnsi="Times New Roman" w:cs="Times New Roman"/>
                <w:sz w:val="24"/>
                <w:szCs w:val="24"/>
              </w:rPr>
              <w:t xml:space="preserve">3. Сообщение: «Круговая тренировка, как форма организации физкультурного занятия в ДОО». </w:t>
            </w:r>
          </w:p>
          <w:p w14:paraId="31F3B3CF" w14:textId="77777777" w:rsidR="008312ED" w:rsidRPr="008312ED" w:rsidRDefault="008312ED" w:rsidP="008312ED">
            <w:pPr>
              <w:pStyle w:val="ad"/>
              <w:spacing w:line="276" w:lineRule="auto"/>
              <w:rPr>
                <w:rFonts w:ascii="Times New Roman" w:hAnsi="Times New Roman" w:cs="Times New Roman"/>
                <w:sz w:val="24"/>
                <w:szCs w:val="24"/>
              </w:rPr>
            </w:pPr>
            <w:r w:rsidRPr="008312ED">
              <w:rPr>
                <w:rFonts w:ascii="Times New Roman" w:hAnsi="Times New Roman" w:cs="Times New Roman"/>
                <w:sz w:val="24"/>
                <w:szCs w:val="24"/>
              </w:rPr>
              <w:t xml:space="preserve">4. </w:t>
            </w:r>
            <w:proofErr w:type="gramStart"/>
            <w:r w:rsidRPr="008312ED">
              <w:rPr>
                <w:rFonts w:ascii="Times New Roman" w:hAnsi="Times New Roman" w:cs="Times New Roman"/>
                <w:sz w:val="24"/>
                <w:szCs w:val="24"/>
              </w:rPr>
              <w:t>Показ  инструктором</w:t>
            </w:r>
            <w:proofErr w:type="gramEnd"/>
            <w:r w:rsidRPr="008312ED">
              <w:rPr>
                <w:rFonts w:ascii="Times New Roman" w:hAnsi="Times New Roman" w:cs="Times New Roman"/>
                <w:sz w:val="24"/>
                <w:szCs w:val="24"/>
              </w:rPr>
              <w:t xml:space="preserve"> по физической культуре  занятия круговой тренировки.</w:t>
            </w:r>
          </w:p>
          <w:p w14:paraId="6D45D4CD"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5. Выполнение решений предыдущего педагогического совета.</w:t>
            </w:r>
          </w:p>
          <w:p w14:paraId="7CBE69DF" w14:textId="295872B6"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6. Решение педагогического совета.</w:t>
            </w:r>
          </w:p>
          <w:p w14:paraId="2FF07B29"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Решение педагогического совета:</w:t>
            </w:r>
          </w:p>
          <w:p w14:paraId="37B1A425" w14:textId="77777777" w:rsidR="008312ED" w:rsidRPr="008312ED" w:rsidRDefault="008312ED" w:rsidP="008312ED">
            <w:pPr>
              <w:pStyle w:val="ad"/>
              <w:numPr>
                <w:ilvl w:val="0"/>
                <w:numId w:val="35"/>
              </w:numPr>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Разработать циклограмму планирования подвижных игр и упражнений на прогулке.</w:t>
            </w:r>
          </w:p>
          <w:p w14:paraId="34F2E786" w14:textId="77777777" w:rsidR="008312ED" w:rsidRPr="008312ED" w:rsidRDefault="008312ED" w:rsidP="008312ED">
            <w:pPr>
              <w:pStyle w:val="ad"/>
              <w:numPr>
                <w:ilvl w:val="0"/>
                <w:numId w:val="35"/>
              </w:numPr>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При планировании подвижных игр отражать в учебно-воспитательных планах этапы освоения подвижных игр: разучивание, закрепление-повторение, внесение усложнений в игру.</w:t>
            </w:r>
          </w:p>
          <w:p w14:paraId="65A8CF7A" w14:textId="77777777" w:rsidR="008312ED" w:rsidRPr="008312ED" w:rsidRDefault="008312ED" w:rsidP="008312ED">
            <w:pPr>
              <w:pStyle w:val="ad"/>
              <w:numPr>
                <w:ilvl w:val="0"/>
                <w:numId w:val="35"/>
              </w:numPr>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Запланировать на 2019- 2020 учебный год задачу по физическому развитию дошкольников через подвижные игры.</w:t>
            </w:r>
          </w:p>
          <w:p w14:paraId="07166808" w14:textId="0A373CFC" w:rsidR="008312ED" w:rsidRPr="008312ED" w:rsidRDefault="008312ED" w:rsidP="008312ED">
            <w:pPr>
              <w:pStyle w:val="ad"/>
              <w:numPr>
                <w:ilvl w:val="0"/>
                <w:numId w:val="35"/>
              </w:numPr>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Решение педагогического совета № </w:t>
            </w:r>
            <w:proofErr w:type="gramStart"/>
            <w:r w:rsidRPr="008312ED">
              <w:rPr>
                <w:rFonts w:ascii="Times New Roman" w:hAnsi="Times New Roman" w:cs="Times New Roman"/>
                <w:sz w:val="24"/>
                <w:szCs w:val="24"/>
              </w:rPr>
              <w:t>3  -</w:t>
            </w:r>
            <w:proofErr w:type="gramEnd"/>
            <w:r w:rsidRPr="008312ED">
              <w:rPr>
                <w:rFonts w:ascii="Times New Roman" w:hAnsi="Times New Roman" w:cs="Times New Roman"/>
                <w:sz w:val="24"/>
                <w:szCs w:val="24"/>
              </w:rPr>
              <w:t xml:space="preserve"> выполнено.</w:t>
            </w:r>
          </w:p>
          <w:p w14:paraId="01A1ABFD" w14:textId="77777777" w:rsidR="008312ED" w:rsidRPr="008312ED" w:rsidRDefault="008312ED" w:rsidP="008312ED">
            <w:pPr>
              <w:pStyle w:val="ad"/>
              <w:jc w:val="center"/>
              <w:rPr>
                <w:rFonts w:ascii="Times New Roman" w:hAnsi="Times New Roman" w:cs="Times New Roman"/>
                <w:sz w:val="24"/>
                <w:szCs w:val="24"/>
              </w:rPr>
            </w:pPr>
            <w:r w:rsidRPr="008312ED">
              <w:rPr>
                <w:rFonts w:ascii="Times New Roman" w:hAnsi="Times New Roman" w:cs="Times New Roman"/>
                <w:sz w:val="24"/>
                <w:szCs w:val="24"/>
              </w:rPr>
              <w:t>Организационно-педагогические мероприятия.</w:t>
            </w:r>
          </w:p>
          <w:p w14:paraId="324FBB6A"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1.Спортивный праздник: «Вместе весело играть». В празднике приняли </w:t>
            </w:r>
            <w:proofErr w:type="gramStart"/>
            <w:r w:rsidRPr="008312ED">
              <w:rPr>
                <w:rFonts w:ascii="Times New Roman" w:hAnsi="Times New Roman" w:cs="Times New Roman"/>
                <w:sz w:val="24"/>
                <w:szCs w:val="24"/>
              </w:rPr>
              <w:t>участие  воспитанники</w:t>
            </w:r>
            <w:proofErr w:type="gramEnd"/>
            <w:r w:rsidRPr="008312ED">
              <w:rPr>
                <w:rFonts w:ascii="Times New Roman" w:hAnsi="Times New Roman" w:cs="Times New Roman"/>
                <w:sz w:val="24"/>
                <w:szCs w:val="24"/>
              </w:rPr>
              <w:t xml:space="preserve"> младшего, среднего и  старшего дошкольного возраста.</w:t>
            </w:r>
          </w:p>
          <w:p w14:paraId="37D59552"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2.Спортивный досуг «Страна Здоровья».</w:t>
            </w:r>
          </w:p>
          <w:p w14:paraId="17CE3888"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Цель </w:t>
            </w:r>
            <w:proofErr w:type="gramStart"/>
            <w:r w:rsidRPr="008312ED">
              <w:rPr>
                <w:rFonts w:ascii="Times New Roman" w:hAnsi="Times New Roman" w:cs="Times New Roman"/>
                <w:sz w:val="24"/>
                <w:szCs w:val="24"/>
              </w:rPr>
              <w:t>мероприятия:  сохранение</w:t>
            </w:r>
            <w:proofErr w:type="gramEnd"/>
            <w:r w:rsidRPr="008312ED">
              <w:rPr>
                <w:rFonts w:ascii="Times New Roman" w:hAnsi="Times New Roman" w:cs="Times New Roman"/>
                <w:sz w:val="24"/>
                <w:szCs w:val="24"/>
              </w:rPr>
              <w:t xml:space="preserve"> и укрепление здоровья детей, формирование устойчивого представления о здоровом образе жизни.</w:t>
            </w:r>
          </w:p>
          <w:p w14:paraId="5D5B6B02"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В досуге участвовали 189 </w:t>
            </w:r>
            <w:proofErr w:type="gramStart"/>
            <w:r w:rsidRPr="008312ED">
              <w:rPr>
                <w:rFonts w:ascii="Times New Roman" w:hAnsi="Times New Roman" w:cs="Times New Roman"/>
                <w:sz w:val="24"/>
                <w:szCs w:val="24"/>
              </w:rPr>
              <w:t>детей,  21</w:t>
            </w:r>
            <w:proofErr w:type="gramEnd"/>
            <w:r w:rsidRPr="008312ED">
              <w:rPr>
                <w:rFonts w:ascii="Times New Roman" w:hAnsi="Times New Roman" w:cs="Times New Roman"/>
                <w:sz w:val="24"/>
                <w:szCs w:val="24"/>
              </w:rPr>
              <w:t xml:space="preserve"> воспитатель, старший воспитатель, музыкальные руководители.</w:t>
            </w:r>
          </w:p>
          <w:p w14:paraId="17250F02"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3.Конкурс на лучший спортивный праздник ко Дню космонавтики. </w:t>
            </w:r>
          </w:p>
          <w:p w14:paraId="03BD8D0E"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Цель: расширение представлений детей о космосе, становление целенаправленности в двигательной сфере.</w:t>
            </w:r>
          </w:p>
          <w:p w14:paraId="385218FB" w14:textId="54277B90" w:rsidR="008312ED" w:rsidRPr="008312ED" w:rsidRDefault="008312ED" w:rsidP="008312ED">
            <w:pPr>
              <w:pStyle w:val="ad"/>
              <w:spacing w:line="276" w:lineRule="auto"/>
              <w:jc w:val="both"/>
              <w:rPr>
                <w:rFonts w:ascii="Times New Roman" w:hAnsi="Times New Roman" w:cs="Times New Roman"/>
                <w:color w:val="FF0000"/>
                <w:sz w:val="24"/>
                <w:szCs w:val="24"/>
              </w:rPr>
            </w:pPr>
            <w:r w:rsidRPr="008312ED">
              <w:rPr>
                <w:rFonts w:ascii="Times New Roman" w:hAnsi="Times New Roman" w:cs="Times New Roman"/>
                <w:sz w:val="24"/>
                <w:szCs w:val="24"/>
              </w:rPr>
              <w:t xml:space="preserve">В </w:t>
            </w:r>
            <w:proofErr w:type="gramStart"/>
            <w:r w:rsidRPr="008312ED">
              <w:rPr>
                <w:rFonts w:ascii="Times New Roman" w:hAnsi="Times New Roman" w:cs="Times New Roman"/>
                <w:sz w:val="24"/>
                <w:szCs w:val="24"/>
              </w:rPr>
              <w:t>конкурсе  участвовали</w:t>
            </w:r>
            <w:proofErr w:type="gramEnd"/>
            <w:r w:rsidRPr="008312ED">
              <w:rPr>
                <w:rFonts w:ascii="Times New Roman" w:hAnsi="Times New Roman" w:cs="Times New Roman"/>
                <w:sz w:val="24"/>
                <w:szCs w:val="24"/>
              </w:rPr>
              <w:t xml:space="preserve"> все группы:     205  воспитанников, все педагоги.</w:t>
            </w:r>
          </w:p>
          <w:p w14:paraId="40953192" w14:textId="77777777" w:rsidR="008312ED" w:rsidRPr="008312ED" w:rsidRDefault="008312ED" w:rsidP="008312ED">
            <w:pPr>
              <w:pStyle w:val="ad"/>
              <w:spacing w:line="276" w:lineRule="auto"/>
              <w:jc w:val="center"/>
              <w:rPr>
                <w:rFonts w:ascii="Times New Roman" w:hAnsi="Times New Roman" w:cs="Times New Roman"/>
                <w:sz w:val="24"/>
                <w:szCs w:val="24"/>
              </w:rPr>
            </w:pPr>
            <w:r w:rsidRPr="008312ED">
              <w:rPr>
                <w:rFonts w:ascii="Times New Roman" w:hAnsi="Times New Roman" w:cs="Times New Roman"/>
                <w:sz w:val="24"/>
                <w:szCs w:val="24"/>
              </w:rPr>
              <w:t>Кадровые мероприятия.</w:t>
            </w:r>
          </w:p>
          <w:p w14:paraId="369B8675"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lastRenderedPageBreak/>
              <w:t>1.Семинар: «Физическое развитие детей дошкольного возраста»</w:t>
            </w:r>
          </w:p>
          <w:p w14:paraId="0781F6DF" w14:textId="77777777" w:rsidR="008312ED" w:rsidRPr="008312ED" w:rsidRDefault="008312ED" w:rsidP="008312ED">
            <w:pPr>
              <w:pStyle w:val="ad"/>
              <w:spacing w:line="276" w:lineRule="auto"/>
              <w:rPr>
                <w:rFonts w:ascii="Times New Roman" w:hAnsi="Times New Roman" w:cs="Times New Roman"/>
                <w:sz w:val="24"/>
                <w:szCs w:val="24"/>
              </w:rPr>
            </w:pPr>
            <w:r w:rsidRPr="008312ED">
              <w:rPr>
                <w:rFonts w:ascii="Times New Roman" w:hAnsi="Times New Roman" w:cs="Times New Roman"/>
                <w:sz w:val="24"/>
                <w:szCs w:val="24"/>
              </w:rPr>
              <w:t>Цель: повышение уровня профессионального мастерства педагогов ДОУ в вопросах физического развития детей дошкольного возраста.</w:t>
            </w:r>
          </w:p>
          <w:p w14:paraId="1FE87D9D"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Занятие № 1. «Развитие физических качеств дошкольников (целевые ориентиры).» «Форма организации работы по физическому воспитанию в ДОУ»</w:t>
            </w:r>
          </w:p>
          <w:p w14:paraId="3527B725"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Присутствовало: 24 педагога.</w:t>
            </w:r>
          </w:p>
          <w:p w14:paraId="4FA9C861"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Занятие № 2.  «Развитие у дошкольников физических качеств в подвижных играх». </w:t>
            </w:r>
            <w:proofErr w:type="gramStart"/>
            <w:r w:rsidRPr="008312ED">
              <w:rPr>
                <w:rFonts w:ascii="Times New Roman" w:hAnsi="Times New Roman" w:cs="Times New Roman"/>
                <w:sz w:val="24"/>
                <w:szCs w:val="24"/>
              </w:rPr>
              <w:t>« Роль</w:t>
            </w:r>
            <w:proofErr w:type="gramEnd"/>
            <w:r w:rsidRPr="008312ED">
              <w:rPr>
                <w:rFonts w:ascii="Times New Roman" w:hAnsi="Times New Roman" w:cs="Times New Roman"/>
                <w:sz w:val="24"/>
                <w:szCs w:val="24"/>
              </w:rPr>
              <w:t xml:space="preserve"> спортивных игр и упражнений в физическом развитии дошкольников».</w:t>
            </w:r>
          </w:p>
          <w:p w14:paraId="20C4DA49" w14:textId="755189FC"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Присутствовало: 25 педагогов.</w:t>
            </w:r>
          </w:p>
          <w:p w14:paraId="3AF6EC53" w14:textId="77777777" w:rsidR="008312ED" w:rsidRPr="008312ED" w:rsidRDefault="008312ED" w:rsidP="008312ED">
            <w:pPr>
              <w:pStyle w:val="ad"/>
              <w:spacing w:line="276" w:lineRule="auto"/>
              <w:jc w:val="center"/>
              <w:rPr>
                <w:rFonts w:ascii="Times New Roman" w:hAnsi="Times New Roman" w:cs="Times New Roman"/>
                <w:sz w:val="24"/>
                <w:szCs w:val="24"/>
              </w:rPr>
            </w:pPr>
            <w:r w:rsidRPr="008312ED">
              <w:rPr>
                <w:rFonts w:ascii="Times New Roman" w:hAnsi="Times New Roman" w:cs="Times New Roman"/>
                <w:sz w:val="24"/>
                <w:szCs w:val="24"/>
              </w:rPr>
              <w:t>Методические мероприятия.</w:t>
            </w:r>
          </w:p>
          <w:p w14:paraId="2DD502C5" w14:textId="77777777" w:rsidR="008312ED" w:rsidRPr="008312ED" w:rsidRDefault="008312ED" w:rsidP="008312ED">
            <w:pPr>
              <w:pStyle w:val="ad"/>
              <w:numPr>
                <w:ilvl w:val="0"/>
                <w:numId w:val="33"/>
              </w:numPr>
              <w:spacing w:line="276" w:lineRule="auto"/>
              <w:ind w:left="0" w:firstLine="0"/>
              <w:jc w:val="both"/>
              <w:rPr>
                <w:rFonts w:ascii="Times New Roman" w:hAnsi="Times New Roman" w:cs="Times New Roman"/>
                <w:sz w:val="24"/>
                <w:szCs w:val="24"/>
              </w:rPr>
            </w:pPr>
            <w:r w:rsidRPr="008312ED">
              <w:rPr>
                <w:rFonts w:ascii="Times New Roman" w:hAnsi="Times New Roman" w:cs="Times New Roman"/>
                <w:sz w:val="24"/>
                <w:szCs w:val="24"/>
              </w:rPr>
              <w:t xml:space="preserve">Осуществлена </w:t>
            </w:r>
            <w:proofErr w:type="gramStart"/>
            <w:r w:rsidRPr="008312ED">
              <w:rPr>
                <w:rFonts w:ascii="Times New Roman" w:hAnsi="Times New Roman" w:cs="Times New Roman"/>
                <w:sz w:val="24"/>
                <w:szCs w:val="24"/>
              </w:rPr>
              <w:t>подборка  материалов</w:t>
            </w:r>
            <w:proofErr w:type="gramEnd"/>
            <w:r w:rsidRPr="008312ED">
              <w:rPr>
                <w:rFonts w:ascii="Times New Roman" w:hAnsi="Times New Roman" w:cs="Times New Roman"/>
                <w:sz w:val="24"/>
                <w:szCs w:val="24"/>
              </w:rPr>
              <w:t xml:space="preserve">  к семинару «Физическое развитие детей дошкольного возраста» </w:t>
            </w:r>
          </w:p>
          <w:p w14:paraId="0030FE02" w14:textId="1F3953D3" w:rsidR="008312ED" w:rsidRPr="008312ED" w:rsidRDefault="008312ED" w:rsidP="008312ED">
            <w:pPr>
              <w:pStyle w:val="ad"/>
              <w:numPr>
                <w:ilvl w:val="0"/>
                <w:numId w:val="33"/>
              </w:numPr>
              <w:spacing w:line="276" w:lineRule="auto"/>
              <w:ind w:left="0" w:firstLine="0"/>
              <w:jc w:val="both"/>
              <w:rPr>
                <w:rFonts w:ascii="Times New Roman" w:hAnsi="Times New Roman" w:cs="Times New Roman"/>
                <w:sz w:val="24"/>
                <w:szCs w:val="24"/>
              </w:rPr>
            </w:pPr>
            <w:r w:rsidRPr="008312ED">
              <w:rPr>
                <w:rFonts w:ascii="Times New Roman" w:hAnsi="Times New Roman" w:cs="Times New Roman"/>
                <w:sz w:val="24"/>
                <w:szCs w:val="24"/>
              </w:rPr>
              <w:t>Изучена и подобрана методическая литература по годовой задаче. В методическом кабинете организована выставка литературы по годовой задаче.</w:t>
            </w:r>
          </w:p>
          <w:p w14:paraId="728D50D7" w14:textId="77777777" w:rsidR="008312ED" w:rsidRPr="008312ED" w:rsidRDefault="008312ED" w:rsidP="008312ED">
            <w:pPr>
              <w:pStyle w:val="ad"/>
              <w:spacing w:line="276" w:lineRule="auto"/>
              <w:jc w:val="center"/>
              <w:rPr>
                <w:rFonts w:ascii="Times New Roman" w:hAnsi="Times New Roman" w:cs="Times New Roman"/>
                <w:sz w:val="24"/>
                <w:szCs w:val="24"/>
              </w:rPr>
            </w:pPr>
            <w:r w:rsidRPr="008312ED">
              <w:rPr>
                <w:rFonts w:ascii="Times New Roman" w:hAnsi="Times New Roman" w:cs="Times New Roman"/>
                <w:sz w:val="24"/>
                <w:szCs w:val="24"/>
              </w:rPr>
              <w:t>Мероприятия по созданию материально-технических условий.</w:t>
            </w:r>
          </w:p>
          <w:p w14:paraId="15209E95" w14:textId="394FD28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1.Центры физического развития </w:t>
            </w:r>
            <w:proofErr w:type="gramStart"/>
            <w:r w:rsidRPr="008312ED">
              <w:rPr>
                <w:rFonts w:ascii="Times New Roman" w:hAnsi="Times New Roman" w:cs="Times New Roman"/>
                <w:sz w:val="24"/>
                <w:szCs w:val="24"/>
              </w:rPr>
              <w:t>пополнились  нетрадиционным</w:t>
            </w:r>
            <w:proofErr w:type="gramEnd"/>
            <w:r w:rsidRPr="008312ED">
              <w:rPr>
                <w:rFonts w:ascii="Times New Roman" w:hAnsi="Times New Roman" w:cs="Times New Roman"/>
                <w:sz w:val="24"/>
                <w:szCs w:val="24"/>
              </w:rPr>
              <w:t xml:space="preserve"> оборудованием, атрибутами для  подвижных и спортивных игр, картотеками гимнастик. </w:t>
            </w:r>
          </w:p>
          <w:p w14:paraId="1F706C8F" w14:textId="77777777" w:rsidR="008312ED" w:rsidRPr="008312ED" w:rsidRDefault="008312ED" w:rsidP="008312ED">
            <w:pPr>
              <w:pStyle w:val="ad"/>
              <w:spacing w:line="276" w:lineRule="auto"/>
              <w:jc w:val="center"/>
              <w:rPr>
                <w:rFonts w:ascii="Times New Roman" w:hAnsi="Times New Roman" w:cs="Times New Roman"/>
                <w:sz w:val="24"/>
                <w:szCs w:val="24"/>
              </w:rPr>
            </w:pPr>
            <w:r w:rsidRPr="008312ED">
              <w:rPr>
                <w:rFonts w:ascii="Times New Roman" w:hAnsi="Times New Roman" w:cs="Times New Roman"/>
                <w:sz w:val="24"/>
                <w:szCs w:val="24"/>
              </w:rPr>
              <w:t>Работа с родителями.</w:t>
            </w:r>
          </w:p>
          <w:p w14:paraId="370166CB" w14:textId="77777777" w:rsidR="008312ED" w:rsidRPr="008312ED" w:rsidRDefault="008312ED" w:rsidP="008312ED">
            <w:pPr>
              <w:pStyle w:val="ad"/>
              <w:numPr>
                <w:ilvl w:val="0"/>
                <w:numId w:val="34"/>
              </w:numPr>
              <w:spacing w:line="276" w:lineRule="auto"/>
              <w:ind w:left="0" w:firstLine="0"/>
              <w:jc w:val="both"/>
              <w:rPr>
                <w:rFonts w:ascii="Times New Roman" w:hAnsi="Times New Roman" w:cs="Times New Roman"/>
                <w:sz w:val="24"/>
                <w:szCs w:val="24"/>
              </w:rPr>
            </w:pPr>
            <w:r w:rsidRPr="008312ED">
              <w:rPr>
                <w:rFonts w:ascii="Times New Roman" w:hAnsi="Times New Roman" w:cs="Times New Roman"/>
                <w:sz w:val="24"/>
                <w:szCs w:val="24"/>
              </w:rPr>
              <w:t>Активное участие родителей старших групп № 4, 10,</w:t>
            </w:r>
            <w:proofErr w:type="gramStart"/>
            <w:r w:rsidRPr="008312ED">
              <w:rPr>
                <w:rFonts w:ascii="Times New Roman" w:hAnsi="Times New Roman" w:cs="Times New Roman"/>
                <w:sz w:val="24"/>
                <w:szCs w:val="24"/>
              </w:rPr>
              <w:t>12  в</w:t>
            </w:r>
            <w:proofErr w:type="gramEnd"/>
            <w:r w:rsidRPr="008312ED">
              <w:rPr>
                <w:rFonts w:ascii="Times New Roman" w:hAnsi="Times New Roman" w:cs="Times New Roman"/>
                <w:sz w:val="24"/>
                <w:szCs w:val="24"/>
              </w:rPr>
              <w:t xml:space="preserve"> спортивном  досуге ко Дню защитника Отечества.</w:t>
            </w:r>
          </w:p>
          <w:p w14:paraId="334B6013" w14:textId="0A74CF85" w:rsidR="008312ED" w:rsidRPr="008312ED" w:rsidRDefault="008312ED" w:rsidP="008312ED">
            <w:pPr>
              <w:pStyle w:val="ad"/>
              <w:numPr>
                <w:ilvl w:val="0"/>
                <w:numId w:val="34"/>
              </w:numPr>
              <w:spacing w:line="276" w:lineRule="auto"/>
              <w:ind w:left="0" w:firstLine="0"/>
              <w:jc w:val="both"/>
              <w:rPr>
                <w:rFonts w:ascii="Times New Roman" w:hAnsi="Times New Roman" w:cs="Times New Roman"/>
                <w:sz w:val="24"/>
                <w:szCs w:val="24"/>
              </w:rPr>
            </w:pPr>
            <w:r w:rsidRPr="008312ED">
              <w:rPr>
                <w:rFonts w:ascii="Times New Roman" w:hAnsi="Times New Roman" w:cs="Times New Roman"/>
                <w:sz w:val="24"/>
                <w:szCs w:val="24"/>
              </w:rPr>
              <w:t>Вниманию родителей была представлена консультация «Развитие физических качеств у детей старшего дошкольного возраста»</w:t>
            </w:r>
          </w:p>
          <w:p w14:paraId="6DB198CF" w14:textId="77777777" w:rsidR="008312ED" w:rsidRPr="008312ED" w:rsidRDefault="008312ED" w:rsidP="008312ED">
            <w:pPr>
              <w:pStyle w:val="ad"/>
              <w:jc w:val="center"/>
              <w:rPr>
                <w:rFonts w:ascii="Times New Roman" w:hAnsi="Times New Roman" w:cs="Times New Roman"/>
                <w:sz w:val="24"/>
                <w:szCs w:val="24"/>
              </w:rPr>
            </w:pPr>
            <w:r w:rsidRPr="008312ED">
              <w:rPr>
                <w:rFonts w:ascii="Times New Roman" w:hAnsi="Times New Roman" w:cs="Times New Roman"/>
                <w:sz w:val="24"/>
                <w:szCs w:val="24"/>
              </w:rPr>
              <w:t>Совместная деятельность с образовательными учреждениями.</w:t>
            </w:r>
          </w:p>
          <w:p w14:paraId="51402A38"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1. Участие в спортивной олимпиаде: «Веселые старты» в МОУ СОШ № 44. Участвовали 12 воспитанников подготовительной группы № 4 «Улыбка», воспитатель Жилкина С.Л.</w:t>
            </w:r>
          </w:p>
          <w:p w14:paraId="25A08B46" w14:textId="77777777" w:rsidR="008312ED" w:rsidRPr="008312ED" w:rsidRDefault="008312ED" w:rsidP="008312ED">
            <w:pPr>
              <w:pStyle w:val="ad"/>
              <w:spacing w:line="276" w:lineRule="auto"/>
              <w:jc w:val="both"/>
              <w:rPr>
                <w:rFonts w:ascii="Times New Roman" w:hAnsi="Times New Roman" w:cs="Times New Roman"/>
                <w:sz w:val="24"/>
                <w:szCs w:val="24"/>
              </w:rPr>
            </w:pPr>
            <w:r w:rsidRPr="008312ED">
              <w:rPr>
                <w:rFonts w:ascii="Times New Roman" w:hAnsi="Times New Roman" w:cs="Times New Roman"/>
                <w:sz w:val="24"/>
                <w:szCs w:val="24"/>
              </w:rPr>
              <w:t xml:space="preserve">2.Воспитанники старшей группы № 12 «Кораблик» воспитатели </w:t>
            </w:r>
            <w:proofErr w:type="spellStart"/>
            <w:r w:rsidRPr="008312ED">
              <w:rPr>
                <w:rFonts w:ascii="Times New Roman" w:hAnsi="Times New Roman" w:cs="Times New Roman"/>
                <w:sz w:val="24"/>
                <w:szCs w:val="24"/>
              </w:rPr>
              <w:t>Мокеева</w:t>
            </w:r>
            <w:proofErr w:type="spellEnd"/>
            <w:r w:rsidRPr="008312ED">
              <w:rPr>
                <w:rFonts w:ascii="Times New Roman" w:hAnsi="Times New Roman" w:cs="Times New Roman"/>
                <w:sz w:val="24"/>
                <w:szCs w:val="24"/>
              </w:rPr>
              <w:t xml:space="preserve"> О.В., </w:t>
            </w:r>
            <w:proofErr w:type="spellStart"/>
            <w:r w:rsidRPr="008312ED">
              <w:rPr>
                <w:rFonts w:ascii="Times New Roman" w:hAnsi="Times New Roman" w:cs="Times New Roman"/>
                <w:sz w:val="24"/>
                <w:szCs w:val="24"/>
              </w:rPr>
              <w:t>Сабелева</w:t>
            </w:r>
            <w:proofErr w:type="spellEnd"/>
            <w:r w:rsidRPr="008312ED">
              <w:rPr>
                <w:rFonts w:ascii="Times New Roman" w:hAnsi="Times New Roman" w:cs="Times New Roman"/>
                <w:sz w:val="24"/>
                <w:szCs w:val="24"/>
              </w:rPr>
              <w:t xml:space="preserve"> О.А. стали </w:t>
            </w:r>
            <w:proofErr w:type="gramStart"/>
            <w:r w:rsidRPr="008312ED">
              <w:rPr>
                <w:rFonts w:ascii="Times New Roman" w:hAnsi="Times New Roman" w:cs="Times New Roman"/>
                <w:sz w:val="24"/>
                <w:szCs w:val="24"/>
              </w:rPr>
              <w:t>призерами  в</w:t>
            </w:r>
            <w:proofErr w:type="gramEnd"/>
            <w:r w:rsidRPr="008312ED">
              <w:rPr>
                <w:rFonts w:ascii="Times New Roman" w:hAnsi="Times New Roman" w:cs="Times New Roman"/>
                <w:sz w:val="24"/>
                <w:szCs w:val="24"/>
              </w:rPr>
              <w:t xml:space="preserve"> муниципальном конкурсе «Весенние старты» в МБДОУ детский сад  № 163. </w:t>
            </w:r>
          </w:p>
          <w:p w14:paraId="1B0BC99C" w14:textId="77777777" w:rsidR="008312ED" w:rsidRPr="008312ED" w:rsidRDefault="008312ED" w:rsidP="008312ED">
            <w:pPr>
              <w:pStyle w:val="ad"/>
              <w:spacing w:line="276" w:lineRule="auto"/>
              <w:jc w:val="both"/>
              <w:rPr>
                <w:rFonts w:ascii="Times New Roman" w:hAnsi="Times New Roman" w:cs="Times New Roman"/>
                <w:color w:val="000000" w:themeColor="text1"/>
                <w:sz w:val="24"/>
                <w:szCs w:val="24"/>
              </w:rPr>
            </w:pPr>
          </w:p>
          <w:p w14:paraId="565ACC42" w14:textId="59C87D6E" w:rsidR="00A7659C" w:rsidRDefault="008312ED">
            <w:pPr>
              <w:pStyle w:val="ad"/>
              <w:spacing w:line="276" w:lineRule="auto"/>
              <w:jc w:val="both"/>
              <w:rPr>
                <w:rFonts w:ascii="Times New Roman" w:hAnsi="Times New Roman" w:cs="Times New Roman"/>
                <w:color w:val="000000" w:themeColor="text1"/>
                <w:sz w:val="24"/>
                <w:szCs w:val="24"/>
              </w:rPr>
            </w:pPr>
            <w:r w:rsidRPr="008312ED">
              <w:rPr>
                <w:rFonts w:ascii="Times New Roman" w:hAnsi="Times New Roman" w:cs="Times New Roman"/>
                <w:color w:val="000000" w:themeColor="text1"/>
                <w:sz w:val="24"/>
                <w:szCs w:val="24"/>
              </w:rPr>
              <w:t>Вывод: запланированные мероприятия проведены в соответствии с поставленной целью, своевременно, в полном объёме, что способствовала реализации намеченной цели и задач</w:t>
            </w:r>
            <w:r>
              <w:rPr>
                <w:rFonts w:ascii="Times New Roman" w:hAnsi="Times New Roman" w:cs="Times New Roman"/>
                <w:color w:val="000000" w:themeColor="text1"/>
                <w:sz w:val="24"/>
                <w:szCs w:val="24"/>
              </w:rPr>
              <w:t>.</w:t>
            </w:r>
          </w:p>
          <w:p w14:paraId="7B80B8CD" w14:textId="77777777" w:rsidR="008312ED" w:rsidRPr="008312ED" w:rsidRDefault="008312ED">
            <w:pPr>
              <w:pStyle w:val="ad"/>
              <w:spacing w:line="276" w:lineRule="auto"/>
              <w:jc w:val="both"/>
              <w:rPr>
                <w:rFonts w:ascii="Times New Roman" w:hAnsi="Times New Roman" w:cs="Times New Roman"/>
                <w:color w:val="000000" w:themeColor="text1"/>
                <w:sz w:val="24"/>
                <w:szCs w:val="24"/>
              </w:rPr>
            </w:pPr>
          </w:p>
          <w:p w14:paraId="745AF503" w14:textId="77777777" w:rsidR="00A7659C" w:rsidRPr="008312ED" w:rsidRDefault="00A7659C">
            <w:pPr>
              <w:pStyle w:val="ad"/>
              <w:spacing w:line="276" w:lineRule="auto"/>
              <w:jc w:val="both"/>
              <w:rPr>
                <w:rFonts w:ascii="Times New Roman" w:hAnsi="Times New Roman" w:cs="Times New Roman"/>
                <w:sz w:val="24"/>
                <w:szCs w:val="24"/>
                <w:lang w:eastAsia="en-US"/>
              </w:rPr>
            </w:pPr>
            <w:r w:rsidRPr="008312ED">
              <w:rPr>
                <w:rFonts w:ascii="Times New Roman" w:hAnsi="Times New Roman" w:cs="Times New Roman"/>
                <w:sz w:val="24"/>
                <w:szCs w:val="24"/>
                <w:lang w:eastAsia="en-US"/>
              </w:rPr>
              <w:t xml:space="preserve">Предметно-развивающая среда в ДОУ построена с учетом </w:t>
            </w:r>
            <w:proofErr w:type="spellStart"/>
            <w:r w:rsidRPr="008312ED">
              <w:rPr>
                <w:rFonts w:ascii="Times New Roman" w:hAnsi="Times New Roman" w:cs="Times New Roman"/>
                <w:sz w:val="24"/>
                <w:szCs w:val="24"/>
                <w:lang w:eastAsia="en-US"/>
              </w:rPr>
              <w:t>здоровьесберегающих</w:t>
            </w:r>
            <w:proofErr w:type="spellEnd"/>
            <w:r w:rsidRPr="008312ED">
              <w:rPr>
                <w:rFonts w:ascii="Times New Roman" w:hAnsi="Times New Roman" w:cs="Times New Roman"/>
                <w:sz w:val="24"/>
                <w:szCs w:val="24"/>
                <w:lang w:eastAsia="en-US"/>
              </w:rPr>
              <w:t xml:space="preserve"> принципов.</w:t>
            </w:r>
          </w:p>
          <w:p w14:paraId="607669A7" w14:textId="54A77B3A" w:rsidR="00A7659C" w:rsidRPr="008312ED" w:rsidRDefault="00A7659C">
            <w:pPr>
              <w:pStyle w:val="ad"/>
              <w:spacing w:line="276" w:lineRule="auto"/>
              <w:jc w:val="both"/>
              <w:rPr>
                <w:rFonts w:ascii="Times New Roman" w:hAnsi="Times New Roman" w:cs="Times New Roman"/>
                <w:sz w:val="24"/>
                <w:szCs w:val="24"/>
                <w:lang w:eastAsia="en-US"/>
              </w:rPr>
            </w:pPr>
            <w:r w:rsidRPr="008312ED">
              <w:rPr>
                <w:rFonts w:ascii="Times New Roman" w:hAnsi="Times New Roman" w:cs="Times New Roman"/>
                <w:sz w:val="24"/>
                <w:szCs w:val="24"/>
                <w:lang w:eastAsia="en-US"/>
              </w:rPr>
              <w:t xml:space="preserve">Медицинская деятельность ведется на основе современных требований </w:t>
            </w:r>
            <w:proofErr w:type="gramStart"/>
            <w:r w:rsidRPr="008312ED">
              <w:rPr>
                <w:rFonts w:ascii="Times New Roman" w:hAnsi="Times New Roman" w:cs="Times New Roman"/>
                <w:sz w:val="24"/>
                <w:szCs w:val="24"/>
                <w:lang w:eastAsia="en-US"/>
              </w:rPr>
              <w:t>и  нормативов</w:t>
            </w:r>
            <w:proofErr w:type="gramEnd"/>
            <w:r w:rsidRPr="008312ED">
              <w:rPr>
                <w:rFonts w:ascii="Times New Roman" w:hAnsi="Times New Roman" w:cs="Times New Roman"/>
                <w:sz w:val="24"/>
                <w:szCs w:val="24"/>
                <w:lang w:eastAsia="en-US"/>
              </w:rPr>
              <w:t xml:space="preserve"> по следующим направлениям:  </w:t>
            </w:r>
          </w:p>
          <w:p w14:paraId="39C0055C" w14:textId="77777777" w:rsidR="00A7659C" w:rsidRDefault="00A7659C">
            <w:pPr>
              <w:pStyle w:val="ad"/>
              <w:numPr>
                <w:ilvl w:val="0"/>
                <w:numId w:val="22"/>
              </w:numPr>
              <w:spacing w:line="276" w:lineRule="auto"/>
              <w:jc w:val="both"/>
              <w:rPr>
                <w:rFonts w:ascii="Times New Roman" w:hAnsi="Times New Roman" w:cs="Times New Roman"/>
                <w:sz w:val="24"/>
                <w:szCs w:val="24"/>
                <w:lang w:eastAsia="en-US"/>
              </w:rPr>
            </w:pPr>
            <w:r w:rsidRPr="008312ED">
              <w:rPr>
                <w:rFonts w:ascii="Times New Roman" w:hAnsi="Times New Roman" w:cs="Times New Roman"/>
                <w:sz w:val="24"/>
                <w:szCs w:val="24"/>
                <w:lang w:eastAsia="en-US"/>
              </w:rPr>
              <w:t>Оздоровление методами закаливания</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босохождение</w:t>
            </w:r>
            <w:proofErr w:type="spellEnd"/>
            <w:r>
              <w:rPr>
                <w:rFonts w:ascii="Times New Roman" w:hAnsi="Times New Roman" w:cs="Times New Roman"/>
                <w:sz w:val="24"/>
                <w:szCs w:val="24"/>
                <w:lang w:eastAsia="en-US"/>
              </w:rPr>
              <w:t xml:space="preserve">, водные и воздушные процедуры, занятие физической </w:t>
            </w:r>
            <w:proofErr w:type="gramStart"/>
            <w:r>
              <w:rPr>
                <w:rFonts w:ascii="Times New Roman" w:hAnsi="Times New Roman" w:cs="Times New Roman"/>
                <w:sz w:val="24"/>
                <w:szCs w:val="24"/>
                <w:lang w:eastAsia="en-US"/>
              </w:rPr>
              <w:t>культурой,  утренняя</w:t>
            </w:r>
            <w:proofErr w:type="gramEnd"/>
            <w:r>
              <w:rPr>
                <w:rFonts w:ascii="Times New Roman" w:hAnsi="Times New Roman" w:cs="Times New Roman"/>
                <w:sz w:val="24"/>
                <w:szCs w:val="24"/>
                <w:lang w:eastAsia="en-US"/>
              </w:rPr>
              <w:t>, дыхательная гимнастика, бодрящая гимнастика;</w:t>
            </w:r>
          </w:p>
          <w:p w14:paraId="169A5E29" w14:textId="77777777" w:rsidR="00A7659C" w:rsidRDefault="00A7659C">
            <w:pPr>
              <w:pStyle w:val="ad"/>
              <w:numPr>
                <w:ilvl w:val="0"/>
                <w:numId w:val="22"/>
              </w:num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Профилактика заболеваемости методами вакцинации, диспансерного наблюдения и профилактических мероприятий, гимнастика для глаз;</w:t>
            </w:r>
          </w:p>
          <w:p w14:paraId="3B1B062A" w14:textId="77777777" w:rsidR="00A7659C" w:rsidRDefault="00A7659C">
            <w:pPr>
              <w:pStyle w:val="ad"/>
              <w:numPr>
                <w:ilvl w:val="0"/>
                <w:numId w:val="22"/>
              </w:num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Санитарно-просветительская работа через педагогов и родителей: информирование о профилактике заболеваний о необходимости формирования навыков и потребности в здоровом образе жизни в детском возрасте;</w:t>
            </w:r>
          </w:p>
          <w:p w14:paraId="16C846BD" w14:textId="235E94F2" w:rsidR="00A7659C" w:rsidRDefault="00A7659C">
            <w:pPr>
              <w:pStyle w:val="ad"/>
              <w:numPr>
                <w:ilvl w:val="0"/>
                <w:numId w:val="22"/>
              </w:num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 за питанием: организация здорового питания, примерное цикличное 20-ти </w:t>
            </w:r>
            <w:proofErr w:type="gramStart"/>
            <w:r>
              <w:rPr>
                <w:rFonts w:ascii="Times New Roman" w:hAnsi="Times New Roman" w:cs="Times New Roman"/>
                <w:sz w:val="24"/>
                <w:szCs w:val="24"/>
                <w:lang w:eastAsia="en-US"/>
              </w:rPr>
              <w:t>дневное меню</w:t>
            </w:r>
            <w:proofErr w:type="gramEnd"/>
            <w:r>
              <w:rPr>
                <w:rFonts w:ascii="Times New Roman" w:hAnsi="Times New Roman" w:cs="Times New Roman"/>
                <w:sz w:val="24"/>
                <w:szCs w:val="24"/>
                <w:lang w:eastAsia="en-US"/>
              </w:rPr>
              <w:t xml:space="preserve"> согласованное с управлением Роспотребнадзора по Тверской области, утвержденное начальником управления образования администрации г. Твери.</w:t>
            </w:r>
            <w:r w:rsidR="008312ED">
              <w:rPr>
                <w:rFonts w:ascii="Times New Roman" w:hAnsi="Times New Roman" w:cs="Times New Roman"/>
                <w:sz w:val="24"/>
                <w:szCs w:val="24"/>
                <w:lang w:eastAsia="en-US"/>
              </w:rPr>
              <w:t>, услуга по организации питания осуществляется ООО «Тверской комбинат школьного питания»</w:t>
            </w:r>
          </w:p>
          <w:p w14:paraId="1C4E6D18"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 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в детском саду в системе проводится дыхательная гимнастика и элементы </w:t>
            </w:r>
            <w:proofErr w:type="spellStart"/>
            <w:r>
              <w:rPr>
                <w:rFonts w:ascii="Times New Roman" w:hAnsi="Times New Roman" w:cs="Times New Roman"/>
                <w:sz w:val="24"/>
                <w:szCs w:val="24"/>
                <w:lang w:eastAsia="en-US"/>
              </w:rPr>
              <w:t>психогимнастики</w:t>
            </w:r>
            <w:proofErr w:type="spellEnd"/>
            <w:r>
              <w:rPr>
                <w:rFonts w:ascii="Times New Roman" w:hAnsi="Times New Roman" w:cs="Times New Roman"/>
                <w:sz w:val="24"/>
                <w:szCs w:val="24"/>
                <w:lang w:eastAsia="en-US"/>
              </w:rPr>
              <w:t xml:space="preserve">. </w:t>
            </w:r>
          </w:p>
          <w:p w14:paraId="07BC008C" w14:textId="56AFEF80"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заболеваемости детей </w:t>
            </w:r>
            <w:proofErr w:type="gramStart"/>
            <w:r>
              <w:rPr>
                <w:rFonts w:ascii="Times New Roman" w:hAnsi="Times New Roman" w:cs="Times New Roman"/>
                <w:sz w:val="24"/>
                <w:szCs w:val="24"/>
                <w:lang w:eastAsia="en-US"/>
              </w:rPr>
              <w:t>проводился  в</w:t>
            </w:r>
            <w:proofErr w:type="gramEnd"/>
            <w:r>
              <w:rPr>
                <w:rFonts w:ascii="Times New Roman" w:hAnsi="Times New Roman" w:cs="Times New Roman"/>
                <w:sz w:val="24"/>
                <w:szCs w:val="24"/>
                <w:lang w:eastAsia="en-US"/>
              </w:rPr>
              <w:t xml:space="preserve"> январе 201</w:t>
            </w:r>
            <w:r w:rsidR="008312ED">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года.</w:t>
            </w:r>
          </w:p>
          <w:tbl>
            <w:tblPr>
              <w:tblStyle w:val="af"/>
              <w:tblW w:w="7648" w:type="dxa"/>
              <w:tblInd w:w="0" w:type="dxa"/>
              <w:tblLook w:val="04A0" w:firstRow="1" w:lastRow="0" w:firstColumn="1" w:lastColumn="0" w:noHBand="0" w:noVBand="1"/>
            </w:tblPr>
            <w:tblGrid>
              <w:gridCol w:w="890"/>
              <w:gridCol w:w="528"/>
              <w:gridCol w:w="529"/>
              <w:gridCol w:w="529"/>
              <w:gridCol w:w="529"/>
              <w:gridCol w:w="579"/>
              <w:gridCol w:w="554"/>
              <w:gridCol w:w="554"/>
              <w:gridCol w:w="554"/>
              <w:gridCol w:w="569"/>
              <w:gridCol w:w="569"/>
              <w:gridCol w:w="511"/>
              <w:gridCol w:w="511"/>
            </w:tblGrid>
            <w:tr w:rsidR="008312ED" w:rsidRPr="008312ED" w14:paraId="266E08BD" w14:textId="77777777" w:rsidTr="00EE5C9E">
              <w:trPr>
                <w:trHeight w:val="765"/>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E0F0A"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Вопросы на контроле</w:t>
                  </w:r>
                </w:p>
                <w:p w14:paraId="73B3D17D"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Анализ заболеваемости детей</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8A6F7"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w:t>
                  </w:r>
                </w:p>
                <w:p w14:paraId="33AA23A1"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 1 </w:t>
                  </w:r>
                  <w:proofErr w:type="spellStart"/>
                  <w:r w:rsidRPr="008312ED">
                    <w:rPr>
                      <w:rFonts w:ascii="Times New Roman" w:hAnsi="Times New Roman" w:cs="Times New Roman"/>
                      <w:sz w:val="20"/>
                      <w:szCs w:val="20"/>
                    </w:rPr>
                    <w:t>младш</w:t>
                  </w:r>
                  <w:proofErr w:type="spellEnd"/>
                  <w:r w:rsidRPr="008312ED">
                    <w:rPr>
                      <w:rFonts w:ascii="Times New Roman" w:hAnsi="Times New Roman" w:cs="Times New Roman"/>
                      <w:sz w:val="20"/>
                      <w:szCs w:val="20"/>
                    </w:rPr>
                    <w:t>.</w:t>
                  </w:r>
                </w:p>
                <w:p w14:paraId="21259F6C"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1B41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2</w:t>
                  </w:r>
                </w:p>
                <w:p w14:paraId="2E46EFF6"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 1 </w:t>
                  </w:r>
                  <w:proofErr w:type="spellStart"/>
                  <w:r w:rsidRPr="008312ED">
                    <w:rPr>
                      <w:rFonts w:ascii="Times New Roman" w:hAnsi="Times New Roman" w:cs="Times New Roman"/>
                      <w:sz w:val="20"/>
                      <w:szCs w:val="20"/>
                    </w:rPr>
                    <w:t>младш</w:t>
                  </w:r>
                  <w:proofErr w:type="spellEnd"/>
                  <w:r w:rsidRPr="008312ED">
                    <w:rPr>
                      <w:rFonts w:ascii="Times New Roman" w:hAnsi="Times New Roman" w:cs="Times New Roman"/>
                      <w:sz w:val="20"/>
                      <w:szCs w:val="20"/>
                    </w:rPr>
                    <w:t>.</w:t>
                  </w:r>
                </w:p>
                <w:p w14:paraId="727071C7"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9CF16"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3</w:t>
                  </w:r>
                </w:p>
                <w:p w14:paraId="7F1A5921"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2 </w:t>
                  </w:r>
                  <w:proofErr w:type="spellStart"/>
                  <w:r w:rsidRPr="008312ED">
                    <w:rPr>
                      <w:rFonts w:ascii="Times New Roman" w:hAnsi="Times New Roman" w:cs="Times New Roman"/>
                      <w:sz w:val="20"/>
                      <w:szCs w:val="20"/>
                    </w:rPr>
                    <w:t>младш</w:t>
                  </w:r>
                  <w:proofErr w:type="spellEnd"/>
                  <w:r w:rsidRPr="008312ED">
                    <w:rPr>
                      <w:rFonts w:ascii="Times New Roman" w:hAnsi="Times New Roman" w:cs="Times New Roman"/>
                      <w:sz w:val="20"/>
                      <w:szCs w:val="20"/>
                    </w:rPr>
                    <w:t>.</w:t>
                  </w:r>
                </w:p>
                <w:p w14:paraId="30DA348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E34D3"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5</w:t>
                  </w:r>
                </w:p>
                <w:p w14:paraId="27DD6051"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2 </w:t>
                  </w:r>
                  <w:proofErr w:type="spellStart"/>
                  <w:r w:rsidRPr="008312ED">
                    <w:rPr>
                      <w:rFonts w:ascii="Times New Roman" w:hAnsi="Times New Roman" w:cs="Times New Roman"/>
                      <w:sz w:val="20"/>
                      <w:szCs w:val="20"/>
                    </w:rPr>
                    <w:t>младш</w:t>
                  </w:r>
                  <w:proofErr w:type="spellEnd"/>
                  <w:r w:rsidRPr="008312ED">
                    <w:rPr>
                      <w:rFonts w:ascii="Times New Roman" w:hAnsi="Times New Roman" w:cs="Times New Roman"/>
                      <w:sz w:val="20"/>
                      <w:szCs w:val="20"/>
                    </w:rPr>
                    <w:t>.</w:t>
                  </w:r>
                </w:p>
                <w:p w14:paraId="72C4B8D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44A3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7</w:t>
                  </w:r>
                </w:p>
                <w:p w14:paraId="59D07467"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  2младш.</w:t>
                  </w:r>
                </w:p>
                <w:p w14:paraId="2D0E6B76"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D51C1"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№6</w:t>
                  </w:r>
                </w:p>
                <w:p w14:paraId="54762251"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средняя</w:t>
                  </w:r>
                </w:p>
                <w:p w14:paraId="530F6906"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CDEBA"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8</w:t>
                  </w:r>
                </w:p>
                <w:p w14:paraId="67394D5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 средняя</w:t>
                  </w:r>
                </w:p>
                <w:p w14:paraId="1C594FFD"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E4BAB"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№11</w:t>
                  </w:r>
                </w:p>
                <w:p w14:paraId="21899FC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средняя</w:t>
                  </w:r>
                </w:p>
                <w:p w14:paraId="37C3B27E"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68C2"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10</w:t>
                  </w:r>
                </w:p>
                <w:p w14:paraId="3CF6C447"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старшая</w:t>
                  </w:r>
                </w:p>
                <w:p w14:paraId="61D49D8D"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D082F"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12</w:t>
                  </w:r>
                </w:p>
                <w:p w14:paraId="6D1FC45E"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старшая группа</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D4D6B"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4</w:t>
                  </w:r>
                </w:p>
                <w:p w14:paraId="57500B10" w14:textId="77777777" w:rsidR="008312ED" w:rsidRPr="008312ED" w:rsidRDefault="008312ED" w:rsidP="008312ED">
                  <w:pPr>
                    <w:rPr>
                      <w:rFonts w:ascii="Times New Roman" w:hAnsi="Times New Roman" w:cs="Times New Roman"/>
                      <w:sz w:val="20"/>
                      <w:szCs w:val="20"/>
                    </w:rPr>
                  </w:pPr>
                  <w:proofErr w:type="spellStart"/>
                  <w:r w:rsidRPr="008312ED">
                    <w:rPr>
                      <w:rFonts w:ascii="Times New Roman" w:hAnsi="Times New Roman" w:cs="Times New Roman"/>
                      <w:sz w:val="20"/>
                      <w:szCs w:val="20"/>
                    </w:rPr>
                    <w:t>подгот</w:t>
                  </w:r>
                  <w:proofErr w:type="spellEnd"/>
                </w:p>
                <w:p w14:paraId="34C55522"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FB78C"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9</w:t>
                  </w:r>
                </w:p>
                <w:p w14:paraId="20112032" w14:textId="77777777" w:rsidR="008312ED" w:rsidRPr="008312ED" w:rsidRDefault="008312ED" w:rsidP="008312ED">
                  <w:pPr>
                    <w:rPr>
                      <w:rFonts w:ascii="Times New Roman" w:hAnsi="Times New Roman" w:cs="Times New Roman"/>
                      <w:sz w:val="20"/>
                      <w:szCs w:val="20"/>
                    </w:rPr>
                  </w:pPr>
                  <w:proofErr w:type="spellStart"/>
                  <w:r w:rsidRPr="008312ED">
                    <w:rPr>
                      <w:rFonts w:ascii="Times New Roman" w:hAnsi="Times New Roman" w:cs="Times New Roman"/>
                      <w:sz w:val="20"/>
                      <w:szCs w:val="20"/>
                    </w:rPr>
                    <w:t>подгот</w:t>
                  </w:r>
                  <w:proofErr w:type="spellEnd"/>
                </w:p>
                <w:p w14:paraId="4C0CE9B1"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группа</w:t>
                  </w:r>
                </w:p>
              </w:tc>
            </w:tr>
            <w:tr w:rsidR="008312ED" w:rsidRPr="008312ED" w14:paraId="355731F6" w14:textId="77777777" w:rsidTr="00EE5C9E">
              <w:trPr>
                <w:trHeight w:val="522"/>
              </w:trPr>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652018A"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План</w:t>
                  </w:r>
                </w:p>
              </w:tc>
              <w:tc>
                <w:tcPr>
                  <w:tcW w:w="556" w:type="dxa"/>
                  <w:tcBorders>
                    <w:top w:val="single" w:sz="4" w:space="0" w:color="000000" w:themeColor="text1"/>
                    <w:left w:val="single" w:sz="4" w:space="0" w:color="auto"/>
                    <w:bottom w:val="single" w:sz="4" w:space="0" w:color="000000" w:themeColor="text1"/>
                    <w:right w:val="single" w:sz="4" w:space="0" w:color="000000" w:themeColor="text1"/>
                  </w:tcBorders>
                </w:tcPr>
                <w:p w14:paraId="731204E3"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2862</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27F0A"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2703</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5ECE"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3180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1B2D7"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4452</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6D02D"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4452</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D21BE"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4452</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4563C"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4293</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CF7F8"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4293</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1931A"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3975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51427"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4293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2EF7E"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4452</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A67A6"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4452</w:t>
                  </w:r>
                </w:p>
              </w:tc>
            </w:tr>
            <w:tr w:rsidR="008312ED" w:rsidRPr="008312ED" w14:paraId="19EF3C44" w14:textId="77777777" w:rsidTr="00EE5C9E">
              <w:trPr>
                <w:trHeight w:val="765"/>
              </w:trPr>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D246F00"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Выполнение </w:t>
                  </w:r>
                  <w:proofErr w:type="spellStart"/>
                  <w:r w:rsidRPr="008312ED">
                    <w:rPr>
                      <w:rFonts w:ascii="Times New Roman" w:hAnsi="Times New Roman" w:cs="Times New Roman"/>
                      <w:sz w:val="20"/>
                      <w:szCs w:val="20"/>
                    </w:rPr>
                    <w:t>детодней</w:t>
                  </w:r>
                  <w:proofErr w:type="spellEnd"/>
                </w:p>
              </w:tc>
              <w:tc>
                <w:tcPr>
                  <w:tcW w:w="556" w:type="dxa"/>
                  <w:tcBorders>
                    <w:top w:val="single" w:sz="4" w:space="0" w:color="000000" w:themeColor="text1"/>
                    <w:left w:val="single" w:sz="4" w:space="0" w:color="auto"/>
                    <w:bottom w:val="single" w:sz="4" w:space="0" w:color="000000" w:themeColor="text1"/>
                    <w:right w:val="single" w:sz="4" w:space="0" w:color="000000" w:themeColor="text1"/>
                  </w:tcBorders>
                </w:tcPr>
                <w:p w14:paraId="29C33B87"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1644</w:t>
                  </w:r>
                </w:p>
                <w:p w14:paraId="41CF6C81"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57,4%</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26F1F"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1340</w:t>
                  </w:r>
                </w:p>
                <w:p w14:paraId="1FEDE56F"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49,6%</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79FC1"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2034</w:t>
                  </w:r>
                </w:p>
                <w:p w14:paraId="62086D14"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64%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D7A6B"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2888</w:t>
                  </w:r>
                </w:p>
                <w:p w14:paraId="4F5E5920"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65%</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DFD02"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3119</w:t>
                  </w:r>
                </w:p>
                <w:p w14:paraId="6F303481"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70%</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B1F98"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2700</w:t>
                  </w:r>
                </w:p>
                <w:p w14:paraId="6DD7BEE4"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60,6%</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32545"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2471</w:t>
                  </w:r>
                </w:p>
                <w:p w14:paraId="41798608"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57,6%</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7C30F"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2420</w:t>
                  </w:r>
                </w:p>
                <w:p w14:paraId="20A314B5"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56,4%</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E19C7"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2949</w:t>
                  </w:r>
                </w:p>
                <w:p w14:paraId="540FBFB5"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74%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A697A"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2749</w:t>
                  </w:r>
                </w:p>
                <w:p w14:paraId="0AED6EA6"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64%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A9D90"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3421</w:t>
                  </w:r>
                </w:p>
                <w:p w14:paraId="7F3B6D2F"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77%</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8960B"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2833</w:t>
                  </w:r>
                </w:p>
                <w:p w14:paraId="0100E21E" w14:textId="77777777" w:rsidR="008312ED" w:rsidRPr="008312ED" w:rsidRDefault="008312ED" w:rsidP="008312ED">
                  <w:pPr>
                    <w:jc w:val="center"/>
                    <w:rPr>
                      <w:rFonts w:ascii="Times New Roman" w:hAnsi="Times New Roman" w:cs="Times New Roman"/>
                      <w:i/>
                      <w:sz w:val="20"/>
                      <w:szCs w:val="20"/>
                    </w:rPr>
                  </w:pPr>
                  <w:r w:rsidRPr="008312ED">
                    <w:rPr>
                      <w:rFonts w:ascii="Times New Roman" w:hAnsi="Times New Roman" w:cs="Times New Roman"/>
                      <w:i/>
                      <w:sz w:val="20"/>
                      <w:szCs w:val="20"/>
                    </w:rPr>
                    <w:t>63,6%</w:t>
                  </w:r>
                </w:p>
              </w:tc>
            </w:tr>
            <w:tr w:rsidR="008312ED" w:rsidRPr="008312ED" w14:paraId="534F926B" w14:textId="77777777" w:rsidTr="00EE5C9E">
              <w:trPr>
                <w:trHeight w:val="782"/>
              </w:trPr>
              <w:tc>
                <w:tcPr>
                  <w:tcW w:w="1375" w:type="dxa"/>
                  <w:tcBorders>
                    <w:top w:val="single" w:sz="4" w:space="0" w:color="000000" w:themeColor="text1"/>
                    <w:left w:val="single" w:sz="4" w:space="0" w:color="000000" w:themeColor="text1"/>
                    <w:bottom w:val="single" w:sz="4" w:space="0" w:color="000000" w:themeColor="text1"/>
                    <w:right w:val="single" w:sz="4" w:space="0" w:color="auto"/>
                  </w:tcBorders>
                </w:tcPr>
                <w:p w14:paraId="09E7CC5B"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Пропущено  </w:t>
                  </w:r>
                </w:p>
                <w:p w14:paraId="1C978143" w14:textId="77777777" w:rsidR="008312ED" w:rsidRPr="008312ED" w:rsidRDefault="008312ED" w:rsidP="008312ED">
                  <w:pPr>
                    <w:rPr>
                      <w:rFonts w:ascii="Times New Roman" w:hAnsi="Times New Roman" w:cs="Times New Roman"/>
                      <w:sz w:val="20"/>
                      <w:szCs w:val="20"/>
                    </w:rPr>
                  </w:pPr>
                </w:p>
              </w:tc>
              <w:tc>
                <w:tcPr>
                  <w:tcW w:w="556" w:type="dxa"/>
                  <w:tcBorders>
                    <w:top w:val="single" w:sz="4" w:space="0" w:color="000000" w:themeColor="text1"/>
                    <w:left w:val="single" w:sz="4" w:space="0" w:color="auto"/>
                    <w:bottom w:val="single" w:sz="4" w:space="0" w:color="000000" w:themeColor="text1"/>
                    <w:right w:val="single" w:sz="4" w:space="0" w:color="000000" w:themeColor="text1"/>
                  </w:tcBorders>
                </w:tcPr>
                <w:p w14:paraId="7B469A07"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1218</w:t>
                  </w:r>
                </w:p>
                <w:p w14:paraId="5E8FE6F4" w14:textId="77777777" w:rsidR="008312ED" w:rsidRPr="008312ED" w:rsidRDefault="008312ED" w:rsidP="008312ED">
                  <w:pPr>
                    <w:rPr>
                      <w:rFonts w:ascii="Times New Roman" w:hAnsi="Times New Roman" w:cs="Times New Roman"/>
                      <w:sz w:val="20"/>
                      <w:szCs w:val="20"/>
                    </w:rPr>
                  </w:pPr>
                </w:p>
                <w:p w14:paraId="519C1028" w14:textId="77777777" w:rsidR="008312ED" w:rsidRPr="008312ED" w:rsidRDefault="008312ED" w:rsidP="008312ED">
                  <w:pPr>
                    <w:jc w:val="center"/>
                    <w:rPr>
                      <w:rFonts w:ascii="Times New Roman" w:hAnsi="Times New Roman" w:cs="Times New Roman"/>
                      <w:sz w:val="20"/>
                      <w:szCs w:val="20"/>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4AF7C"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1363</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D29E5"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1146</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D2E26"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1564</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060AB"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1333</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93325"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1752</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C0707"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1822</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689A9"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1873</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BE460"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1039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4F165"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 xml:space="preserve"> 1544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D8436"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1031</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5E142"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1619</w:t>
                  </w:r>
                </w:p>
              </w:tc>
            </w:tr>
            <w:tr w:rsidR="008312ED" w:rsidRPr="008312ED" w14:paraId="6D3EA968" w14:textId="77777777" w:rsidTr="00EE5C9E">
              <w:trPr>
                <w:trHeight w:val="862"/>
              </w:trPr>
              <w:tc>
                <w:tcPr>
                  <w:tcW w:w="1375" w:type="dxa"/>
                  <w:tcBorders>
                    <w:top w:val="single" w:sz="4" w:space="0" w:color="000000" w:themeColor="text1"/>
                    <w:left w:val="single" w:sz="4" w:space="0" w:color="000000" w:themeColor="text1"/>
                    <w:bottom w:val="single" w:sz="4" w:space="0" w:color="000000" w:themeColor="text1"/>
                    <w:right w:val="single" w:sz="4" w:space="0" w:color="auto"/>
                  </w:tcBorders>
                </w:tcPr>
                <w:p w14:paraId="2EB0ECDD"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Информация о заболев</w:t>
                  </w:r>
                  <w:r w:rsidRPr="008312ED">
                    <w:rPr>
                      <w:rFonts w:ascii="Times New Roman" w:hAnsi="Times New Roman" w:cs="Times New Roman"/>
                      <w:sz w:val="20"/>
                      <w:szCs w:val="20"/>
                    </w:rPr>
                    <w:lastRenderedPageBreak/>
                    <w:t>аемости</w:t>
                  </w:r>
                </w:p>
                <w:p w14:paraId="547B9388"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(с ОРЗ и гриппом)</w:t>
                  </w:r>
                </w:p>
                <w:p w14:paraId="23D7998E"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всего: 327 случаев</w:t>
                  </w:r>
                </w:p>
              </w:tc>
              <w:tc>
                <w:tcPr>
                  <w:tcW w:w="2713"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212AAB90"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lastRenderedPageBreak/>
                    <w:t>2 – 3 года</w:t>
                  </w:r>
                </w:p>
                <w:p w14:paraId="7D047805"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32+93</w:t>
                  </w:r>
                </w:p>
                <w:p w14:paraId="2F7D4750"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lastRenderedPageBreak/>
                    <w:t>125 случаев</w:t>
                  </w:r>
                </w:p>
                <w:p w14:paraId="74258653"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 xml:space="preserve"> </w:t>
                  </w:r>
                </w:p>
                <w:p w14:paraId="5E9F1C2E"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 xml:space="preserve"> </w:t>
                  </w:r>
                </w:p>
              </w:tc>
              <w:tc>
                <w:tcPr>
                  <w:tcW w:w="14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8FEA2" w14:textId="77777777" w:rsidR="008312ED" w:rsidRPr="008312ED" w:rsidRDefault="008312ED" w:rsidP="008312ED">
                  <w:pPr>
                    <w:jc w:val="center"/>
                    <w:rPr>
                      <w:rFonts w:ascii="Times New Roman" w:hAnsi="Times New Roman" w:cs="Times New Roman"/>
                      <w:sz w:val="20"/>
                      <w:szCs w:val="20"/>
                    </w:rPr>
                  </w:pPr>
                  <w:proofErr w:type="gramStart"/>
                  <w:r w:rsidRPr="008312ED">
                    <w:rPr>
                      <w:rFonts w:ascii="Times New Roman" w:hAnsi="Times New Roman" w:cs="Times New Roman"/>
                      <w:sz w:val="20"/>
                      <w:szCs w:val="20"/>
                    </w:rPr>
                    <w:lastRenderedPageBreak/>
                    <w:t>4  -</w:t>
                  </w:r>
                  <w:proofErr w:type="gramEnd"/>
                  <w:r w:rsidRPr="008312ED">
                    <w:rPr>
                      <w:rFonts w:ascii="Times New Roman" w:hAnsi="Times New Roman" w:cs="Times New Roman"/>
                      <w:sz w:val="20"/>
                      <w:szCs w:val="20"/>
                    </w:rPr>
                    <w:t xml:space="preserve"> 5 лет </w:t>
                  </w:r>
                </w:p>
                <w:p w14:paraId="091D523D"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93+69</w:t>
                  </w:r>
                </w:p>
                <w:p w14:paraId="44E8A947"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lastRenderedPageBreak/>
                    <w:t>162 случая</w:t>
                  </w:r>
                </w:p>
              </w:tc>
              <w:tc>
                <w:tcPr>
                  <w:tcW w:w="20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2EEB2"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lastRenderedPageBreak/>
                    <w:t>6 – 7 лет</w:t>
                  </w:r>
                </w:p>
                <w:p w14:paraId="677BFDB3"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30+10</w:t>
                  </w:r>
                </w:p>
                <w:p w14:paraId="1AC0B078"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lastRenderedPageBreak/>
                    <w:t>40 случаев</w:t>
                  </w:r>
                </w:p>
              </w:tc>
            </w:tr>
          </w:tbl>
          <w:p w14:paraId="3CCE647E" w14:textId="77777777" w:rsidR="00A7659C" w:rsidRPr="008312ED" w:rsidRDefault="00A7659C">
            <w:pPr>
              <w:pStyle w:val="ad"/>
              <w:spacing w:line="276" w:lineRule="auto"/>
              <w:jc w:val="both"/>
              <w:rPr>
                <w:rFonts w:ascii="Times New Roman" w:hAnsi="Times New Roman" w:cs="Times New Roman"/>
                <w:color w:val="FF0000"/>
                <w:sz w:val="20"/>
                <w:szCs w:val="20"/>
                <w:lang w:eastAsia="en-US"/>
              </w:rPr>
            </w:pPr>
          </w:p>
          <w:p w14:paraId="54F1FE61" w14:textId="77777777" w:rsidR="00A7659C" w:rsidRPr="008312ED" w:rsidRDefault="00A7659C">
            <w:pPr>
              <w:pStyle w:val="ad"/>
              <w:spacing w:line="276" w:lineRule="auto"/>
              <w:jc w:val="both"/>
              <w:rPr>
                <w:rFonts w:ascii="Times New Roman" w:hAnsi="Times New Roman" w:cs="Times New Roman"/>
                <w:color w:val="FF0000"/>
                <w:sz w:val="20"/>
                <w:szCs w:val="20"/>
                <w:lang w:eastAsia="en-US"/>
              </w:rPr>
            </w:pPr>
          </w:p>
          <w:p w14:paraId="62B8A973"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Распределение детей по группам здоровья</w:t>
            </w:r>
          </w:p>
          <w:tbl>
            <w:tblPr>
              <w:tblW w:w="7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874"/>
              <w:gridCol w:w="863"/>
              <w:gridCol w:w="773"/>
              <w:gridCol w:w="815"/>
              <w:gridCol w:w="858"/>
              <w:gridCol w:w="834"/>
            </w:tblGrid>
            <w:tr w:rsidR="008312ED" w:rsidRPr="008312ED" w14:paraId="3984D472" w14:textId="77777777" w:rsidTr="00EE5C9E">
              <w:trPr>
                <w:cantSplit/>
                <w:trHeight w:val="243"/>
              </w:trPr>
              <w:tc>
                <w:tcPr>
                  <w:tcW w:w="2444" w:type="dxa"/>
                  <w:vMerge w:val="restart"/>
                </w:tcPr>
                <w:p w14:paraId="6695059F" w14:textId="77777777" w:rsidR="008312ED" w:rsidRPr="008312ED" w:rsidRDefault="008312ED" w:rsidP="008312ED">
                  <w:pPr>
                    <w:pStyle w:val="ad"/>
                    <w:jc w:val="both"/>
                    <w:rPr>
                      <w:rFonts w:ascii="Times New Roman" w:hAnsi="Times New Roman" w:cs="Times New Roman"/>
                      <w:color w:val="000000" w:themeColor="text1"/>
                      <w:sz w:val="20"/>
                      <w:szCs w:val="20"/>
                    </w:rPr>
                  </w:pPr>
                </w:p>
              </w:tc>
              <w:tc>
                <w:tcPr>
                  <w:tcW w:w="2510" w:type="dxa"/>
                  <w:gridSpan w:val="3"/>
                </w:tcPr>
                <w:p w14:paraId="7E058A96"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ясли</w:t>
                  </w:r>
                </w:p>
              </w:tc>
              <w:tc>
                <w:tcPr>
                  <w:tcW w:w="2507" w:type="dxa"/>
                  <w:gridSpan w:val="3"/>
                </w:tcPr>
                <w:p w14:paraId="35A296ED"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Сад</w:t>
                  </w:r>
                </w:p>
              </w:tc>
            </w:tr>
            <w:tr w:rsidR="008312ED" w:rsidRPr="008312ED" w14:paraId="399E22C8" w14:textId="77777777" w:rsidTr="00EE5C9E">
              <w:trPr>
                <w:cantSplit/>
                <w:trHeight w:val="130"/>
              </w:trPr>
              <w:tc>
                <w:tcPr>
                  <w:tcW w:w="2444" w:type="dxa"/>
                  <w:vMerge/>
                </w:tcPr>
                <w:p w14:paraId="37D6E4CB" w14:textId="77777777" w:rsidR="008312ED" w:rsidRPr="008312ED" w:rsidRDefault="008312ED" w:rsidP="008312ED">
                  <w:pPr>
                    <w:pStyle w:val="ad"/>
                    <w:jc w:val="both"/>
                    <w:rPr>
                      <w:rFonts w:ascii="Times New Roman" w:hAnsi="Times New Roman" w:cs="Times New Roman"/>
                      <w:color w:val="000000" w:themeColor="text1"/>
                      <w:sz w:val="20"/>
                      <w:szCs w:val="20"/>
                    </w:rPr>
                  </w:pPr>
                </w:p>
              </w:tc>
              <w:tc>
                <w:tcPr>
                  <w:tcW w:w="874" w:type="dxa"/>
                </w:tcPr>
                <w:p w14:paraId="4A140F3F"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2016 г.</w:t>
                  </w:r>
                </w:p>
              </w:tc>
              <w:tc>
                <w:tcPr>
                  <w:tcW w:w="863" w:type="dxa"/>
                </w:tcPr>
                <w:p w14:paraId="7E99B302"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2017 г.</w:t>
                  </w:r>
                </w:p>
              </w:tc>
              <w:tc>
                <w:tcPr>
                  <w:tcW w:w="772" w:type="dxa"/>
                </w:tcPr>
                <w:p w14:paraId="69754CBC"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2018 г.</w:t>
                  </w:r>
                </w:p>
              </w:tc>
              <w:tc>
                <w:tcPr>
                  <w:tcW w:w="815" w:type="dxa"/>
                </w:tcPr>
                <w:p w14:paraId="540DAF9F"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2016 г.</w:t>
                  </w:r>
                </w:p>
              </w:tc>
              <w:tc>
                <w:tcPr>
                  <w:tcW w:w="858" w:type="dxa"/>
                </w:tcPr>
                <w:p w14:paraId="2C17531C"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2017 г.</w:t>
                  </w:r>
                </w:p>
              </w:tc>
              <w:tc>
                <w:tcPr>
                  <w:tcW w:w="833" w:type="dxa"/>
                </w:tcPr>
                <w:p w14:paraId="15DC25AD"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2018 г.</w:t>
                  </w:r>
                </w:p>
              </w:tc>
            </w:tr>
            <w:tr w:rsidR="008312ED" w:rsidRPr="008312ED" w14:paraId="3B5C1ECD" w14:textId="77777777" w:rsidTr="00EE5C9E">
              <w:trPr>
                <w:trHeight w:val="243"/>
              </w:trPr>
              <w:tc>
                <w:tcPr>
                  <w:tcW w:w="2444" w:type="dxa"/>
                </w:tcPr>
                <w:p w14:paraId="02A930B2"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Всего детей</w:t>
                  </w:r>
                </w:p>
              </w:tc>
              <w:tc>
                <w:tcPr>
                  <w:tcW w:w="874" w:type="dxa"/>
                </w:tcPr>
                <w:p w14:paraId="2FBDCE91"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34</w:t>
                  </w:r>
                </w:p>
              </w:tc>
              <w:tc>
                <w:tcPr>
                  <w:tcW w:w="863" w:type="dxa"/>
                </w:tcPr>
                <w:p w14:paraId="1FAA6978"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39</w:t>
                  </w:r>
                </w:p>
              </w:tc>
              <w:tc>
                <w:tcPr>
                  <w:tcW w:w="772" w:type="dxa"/>
                </w:tcPr>
                <w:p w14:paraId="679CF470"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44</w:t>
                  </w:r>
                </w:p>
              </w:tc>
              <w:tc>
                <w:tcPr>
                  <w:tcW w:w="815" w:type="dxa"/>
                </w:tcPr>
                <w:p w14:paraId="0B5A5058"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247</w:t>
                  </w:r>
                </w:p>
              </w:tc>
              <w:tc>
                <w:tcPr>
                  <w:tcW w:w="858" w:type="dxa"/>
                </w:tcPr>
                <w:p w14:paraId="22C909C6"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257</w:t>
                  </w:r>
                </w:p>
              </w:tc>
              <w:tc>
                <w:tcPr>
                  <w:tcW w:w="833" w:type="dxa"/>
                </w:tcPr>
                <w:p w14:paraId="1588C78D"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268</w:t>
                  </w:r>
                </w:p>
              </w:tc>
            </w:tr>
            <w:tr w:rsidR="008312ED" w:rsidRPr="008312ED" w14:paraId="6826CA34" w14:textId="77777777" w:rsidTr="00EE5C9E">
              <w:trPr>
                <w:trHeight w:val="243"/>
              </w:trPr>
              <w:tc>
                <w:tcPr>
                  <w:tcW w:w="2444" w:type="dxa"/>
                </w:tcPr>
                <w:p w14:paraId="58166940"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1-я группа</w:t>
                  </w:r>
                </w:p>
              </w:tc>
              <w:tc>
                <w:tcPr>
                  <w:tcW w:w="874" w:type="dxa"/>
                </w:tcPr>
                <w:p w14:paraId="6ED0A0BA"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18 %</w:t>
                  </w:r>
                </w:p>
              </w:tc>
              <w:tc>
                <w:tcPr>
                  <w:tcW w:w="863" w:type="dxa"/>
                </w:tcPr>
                <w:p w14:paraId="54B2EFA9"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28%</w:t>
                  </w:r>
                </w:p>
              </w:tc>
              <w:tc>
                <w:tcPr>
                  <w:tcW w:w="772" w:type="dxa"/>
                </w:tcPr>
                <w:p w14:paraId="6FA11C67"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18 %</w:t>
                  </w:r>
                </w:p>
              </w:tc>
              <w:tc>
                <w:tcPr>
                  <w:tcW w:w="815" w:type="dxa"/>
                </w:tcPr>
                <w:p w14:paraId="12CB9ED8"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12 %</w:t>
                  </w:r>
                </w:p>
              </w:tc>
              <w:tc>
                <w:tcPr>
                  <w:tcW w:w="858" w:type="dxa"/>
                </w:tcPr>
                <w:p w14:paraId="28998F06"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11%</w:t>
                  </w:r>
                </w:p>
              </w:tc>
              <w:tc>
                <w:tcPr>
                  <w:tcW w:w="833" w:type="dxa"/>
                </w:tcPr>
                <w:p w14:paraId="2610A8C1"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16 %</w:t>
                  </w:r>
                </w:p>
              </w:tc>
            </w:tr>
            <w:tr w:rsidR="008312ED" w:rsidRPr="008312ED" w14:paraId="0FE748FD" w14:textId="77777777" w:rsidTr="00EE5C9E">
              <w:trPr>
                <w:trHeight w:val="243"/>
              </w:trPr>
              <w:tc>
                <w:tcPr>
                  <w:tcW w:w="2444" w:type="dxa"/>
                </w:tcPr>
                <w:p w14:paraId="332821C8"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2-я группа</w:t>
                  </w:r>
                </w:p>
              </w:tc>
              <w:tc>
                <w:tcPr>
                  <w:tcW w:w="874" w:type="dxa"/>
                </w:tcPr>
                <w:p w14:paraId="25A4B6EC"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79 %</w:t>
                  </w:r>
                </w:p>
              </w:tc>
              <w:tc>
                <w:tcPr>
                  <w:tcW w:w="863" w:type="dxa"/>
                </w:tcPr>
                <w:p w14:paraId="3B0A373A"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69%</w:t>
                  </w:r>
                </w:p>
              </w:tc>
              <w:tc>
                <w:tcPr>
                  <w:tcW w:w="772" w:type="dxa"/>
                </w:tcPr>
                <w:p w14:paraId="11F58E74"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82%</w:t>
                  </w:r>
                </w:p>
              </w:tc>
              <w:tc>
                <w:tcPr>
                  <w:tcW w:w="815" w:type="dxa"/>
                </w:tcPr>
                <w:p w14:paraId="1466BE94"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84 %</w:t>
                  </w:r>
                </w:p>
              </w:tc>
              <w:tc>
                <w:tcPr>
                  <w:tcW w:w="858" w:type="dxa"/>
                </w:tcPr>
                <w:p w14:paraId="44A9DD5A"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83%</w:t>
                  </w:r>
                </w:p>
              </w:tc>
              <w:tc>
                <w:tcPr>
                  <w:tcW w:w="833" w:type="dxa"/>
                </w:tcPr>
                <w:p w14:paraId="439D9844"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72 %</w:t>
                  </w:r>
                </w:p>
              </w:tc>
            </w:tr>
            <w:tr w:rsidR="008312ED" w:rsidRPr="008312ED" w14:paraId="44229368" w14:textId="77777777" w:rsidTr="00EE5C9E">
              <w:trPr>
                <w:trHeight w:val="243"/>
              </w:trPr>
              <w:tc>
                <w:tcPr>
                  <w:tcW w:w="2444" w:type="dxa"/>
                </w:tcPr>
                <w:p w14:paraId="36E7D50C"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3-я группа</w:t>
                  </w:r>
                </w:p>
              </w:tc>
              <w:tc>
                <w:tcPr>
                  <w:tcW w:w="874" w:type="dxa"/>
                </w:tcPr>
                <w:p w14:paraId="76E4FD9B"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3 %</w:t>
                  </w:r>
                </w:p>
              </w:tc>
              <w:tc>
                <w:tcPr>
                  <w:tcW w:w="863" w:type="dxa"/>
                </w:tcPr>
                <w:p w14:paraId="49E211C1"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3%</w:t>
                  </w:r>
                </w:p>
              </w:tc>
              <w:tc>
                <w:tcPr>
                  <w:tcW w:w="772" w:type="dxa"/>
                </w:tcPr>
                <w:p w14:paraId="00CFE911"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w:t>
                  </w:r>
                </w:p>
              </w:tc>
              <w:tc>
                <w:tcPr>
                  <w:tcW w:w="815" w:type="dxa"/>
                </w:tcPr>
                <w:p w14:paraId="432CDD62"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 xml:space="preserve"> 3 %</w:t>
                  </w:r>
                </w:p>
              </w:tc>
              <w:tc>
                <w:tcPr>
                  <w:tcW w:w="858" w:type="dxa"/>
                </w:tcPr>
                <w:p w14:paraId="2B35D8E3"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5%</w:t>
                  </w:r>
                </w:p>
              </w:tc>
              <w:tc>
                <w:tcPr>
                  <w:tcW w:w="833" w:type="dxa"/>
                </w:tcPr>
                <w:p w14:paraId="4BCE4B10"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11 %</w:t>
                  </w:r>
                </w:p>
              </w:tc>
            </w:tr>
            <w:tr w:rsidR="008312ED" w:rsidRPr="008312ED" w14:paraId="10F97F57" w14:textId="77777777" w:rsidTr="00EE5C9E">
              <w:trPr>
                <w:trHeight w:val="258"/>
              </w:trPr>
              <w:tc>
                <w:tcPr>
                  <w:tcW w:w="2444" w:type="dxa"/>
                </w:tcPr>
                <w:p w14:paraId="7D7DDA83"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4-я группа</w:t>
                  </w:r>
                </w:p>
              </w:tc>
              <w:tc>
                <w:tcPr>
                  <w:tcW w:w="874" w:type="dxa"/>
                </w:tcPr>
                <w:p w14:paraId="6034DCB5"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w:t>
                  </w:r>
                </w:p>
              </w:tc>
              <w:tc>
                <w:tcPr>
                  <w:tcW w:w="863" w:type="dxa"/>
                </w:tcPr>
                <w:p w14:paraId="6703F52D"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w:t>
                  </w:r>
                </w:p>
              </w:tc>
              <w:tc>
                <w:tcPr>
                  <w:tcW w:w="772" w:type="dxa"/>
                </w:tcPr>
                <w:p w14:paraId="1DE1AEFE"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w:t>
                  </w:r>
                </w:p>
              </w:tc>
              <w:tc>
                <w:tcPr>
                  <w:tcW w:w="815" w:type="dxa"/>
                </w:tcPr>
                <w:p w14:paraId="76031279"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1 %</w:t>
                  </w:r>
                </w:p>
              </w:tc>
              <w:tc>
                <w:tcPr>
                  <w:tcW w:w="858" w:type="dxa"/>
                </w:tcPr>
                <w:p w14:paraId="6EE8A1BE"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w:t>
                  </w:r>
                </w:p>
              </w:tc>
              <w:tc>
                <w:tcPr>
                  <w:tcW w:w="833" w:type="dxa"/>
                </w:tcPr>
                <w:p w14:paraId="6D91E48A"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0,5 %</w:t>
                  </w:r>
                </w:p>
              </w:tc>
            </w:tr>
            <w:tr w:rsidR="008312ED" w:rsidRPr="008312ED" w14:paraId="5765D143" w14:textId="77777777" w:rsidTr="00EE5C9E">
              <w:trPr>
                <w:trHeight w:val="258"/>
              </w:trPr>
              <w:tc>
                <w:tcPr>
                  <w:tcW w:w="2444" w:type="dxa"/>
                </w:tcPr>
                <w:p w14:paraId="4E96F429"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5-я группа</w:t>
                  </w:r>
                </w:p>
              </w:tc>
              <w:tc>
                <w:tcPr>
                  <w:tcW w:w="874" w:type="dxa"/>
                </w:tcPr>
                <w:p w14:paraId="1021B4A5" w14:textId="77777777" w:rsidR="008312ED" w:rsidRPr="008312ED" w:rsidRDefault="008312ED" w:rsidP="008312ED">
                  <w:pPr>
                    <w:pStyle w:val="ad"/>
                    <w:jc w:val="both"/>
                    <w:rPr>
                      <w:rFonts w:ascii="Times New Roman" w:hAnsi="Times New Roman" w:cs="Times New Roman"/>
                      <w:color w:val="000000" w:themeColor="text1"/>
                      <w:sz w:val="20"/>
                      <w:szCs w:val="20"/>
                    </w:rPr>
                  </w:pPr>
                </w:p>
              </w:tc>
              <w:tc>
                <w:tcPr>
                  <w:tcW w:w="863" w:type="dxa"/>
                </w:tcPr>
                <w:p w14:paraId="781BD90F" w14:textId="77777777" w:rsidR="008312ED" w:rsidRPr="008312ED" w:rsidRDefault="008312ED" w:rsidP="008312ED">
                  <w:pPr>
                    <w:pStyle w:val="ad"/>
                    <w:jc w:val="both"/>
                    <w:rPr>
                      <w:rFonts w:ascii="Times New Roman" w:hAnsi="Times New Roman" w:cs="Times New Roman"/>
                      <w:color w:val="000000" w:themeColor="text1"/>
                      <w:sz w:val="20"/>
                      <w:szCs w:val="20"/>
                    </w:rPr>
                  </w:pPr>
                </w:p>
              </w:tc>
              <w:tc>
                <w:tcPr>
                  <w:tcW w:w="772" w:type="dxa"/>
                </w:tcPr>
                <w:p w14:paraId="5F62FA5A" w14:textId="77777777" w:rsidR="008312ED" w:rsidRPr="008312ED" w:rsidRDefault="008312ED" w:rsidP="008312ED">
                  <w:pPr>
                    <w:pStyle w:val="ad"/>
                    <w:jc w:val="both"/>
                    <w:rPr>
                      <w:rFonts w:ascii="Times New Roman" w:hAnsi="Times New Roman" w:cs="Times New Roman"/>
                      <w:color w:val="000000" w:themeColor="text1"/>
                      <w:sz w:val="20"/>
                      <w:szCs w:val="20"/>
                    </w:rPr>
                  </w:pPr>
                </w:p>
              </w:tc>
              <w:tc>
                <w:tcPr>
                  <w:tcW w:w="815" w:type="dxa"/>
                </w:tcPr>
                <w:p w14:paraId="732B29BB" w14:textId="77777777" w:rsidR="008312ED" w:rsidRPr="008312ED" w:rsidRDefault="008312ED" w:rsidP="008312ED">
                  <w:pPr>
                    <w:pStyle w:val="ad"/>
                    <w:jc w:val="both"/>
                    <w:rPr>
                      <w:rFonts w:ascii="Times New Roman" w:hAnsi="Times New Roman" w:cs="Times New Roman"/>
                      <w:color w:val="000000" w:themeColor="text1"/>
                      <w:sz w:val="20"/>
                      <w:szCs w:val="20"/>
                    </w:rPr>
                  </w:pPr>
                </w:p>
              </w:tc>
              <w:tc>
                <w:tcPr>
                  <w:tcW w:w="858" w:type="dxa"/>
                </w:tcPr>
                <w:p w14:paraId="59ECDF5F"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1 %</w:t>
                  </w:r>
                </w:p>
              </w:tc>
              <w:tc>
                <w:tcPr>
                  <w:tcW w:w="833" w:type="dxa"/>
                </w:tcPr>
                <w:p w14:paraId="6F4223D7" w14:textId="77777777" w:rsidR="008312ED" w:rsidRPr="008312ED" w:rsidRDefault="008312ED" w:rsidP="008312ED">
                  <w:pPr>
                    <w:pStyle w:val="ad"/>
                    <w:jc w:val="both"/>
                    <w:rPr>
                      <w:rFonts w:ascii="Times New Roman" w:hAnsi="Times New Roman" w:cs="Times New Roman"/>
                      <w:color w:val="000000" w:themeColor="text1"/>
                      <w:sz w:val="20"/>
                      <w:szCs w:val="20"/>
                    </w:rPr>
                  </w:pPr>
                  <w:r w:rsidRPr="008312ED">
                    <w:rPr>
                      <w:rFonts w:ascii="Times New Roman" w:hAnsi="Times New Roman" w:cs="Times New Roman"/>
                      <w:color w:val="000000" w:themeColor="text1"/>
                      <w:sz w:val="20"/>
                      <w:szCs w:val="20"/>
                    </w:rPr>
                    <w:t>0,5 %</w:t>
                  </w:r>
                </w:p>
              </w:tc>
            </w:tr>
          </w:tbl>
          <w:p w14:paraId="1DFBB986" w14:textId="77777777" w:rsidR="00A7659C" w:rsidRDefault="00A7659C">
            <w:pPr>
              <w:pStyle w:val="ad"/>
              <w:spacing w:line="276" w:lineRule="auto"/>
              <w:jc w:val="both"/>
              <w:rPr>
                <w:rFonts w:ascii="Times New Roman" w:hAnsi="Times New Roman" w:cs="Times New Roman"/>
                <w:color w:val="FF0000"/>
                <w:sz w:val="24"/>
                <w:szCs w:val="24"/>
                <w:lang w:eastAsia="en-US"/>
              </w:rPr>
            </w:pPr>
          </w:p>
          <w:p w14:paraId="5D090A0B" w14:textId="77777777" w:rsidR="00A7659C" w:rsidRDefault="00A7659C">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Осмотр врачами-специалистами</w:t>
            </w:r>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874"/>
              <w:gridCol w:w="823"/>
              <w:gridCol w:w="823"/>
              <w:gridCol w:w="941"/>
              <w:gridCol w:w="964"/>
            </w:tblGrid>
            <w:tr w:rsidR="008312ED" w:rsidRPr="000A6522" w14:paraId="5132D139" w14:textId="77777777" w:rsidTr="008312ED">
              <w:trPr>
                <w:cantSplit/>
                <w:trHeight w:val="126"/>
              </w:trPr>
              <w:tc>
                <w:tcPr>
                  <w:tcW w:w="2646" w:type="dxa"/>
                  <w:vMerge w:val="restart"/>
                </w:tcPr>
                <w:p w14:paraId="607C7CD5" w14:textId="77777777" w:rsidR="008312ED" w:rsidRPr="008312ED" w:rsidRDefault="008312ED" w:rsidP="008312ED">
                  <w:pPr>
                    <w:pStyle w:val="ad"/>
                    <w:jc w:val="both"/>
                    <w:rPr>
                      <w:rFonts w:ascii="Times New Roman" w:hAnsi="Times New Roman" w:cs="Times New Roman"/>
                      <w:sz w:val="20"/>
                      <w:szCs w:val="20"/>
                    </w:rPr>
                  </w:pPr>
                </w:p>
              </w:tc>
              <w:tc>
                <w:tcPr>
                  <w:tcW w:w="4425" w:type="dxa"/>
                  <w:gridSpan w:val="5"/>
                </w:tcPr>
                <w:p w14:paraId="22CDEE11"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всего</w:t>
                  </w:r>
                </w:p>
              </w:tc>
            </w:tr>
            <w:tr w:rsidR="008312ED" w:rsidRPr="000A6522" w14:paraId="223030CF" w14:textId="77777777" w:rsidTr="008312ED">
              <w:trPr>
                <w:cantSplit/>
                <w:trHeight w:val="68"/>
              </w:trPr>
              <w:tc>
                <w:tcPr>
                  <w:tcW w:w="2646" w:type="dxa"/>
                  <w:vMerge/>
                </w:tcPr>
                <w:p w14:paraId="259169C0" w14:textId="77777777" w:rsidR="008312ED" w:rsidRPr="008312ED" w:rsidRDefault="008312ED" w:rsidP="008312ED">
                  <w:pPr>
                    <w:pStyle w:val="ad"/>
                    <w:jc w:val="both"/>
                    <w:rPr>
                      <w:rFonts w:ascii="Times New Roman" w:hAnsi="Times New Roman" w:cs="Times New Roman"/>
                      <w:sz w:val="20"/>
                      <w:szCs w:val="20"/>
                    </w:rPr>
                  </w:pPr>
                </w:p>
              </w:tc>
              <w:tc>
                <w:tcPr>
                  <w:tcW w:w="874" w:type="dxa"/>
                </w:tcPr>
                <w:p w14:paraId="5692AFC2" w14:textId="77777777" w:rsidR="008312ED" w:rsidRPr="008312ED" w:rsidRDefault="008312ED" w:rsidP="008312ED">
                  <w:pPr>
                    <w:pStyle w:val="ad"/>
                    <w:jc w:val="both"/>
                    <w:rPr>
                      <w:rFonts w:ascii="Times New Roman" w:hAnsi="Times New Roman" w:cs="Times New Roman"/>
                      <w:b/>
                      <w:sz w:val="20"/>
                      <w:szCs w:val="20"/>
                    </w:rPr>
                  </w:pPr>
                  <w:r w:rsidRPr="008312ED">
                    <w:rPr>
                      <w:rFonts w:ascii="Times New Roman" w:hAnsi="Times New Roman" w:cs="Times New Roman"/>
                      <w:b/>
                      <w:sz w:val="20"/>
                      <w:szCs w:val="20"/>
                    </w:rPr>
                    <w:t>2014 г.</w:t>
                  </w:r>
                </w:p>
              </w:tc>
              <w:tc>
                <w:tcPr>
                  <w:tcW w:w="823" w:type="dxa"/>
                </w:tcPr>
                <w:p w14:paraId="546D8A7B" w14:textId="77777777" w:rsidR="008312ED" w:rsidRPr="008312ED" w:rsidRDefault="008312ED" w:rsidP="008312ED">
                  <w:pPr>
                    <w:pStyle w:val="ad"/>
                    <w:jc w:val="both"/>
                    <w:rPr>
                      <w:rFonts w:ascii="Times New Roman" w:hAnsi="Times New Roman" w:cs="Times New Roman"/>
                      <w:b/>
                      <w:sz w:val="20"/>
                      <w:szCs w:val="20"/>
                    </w:rPr>
                  </w:pPr>
                  <w:proofErr w:type="gramStart"/>
                  <w:r w:rsidRPr="008312ED">
                    <w:rPr>
                      <w:rFonts w:ascii="Times New Roman" w:hAnsi="Times New Roman" w:cs="Times New Roman"/>
                      <w:b/>
                      <w:sz w:val="20"/>
                      <w:szCs w:val="20"/>
                      <w:lang w:val="en-US"/>
                    </w:rPr>
                    <w:t>201</w:t>
                  </w:r>
                  <w:r w:rsidRPr="008312ED">
                    <w:rPr>
                      <w:rFonts w:ascii="Times New Roman" w:hAnsi="Times New Roman" w:cs="Times New Roman"/>
                      <w:b/>
                      <w:sz w:val="20"/>
                      <w:szCs w:val="20"/>
                    </w:rPr>
                    <w:t>5</w:t>
                  </w:r>
                  <w:r w:rsidRPr="008312ED">
                    <w:rPr>
                      <w:rFonts w:ascii="Times New Roman" w:hAnsi="Times New Roman" w:cs="Times New Roman"/>
                      <w:b/>
                      <w:sz w:val="20"/>
                      <w:szCs w:val="20"/>
                      <w:lang w:val="en-US"/>
                    </w:rPr>
                    <w:t xml:space="preserve">  </w:t>
                  </w:r>
                  <w:r w:rsidRPr="008312ED">
                    <w:rPr>
                      <w:rFonts w:ascii="Times New Roman" w:hAnsi="Times New Roman" w:cs="Times New Roman"/>
                      <w:b/>
                      <w:sz w:val="20"/>
                      <w:szCs w:val="20"/>
                    </w:rPr>
                    <w:t>г.</w:t>
                  </w:r>
                  <w:proofErr w:type="gramEnd"/>
                </w:p>
              </w:tc>
              <w:tc>
                <w:tcPr>
                  <w:tcW w:w="823" w:type="dxa"/>
                </w:tcPr>
                <w:p w14:paraId="096664D5" w14:textId="77777777" w:rsidR="008312ED" w:rsidRPr="008312ED" w:rsidRDefault="008312ED" w:rsidP="008312ED">
                  <w:pPr>
                    <w:pStyle w:val="ad"/>
                    <w:jc w:val="both"/>
                    <w:rPr>
                      <w:rFonts w:ascii="Times New Roman" w:hAnsi="Times New Roman" w:cs="Times New Roman"/>
                      <w:b/>
                      <w:sz w:val="20"/>
                      <w:szCs w:val="20"/>
                    </w:rPr>
                  </w:pPr>
                  <w:r w:rsidRPr="008312ED">
                    <w:rPr>
                      <w:rFonts w:ascii="Times New Roman" w:hAnsi="Times New Roman" w:cs="Times New Roman"/>
                      <w:b/>
                      <w:sz w:val="20"/>
                      <w:szCs w:val="20"/>
                    </w:rPr>
                    <w:t>2016 г.</w:t>
                  </w:r>
                </w:p>
              </w:tc>
              <w:tc>
                <w:tcPr>
                  <w:tcW w:w="941" w:type="dxa"/>
                </w:tcPr>
                <w:p w14:paraId="3836F22E" w14:textId="77777777" w:rsidR="008312ED" w:rsidRPr="008312ED" w:rsidRDefault="008312ED" w:rsidP="008312ED">
                  <w:pPr>
                    <w:pStyle w:val="ad"/>
                    <w:jc w:val="both"/>
                    <w:rPr>
                      <w:rFonts w:ascii="Times New Roman" w:hAnsi="Times New Roman" w:cs="Times New Roman"/>
                      <w:b/>
                      <w:sz w:val="20"/>
                      <w:szCs w:val="20"/>
                    </w:rPr>
                  </w:pPr>
                  <w:r w:rsidRPr="008312ED">
                    <w:rPr>
                      <w:rFonts w:ascii="Times New Roman" w:hAnsi="Times New Roman" w:cs="Times New Roman"/>
                      <w:b/>
                      <w:sz w:val="20"/>
                      <w:szCs w:val="20"/>
                    </w:rPr>
                    <w:t>2017 г.</w:t>
                  </w:r>
                </w:p>
              </w:tc>
              <w:tc>
                <w:tcPr>
                  <w:tcW w:w="962" w:type="dxa"/>
                </w:tcPr>
                <w:p w14:paraId="2EF5AE65" w14:textId="77777777" w:rsidR="008312ED" w:rsidRPr="008312ED" w:rsidRDefault="008312ED" w:rsidP="008312ED">
                  <w:pPr>
                    <w:pStyle w:val="ad"/>
                    <w:jc w:val="both"/>
                    <w:rPr>
                      <w:rFonts w:ascii="Times New Roman" w:hAnsi="Times New Roman" w:cs="Times New Roman"/>
                      <w:b/>
                      <w:sz w:val="20"/>
                      <w:szCs w:val="20"/>
                    </w:rPr>
                  </w:pPr>
                  <w:r w:rsidRPr="008312ED">
                    <w:rPr>
                      <w:rFonts w:ascii="Times New Roman" w:hAnsi="Times New Roman" w:cs="Times New Roman"/>
                      <w:b/>
                      <w:sz w:val="20"/>
                      <w:szCs w:val="20"/>
                    </w:rPr>
                    <w:t>2018 г.</w:t>
                  </w:r>
                </w:p>
              </w:tc>
            </w:tr>
            <w:tr w:rsidR="008312ED" w:rsidRPr="000A6522" w14:paraId="7BB48A94" w14:textId="77777777" w:rsidTr="008312ED">
              <w:trPr>
                <w:trHeight w:val="545"/>
              </w:trPr>
              <w:tc>
                <w:tcPr>
                  <w:tcW w:w="2646" w:type="dxa"/>
                </w:tcPr>
                <w:p w14:paraId="2DCD400E" w14:textId="77777777" w:rsidR="008312ED" w:rsidRPr="008312ED" w:rsidRDefault="008312ED" w:rsidP="008312ED">
                  <w:pPr>
                    <w:pStyle w:val="ad"/>
                    <w:jc w:val="both"/>
                    <w:rPr>
                      <w:rFonts w:ascii="Times New Roman" w:hAnsi="Times New Roman" w:cs="Times New Roman"/>
                      <w:sz w:val="20"/>
                      <w:szCs w:val="20"/>
                    </w:rPr>
                  </w:pPr>
                </w:p>
                <w:p w14:paraId="361F1E2C" w14:textId="77777777" w:rsidR="008312ED" w:rsidRPr="008312ED" w:rsidRDefault="008312ED" w:rsidP="008312ED">
                  <w:pPr>
                    <w:pStyle w:val="ad"/>
                    <w:jc w:val="both"/>
                    <w:rPr>
                      <w:rFonts w:ascii="Times New Roman" w:hAnsi="Times New Roman" w:cs="Times New Roman"/>
                      <w:sz w:val="20"/>
                      <w:szCs w:val="20"/>
                    </w:rPr>
                  </w:pPr>
                  <w:r w:rsidRPr="008312ED">
                    <w:rPr>
                      <w:rFonts w:ascii="Times New Roman" w:hAnsi="Times New Roman" w:cs="Times New Roman"/>
                      <w:sz w:val="20"/>
                      <w:szCs w:val="20"/>
                    </w:rPr>
                    <w:t>Количество детей</w:t>
                  </w:r>
                </w:p>
              </w:tc>
              <w:tc>
                <w:tcPr>
                  <w:tcW w:w="874" w:type="dxa"/>
                </w:tcPr>
                <w:p w14:paraId="62D54397"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294</w:t>
                  </w:r>
                </w:p>
                <w:p w14:paraId="2A8EEE3E"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48569A10"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281</w:t>
                  </w:r>
                </w:p>
                <w:p w14:paraId="3D6133FA"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5513C154"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299</w:t>
                  </w:r>
                </w:p>
              </w:tc>
              <w:tc>
                <w:tcPr>
                  <w:tcW w:w="941" w:type="dxa"/>
                </w:tcPr>
                <w:p w14:paraId="71ECA69A"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314</w:t>
                  </w:r>
                </w:p>
                <w:p w14:paraId="1EC06226" w14:textId="77777777" w:rsidR="008312ED" w:rsidRPr="008312ED" w:rsidRDefault="008312ED" w:rsidP="008312ED">
                  <w:pPr>
                    <w:pStyle w:val="ad"/>
                    <w:jc w:val="center"/>
                    <w:rPr>
                      <w:rFonts w:ascii="Times New Roman" w:hAnsi="Times New Roman" w:cs="Times New Roman"/>
                      <w:sz w:val="20"/>
                      <w:szCs w:val="20"/>
                    </w:rPr>
                  </w:pPr>
                </w:p>
              </w:tc>
              <w:tc>
                <w:tcPr>
                  <w:tcW w:w="962" w:type="dxa"/>
                </w:tcPr>
                <w:p w14:paraId="55821D8D"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315</w:t>
                  </w:r>
                </w:p>
              </w:tc>
            </w:tr>
            <w:tr w:rsidR="008312ED" w:rsidRPr="000A6522" w14:paraId="6C90C07C" w14:textId="77777777" w:rsidTr="008312ED">
              <w:trPr>
                <w:trHeight w:val="447"/>
              </w:trPr>
              <w:tc>
                <w:tcPr>
                  <w:tcW w:w="2646" w:type="dxa"/>
                </w:tcPr>
                <w:p w14:paraId="5835403B" w14:textId="77777777" w:rsidR="008312ED" w:rsidRPr="008312ED" w:rsidRDefault="008312ED" w:rsidP="008312ED">
                  <w:pPr>
                    <w:pStyle w:val="ad"/>
                    <w:jc w:val="both"/>
                    <w:rPr>
                      <w:rFonts w:ascii="Times New Roman" w:hAnsi="Times New Roman" w:cs="Times New Roman"/>
                      <w:sz w:val="20"/>
                      <w:szCs w:val="20"/>
                    </w:rPr>
                  </w:pPr>
                  <w:r w:rsidRPr="008312ED">
                    <w:rPr>
                      <w:rFonts w:ascii="Times New Roman" w:hAnsi="Times New Roman" w:cs="Times New Roman"/>
                      <w:sz w:val="20"/>
                      <w:szCs w:val="20"/>
                    </w:rPr>
                    <w:t>с пониженным зрением</w:t>
                  </w:r>
                </w:p>
              </w:tc>
              <w:tc>
                <w:tcPr>
                  <w:tcW w:w="874" w:type="dxa"/>
                </w:tcPr>
                <w:p w14:paraId="0DEE0A01"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14</w:t>
                  </w:r>
                </w:p>
                <w:p w14:paraId="0002716E"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78C62AC0"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13</w:t>
                  </w:r>
                </w:p>
                <w:p w14:paraId="656304E1"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22BF208E"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9</w:t>
                  </w:r>
                </w:p>
              </w:tc>
              <w:tc>
                <w:tcPr>
                  <w:tcW w:w="941" w:type="dxa"/>
                </w:tcPr>
                <w:p w14:paraId="1950A1E2"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14</w:t>
                  </w:r>
                </w:p>
              </w:tc>
              <w:tc>
                <w:tcPr>
                  <w:tcW w:w="962" w:type="dxa"/>
                </w:tcPr>
                <w:p w14:paraId="455F1AB7"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13</w:t>
                  </w:r>
                </w:p>
              </w:tc>
            </w:tr>
            <w:tr w:rsidR="008312ED" w:rsidRPr="000A6522" w14:paraId="110AE61F" w14:textId="77777777" w:rsidTr="008312ED">
              <w:trPr>
                <w:trHeight w:val="373"/>
              </w:trPr>
              <w:tc>
                <w:tcPr>
                  <w:tcW w:w="2646" w:type="dxa"/>
                </w:tcPr>
                <w:p w14:paraId="0835455E" w14:textId="77777777" w:rsidR="008312ED" w:rsidRPr="008312ED" w:rsidRDefault="008312ED" w:rsidP="008312ED">
                  <w:pPr>
                    <w:pStyle w:val="ad"/>
                    <w:jc w:val="both"/>
                    <w:rPr>
                      <w:rFonts w:ascii="Times New Roman" w:hAnsi="Times New Roman" w:cs="Times New Roman"/>
                      <w:sz w:val="20"/>
                      <w:szCs w:val="20"/>
                    </w:rPr>
                  </w:pPr>
                  <w:r w:rsidRPr="008312ED">
                    <w:rPr>
                      <w:rFonts w:ascii="Times New Roman" w:hAnsi="Times New Roman" w:cs="Times New Roman"/>
                      <w:sz w:val="20"/>
                      <w:szCs w:val="20"/>
                    </w:rPr>
                    <w:t>с пониженным слухом</w:t>
                  </w:r>
                </w:p>
              </w:tc>
              <w:tc>
                <w:tcPr>
                  <w:tcW w:w="874" w:type="dxa"/>
                </w:tcPr>
                <w:p w14:paraId="7EB2E569"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w:t>
                  </w:r>
                </w:p>
                <w:p w14:paraId="3017EB2D"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20A5E4E8"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w:t>
                  </w:r>
                </w:p>
                <w:p w14:paraId="174B5DAB"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4155243D"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1</w:t>
                  </w:r>
                </w:p>
              </w:tc>
              <w:tc>
                <w:tcPr>
                  <w:tcW w:w="941" w:type="dxa"/>
                </w:tcPr>
                <w:p w14:paraId="7A5C1E0F"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w:t>
                  </w:r>
                </w:p>
                <w:p w14:paraId="3AFA26DA" w14:textId="77777777" w:rsidR="008312ED" w:rsidRPr="008312ED" w:rsidRDefault="008312ED" w:rsidP="008312ED">
                  <w:pPr>
                    <w:pStyle w:val="ad"/>
                    <w:jc w:val="center"/>
                    <w:rPr>
                      <w:rFonts w:ascii="Times New Roman" w:hAnsi="Times New Roman" w:cs="Times New Roman"/>
                      <w:sz w:val="20"/>
                      <w:szCs w:val="20"/>
                    </w:rPr>
                  </w:pPr>
                </w:p>
              </w:tc>
              <w:tc>
                <w:tcPr>
                  <w:tcW w:w="962" w:type="dxa"/>
                </w:tcPr>
                <w:p w14:paraId="29B14759"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1</w:t>
                  </w:r>
                </w:p>
              </w:tc>
            </w:tr>
            <w:tr w:rsidR="008312ED" w:rsidRPr="000A6522" w14:paraId="55526128" w14:textId="77777777" w:rsidTr="008312ED">
              <w:trPr>
                <w:trHeight w:val="373"/>
              </w:trPr>
              <w:tc>
                <w:tcPr>
                  <w:tcW w:w="2646" w:type="dxa"/>
                </w:tcPr>
                <w:p w14:paraId="6A2ADCFF" w14:textId="77777777" w:rsidR="008312ED" w:rsidRPr="008312ED" w:rsidRDefault="008312ED" w:rsidP="008312ED">
                  <w:pPr>
                    <w:pStyle w:val="ad"/>
                    <w:jc w:val="both"/>
                    <w:rPr>
                      <w:rFonts w:ascii="Times New Roman" w:hAnsi="Times New Roman" w:cs="Times New Roman"/>
                      <w:sz w:val="20"/>
                      <w:szCs w:val="20"/>
                    </w:rPr>
                  </w:pPr>
                  <w:r w:rsidRPr="008312ED">
                    <w:rPr>
                      <w:rFonts w:ascii="Times New Roman" w:hAnsi="Times New Roman" w:cs="Times New Roman"/>
                      <w:sz w:val="20"/>
                      <w:szCs w:val="20"/>
                    </w:rPr>
                    <w:t>с нарушением осанки</w:t>
                  </w:r>
                </w:p>
              </w:tc>
              <w:tc>
                <w:tcPr>
                  <w:tcW w:w="874" w:type="dxa"/>
                </w:tcPr>
                <w:p w14:paraId="096D0326"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35</w:t>
                  </w:r>
                </w:p>
                <w:p w14:paraId="361E7A7C"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4A4DAAEE"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24</w:t>
                  </w:r>
                </w:p>
                <w:p w14:paraId="20A35C08"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360E6424"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27</w:t>
                  </w:r>
                </w:p>
              </w:tc>
              <w:tc>
                <w:tcPr>
                  <w:tcW w:w="941" w:type="dxa"/>
                </w:tcPr>
                <w:p w14:paraId="61248C9F"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20</w:t>
                  </w:r>
                </w:p>
                <w:p w14:paraId="52339DE8" w14:textId="77777777" w:rsidR="008312ED" w:rsidRPr="008312ED" w:rsidRDefault="008312ED" w:rsidP="008312ED">
                  <w:pPr>
                    <w:pStyle w:val="ad"/>
                    <w:jc w:val="center"/>
                    <w:rPr>
                      <w:rFonts w:ascii="Times New Roman" w:hAnsi="Times New Roman" w:cs="Times New Roman"/>
                      <w:sz w:val="20"/>
                      <w:szCs w:val="20"/>
                    </w:rPr>
                  </w:pPr>
                </w:p>
              </w:tc>
              <w:tc>
                <w:tcPr>
                  <w:tcW w:w="962" w:type="dxa"/>
                </w:tcPr>
                <w:p w14:paraId="213DA792"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24</w:t>
                  </w:r>
                </w:p>
              </w:tc>
            </w:tr>
            <w:tr w:rsidR="008312ED" w:rsidRPr="00C427C6" w14:paraId="3F79D018" w14:textId="77777777" w:rsidTr="008312ED">
              <w:trPr>
                <w:trHeight w:val="381"/>
              </w:trPr>
              <w:tc>
                <w:tcPr>
                  <w:tcW w:w="2646" w:type="dxa"/>
                </w:tcPr>
                <w:p w14:paraId="5466228F" w14:textId="77777777" w:rsidR="008312ED" w:rsidRPr="008312ED" w:rsidRDefault="008312ED" w:rsidP="008312ED">
                  <w:pPr>
                    <w:pStyle w:val="ad"/>
                    <w:jc w:val="both"/>
                    <w:rPr>
                      <w:rFonts w:ascii="Times New Roman" w:hAnsi="Times New Roman" w:cs="Times New Roman"/>
                      <w:sz w:val="20"/>
                      <w:szCs w:val="20"/>
                    </w:rPr>
                  </w:pPr>
                  <w:r w:rsidRPr="008312ED">
                    <w:rPr>
                      <w:rFonts w:ascii="Times New Roman" w:hAnsi="Times New Roman" w:cs="Times New Roman"/>
                      <w:sz w:val="20"/>
                      <w:szCs w:val="20"/>
                    </w:rPr>
                    <w:t>с задержкой речевого развития</w:t>
                  </w:r>
                </w:p>
              </w:tc>
              <w:tc>
                <w:tcPr>
                  <w:tcW w:w="874" w:type="dxa"/>
                </w:tcPr>
                <w:p w14:paraId="6D48986B" w14:textId="77777777" w:rsidR="008312ED" w:rsidRPr="008312ED" w:rsidRDefault="008312ED" w:rsidP="008312ED">
                  <w:pPr>
                    <w:jc w:val="center"/>
                    <w:rPr>
                      <w:rFonts w:ascii="Times New Roman" w:hAnsi="Times New Roman" w:cs="Times New Roman"/>
                      <w:sz w:val="20"/>
                      <w:szCs w:val="20"/>
                    </w:rPr>
                  </w:pPr>
                  <w:r w:rsidRPr="008312ED">
                    <w:rPr>
                      <w:rFonts w:ascii="Times New Roman" w:hAnsi="Times New Roman" w:cs="Times New Roman"/>
                      <w:sz w:val="20"/>
                      <w:szCs w:val="20"/>
                    </w:rPr>
                    <w:t>22</w:t>
                  </w:r>
                </w:p>
                <w:p w14:paraId="150C4439"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12A20238"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 xml:space="preserve"> 23</w:t>
                  </w:r>
                </w:p>
                <w:p w14:paraId="6C3BEB11" w14:textId="77777777" w:rsidR="008312ED" w:rsidRPr="008312ED" w:rsidRDefault="008312ED" w:rsidP="008312ED">
                  <w:pPr>
                    <w:pStyle w:val="ad"/>
                    <w:jc w:val="center"/>
                    <w:rPr>
                      <w:rFonts w:ascii="Times New Roman" w:hAnsi="Times New Roman" w:cs="Times New Roman"/>
                      <w:sz w:val="20"/>
                      <w:szCs w:val="20"/>
                    </w:rPr>
                  </w:pPr>
                </w:p>
              </w:tc>
              <w:tc>
                <w:tcPr>
                  <w:tcW w:w="823" w:type="dxa"/>
                </w:tcPr>
                <w:p w14:paraId="51B5EB61"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21</w:t>
                  </w:r>
                </w:p>
              </w:tc>
              <w:tc>
                <w:tcPr>
                  <w:tcW w:w="941" w:type="dxa"/>
                </w:tcPr>
                <w:p w14:paraId="4B13B9FC"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11</w:t>
                  </w:r>
                </w:p>
                <w:p w14:paraId="4ED2D8E7" w14:textId="77777777" w:rsidR="008312ED" w:rsidRPr="008312ED" w:rsidRDefault="008312ED" w:rsidP="008312ED">
                  <w:pPr>
                    <w:pStyle w:val="ad"/>
                    <w:jc w:val="center"/>
                    <w:rPr>
                      <w:rFonts w:ascii="Times New Roman" w:hAnsi="Times New Roman" w:cs="Times New Roman"/>
                      <w:sz w:val="20"/>
                      <w:szCs w:val="20"/>
                    </w:rPr>
                  </w:pPr>
                </w:p>
              </w:tc>
              <w:tc>
                <w:tcPr>
                  <w:tcW w:w="962" w:type="dxa"/>
                </w:tcPr>
                <w:p w14:paraId="09D80664" w14:textId="77777777" w:rsidR="008312ED" w:rsidRPr="008312ED" w:rsidRDefault="008312ED" w:rsidP="008312ED">
                  <w:pPr>
                    <w:pStyle w:val="ad"/>
                    <w:jc w:val="center"/>
                    <w:rPr>
                      <w:rFonts w:ascii="Times New Roman" w:hAnsi="Times New Roman" w:cs="Times New Roman"/>
                      <w:sz w:val="20"/>
                      <w:szCs w:val="20"/>
                    </w:rPr>
                  </w:pPr>
                  <w:r w:rsidRPr="008312ED">
                    <w:rPr>
                      <w:rFonts w:ascii="Times New Roman" w:hAnsi="Times New Roman" w:cs="Times New Roman"/>
                      <w:sz w:val="20"/>
                      <w:szCs w:val="20"/>
                    </w:rPr>
                    <w:t>3</w:t>
                  </w:r>
                </w:p>
              </w:tc>
            </w:tr>
            <w:tr w:rsidR="008312ED" w:rsidRPr="00C427C6" w14:paraId="672D5486" w14:textId="77777777" w:rsidTr="008312ED">
              <w:trPr>
                <w:trHeight w:val="381"/>
              </w:trPr>
              <w:tc>
                <w:tcPr>
                  <w:tcW w:w="2646" w:type="dxa"/>
                </w:tcPr>
                <w:p w14:paraId="3F30F12D" w14:textId="77777777" w:rsidR="008312ED" w:rsidRPr="008312ED" w:rsidRDefault="008312ED" w:rsidP="008312ED">
                  <w:pPr>
                    <w:pStyle w:val="ad"/>
                    <w:jc w:val="both"/>
                    <w:rPr>
                      <w:rFonts w:ascii="Times New Roman" w:hAnsi="Times New Roman" w:cs="Times New Roman"/>
                      <w:sz w:val="20"/>
                      <w:szCs w:val="20"/>
                    </w:rPr>
                  </w:pPr>
                  <w:r w:rsidRPr="008312ED">
                    <w:rPr>
                      <w:rFonts w:ascii="Times New Roman" w:hAnsi="Times New Roman" w:cs="Times New Roman"/>
                      <w:sz w:val="20"/>
                      <w:szCs w:val="20"/>
                    </w:rPr>
                    <w:t xml:space="preserve"> с задержкой нервно-психического развития</w:t>
                  </w:r>
                </w:p>
              </w:tc>
              <w:tc>
                <w:tcPr>
                  <w:tcW w:w="874" w:type="dxa"/>
                </w:tcPr>
                <w:p w14:paraId="53A117A0" w14:textId="77777777" w:rsidR="008312ED" w:rsidRPr="008312ED" w:rsidRDefault="008312ED" w:rsidP="008312ED">
                  <w:pPr>
                    <w:jc w:val="center"/>
                    <w:rPr>
                      <w:rFonts w:ascii="Times New Roman" w:hAnsi="Times New Roman" w:cs="Times New Roman"/>
                      <w:sz w:val="20"/>
                      <w:szCs w:val="20"/>
                    </w:rPr>
                  </w:pPr>
                </w:p>
              </w:tc>
              <w:tc>
                <w:tcPr>
                  <w:tcW w:w="823" w:type="dxa"/>
                </w:tcPr>
                <w:p w14:paraId="66142B84" w14:textId="77777777" w:rsidR="008312ED" w:rsidRPr="008312ED" w:rsidRDefault="008312ED" w:rsidP="008312ED">
                  <w:pPr>
                    <w:rPr>
                      <w:rFonts w:ascii="Times New Roman" w:hAnsi="Times New Roman" w:cs="Times New Roman"/>
                      <w:sz w:val="20"/>
                      <w:szCs w:val="20"/>
                    </w:rPr>
                  </w:pPr>
                </w:p>
              </w:tc>
              <w:tc>
                <w:tcPr>
                  <w:tcW w:w="823" w:type="dxa"/>
                </w:tcPr>
                <w:p w14:paraId="2ED6515A" w14:textId="77777777" w:rsidR="008312ED" w:rsidRPr="008312ED" w:rsidRDefault="008312ED" w:rsidP="008312ED">
                  <w:pPr>
                    <w:pStyle w:val="ad"/>
                    <w:jc w:val="center"/>
                    <w:rPr>
                      <w:rFonts w:ascii="Times New Roman" w:hAnsi="Times New Roman" w:cs="Times New Roman"/>
                      <w:sz w:val="20"/>
                      <w:szCs w:val="20"/>
                    </w:rPr>
                  </w:pPr>
                </w:p>
              </w:tc>
              <w:tc>
                <w:tcPr>
                  <w:tcW w:w="941" w:type="dxa"/>
                </w:tcPr>
                <w:p w14:paraId="6EFBC0D6"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1</w:t>
                  </w:r>
                </w:p>
              </w:tc>
              <w:tc>
                <w:tcPr>
                  <w:tcW w:w="962" w:type="dxa"/>
                </w:tcPr>
                <w:p w14:paraId="4B21B519" w14:textId="77777777" w:rsidR="008312ED" w:rsidRPr="008312ED" w:rsidRDefault="008312ED" w:rsidP="008312ED">
                  <w:pPr>
                    <w:rPr>
                      <w:rFonts w:ascii="Times New Roman" w:hAnsi="Times New Roman" w:cs="Times New Roman"/>
                      <w:sz w:val="20"/>
                      <w:szCs w:val="20"/>
                    </w:rPr>
                  </w:pPr>
                  <w:r w:rsidRPr="008312ED">
                    <w:rPr>
                      <w:rFonts w:ascii="Times New Roman" w:hAnsi="Times New Roman" w:cs="Times New Roman"/>
                      <w:sz w:val="20"/>
                      <w:szCs w:val="20"/>
                    </w:rPr>
                    <w:t>-</w:t>
                  </w:r>
                </w:p>
              </w:tc>
            </w:tr>
          </w:tbl>
          <w:p w14:paraId="33FB38F8" w14:textId="77777777" w:rsidR="00A7659C" w:rsidRDefault="00A7659C">
            <w:pPr>
              <w:pStyle w:val="ad"/>
              <w:spacing w:line="276" w:lineRule="auto"/>
              <w:jc w:val="both"/>
              <w:rPr>
                <w:rFonts w:ascii="Times New Roman" w:hAnsi="Times New Roman" w:cs="Times New Roman"/>
                <w:color w:val="FF0000"/>
                <w:sz w:val="24"/>
                <w:szCs w:val="24"/>
                <w:lang w:eastAsia="en-US"/>
              </w:rPr>
            </w:pPr>
          </w:p>
          <w:p w14:paraId="47C562D3"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 </w:t>
            </w:r>
          </w:p>
          <w:p w14:paraId="784CB17B" w14:textId="77777777" w:rsidR="008312ED" w:rsidRPr="00FE2F92" w:rsidRDefault="008312ED" w:rsidP="00EE5C9E">
            <w:pPr>
              <w:pStyle w:val="ad"/>
              <w:numPr>
                <w:ilvl w:val="0"/>
                <w:numId w:val="37"/>
              </w:numPr>
              <w:tabs>
                <w:tab w:val="right" w:pos="8739"/>
              </w:tabs>
              <w:jc w:val="both"/>
              <w:rPr>
                <w:rFonts w:ascii="Times New Roman" w:hAnsi="Times New Roman" w:cs="Times New Roman"/>
                <w:sz w:val="24"/>
                <w:szCs w:val="24"/>
              </w:rPr>
            </w:pPr>
            <w:proofErr w:type="gramStart"/>
            <w:r w:rsidRPr="00FE2F92">
              <w:rPr>
                <w:rFonts w:ascii="Times New Roman" w:hAnsi="Times New Roman" w:cs="Times New Roman"/>
                <w:sz w:val="24"/>
                <w:szCs w:val="24"/>
              </w:rPr>
              <w:t>Уменьшилось  на</w:t>
            </w:r>
            <w:proofErr w:type="gramEnd"/>
            <w:r w:rsidRPr="00FE2F92">
              <w:rPr>
                <w:rFonts w:ascii="Times New Roman" w:hAnsi="Times New Roman" w:cs="Times New Roman"/>
                <w:sz w:val="24"/>
                <w:szCs w:val="24"/>
              </w:rPr>
              <w:t xml:space="preserve"> 0,5 %  по сравнению с прошлым годом количество дошкольников с пониженным зрением.</w:t>
            </w:r>
          </w:p>
          <w:p w14:paraId="3141B06C" w14:textId="663B7F98" w:rsidR="008312ED" w:rsidRPr="00FE2F92" w:rsidRDefault="008312ED" w:rsidP="00EE5C9E">
            <w:pPr>
              <w:pStyle w:val="ad"/>
              <w:numPr>
                <w:ilvl w:val="0"/>
                <w:numId w:val="34"/>
              </w:numPr>
              <w:tabs>
                <w:tab w:val="right" w:pos="8739"/>
              </w:tabs>
              <w:jc w:val="both"/>
              <w:rPr>
                <w:rFonts w:ascii="Times New Roman" w:hAnsi="Times New Roman" w:cs="Times New Roman"/>
                <w:sz w:val="24"/>
                <w:szCs w:val="24"/>
              </w:rPr>
            </w:pPr>
            <w:proofErr w:type="gramStart"/>
            <w:r w:rsidRPr="00FE2F92">
              <w:rPr>
                <w:rFonts w:ascii="Times New Roman" w:hAnsi="Times New Roman" w:cs="Times New Roman"/>
                <w:sz w:val="24"/>
                <w:szCs w:val="24"/>
              </w:rPr>
              <w:t>Увеличилось  на</w:t>
            </w:r>
            <w:proofErr w:type="gramEnd"/>
            <w:r w:rsidRPr="00FE2F92">
              <w:rPr>
                <w:rFonts w:ascii="Times New Roman" w:hAnsi="Times New Roman" w:cs="Times New Roman"/>
                <w:sz w:val="24"/>
                <w:szCs w:val="24"/>
              </w:rPr>
              <w:t xml:space="preserve">  1,3 % по сравнению с прошлым годом  количество детей с нарушением осанки.</w:t>
            </w:r>
          </w:p>
          <w:p w14:paraId="4019F913" w14:textId="139ACB1B" w:rsidR="008312ED" w:rsidRPr="00F63727" w:rsidRDefault="008312ED" w:rsidP="00EE5C9E">
            <w:pPr>
              <w:pStyle w:val="ad"/>
              <w:numPr>
                <w:ilvl w:val="0"/>
                <w:numId w:val="34"/>
              </w:numPr>
              <w:tabs>
                <w:tab w:val="right" w:pos="8739"/>
              </w:tabs>
              <w:jc w:val="both"/>
              <w:rPr>
                <w:rFonts w:ascii="Times New Roman" w:hAnsi="Times New Roman" w:cs="Times New Roman"/>
                <w:sz w:val="24"/>
                <w:szCs w:val="24"/>
              </w:rPr>
            </w:pPr>
            <w:proofErr w:type="gramStart"/>
            <w:r w:rsidRPr="00F63727">
              <w:rPr>
                <w:rFonts w:ascii="Times New Roman" w:hAnsi="Times New Roman" w:cs="Times New Roman"/>
                <w:sz w:val="24"/>
                <w:szCs w:val="24"/>
              </w:rPr>
              <w:t>С  сентября</w:t>
            </w:r>
            <w:proofErr w:type="gramEnd"/>
            <w:r w:rsidRPr="00F63727">
              <w:rPr>
                <w:rFonts w:ascii="Times New Roman" w:hAnsi="Times New Roman" w:cs="Times New Roman"/>
                <w:sz w:val="24"/>
                <w:szCs w:val="24"/>
              </w:rPr>
              <w:t xml:space="preserve"> 2017 года в дошкольном учреждении  работает логопедический пункт. </w:t>
            </w:r>
            <w:proofErr w:type="gramStart"/>
            <w:r w:rsidRPr="00F63727">
              <w:rPr>
                <w:rFonts w:ascii="Times New Roman" w:hAnsi="Times New Roman" w:cs="Times New Roman"/>
                <w:sz w:val="24"/>
                <w:szCs w:val="24"/>
              </w:rPr>
              <w:t>Значительно  уменьшилось</w:t>
            </w:r>
            <w:proofErr w:type="gramEnd"/>
            <w:r w:rsidRPr="00F63727">
              <w:rPr>
                <w:rFonts w:ascii="Times New Roman" w:hAnsi="Times New Roman" w:cs="Times New Roman"/>
                <w:sz w:val="24"/>
                <w:szCs w:val="24"/>
              </w:rPr>
              <w:t xml:space="preserve"> количество дете</w:t>
            </w:r>
            <w:r>
              <w:rPr>
                <w:rFonts w:ascii="Times New Roman" w:hAnsi="Times New Roman" w:cs="Times New Roman"/>
                <w:sz w:val="24"/>
                <w:szCs w:val="24"/>
              </w:rPr>
              <w:t>й с задержкой речевого развития – на 72%.</w:t>
            </w:r>
          </w:p>
          <w:p w14:paraId="5FA1CBA3" w14:textId="6545A161" w:rsidR="00A7659C" w:rsidRPr="00EE5C9E" w:rsidRDefault="00A7659C" w:rsidP="00EE5C9E">
            <w:pPr>
              <w:pStyle w:val="ad"/>
              <w:tabs>
                <w:tab w:val="right" w:pos="8739"/>
              </w:tabs>
              <w:spacing w:line="276" w:lineRule="auto"/>
              <w:jc w:val="both"/>
              <w:rPr>
                <w:rFonts w:ascii="Times New Roman" w:hAnsi="Times New Roman" w:cs="Times New Roman"/>
                <w:sz w:val="24"/>
                <w:szCs w:val="24"/>
                <w:lang w:eastAsia="en-US"/>
              </w:rPr>
            </w:pPr>
            <w:r>
              <w:rPr>
                <w:rFonts w:ascii="Times New Roman" w:hAnsi="Times New Roman" w:cs="Times New Roman"/>
                <w:color w:val="FF0000"/>
                <w:sz w:val="24"/>
                <w:szCs w:val="24"/>
                <w:lang w:eastAsia="en-US"/>
              </w:rPr>
              <w:tab/>
            </w:r>
          </w:p>
          <w:p w14:paraId="44201ADB" w14:textId="1009DBE5" w:rsidR="00EE5C9E" w:rsidRPr="00EF039F" w:rsidRDefault="00A7659C" w:rsidP="00EE5C9E">
            <w:pPr>
              <w:pStyle w:val="ad"/>
              <w:ind w:left="-567"/>
              <w:jc w:val="both"/>
              <w:rPr>
                <w:rFonts w:ascii="Times New Roman" w:hAnsi="Times New Roman" w:cs="Times New Roman"/>
                <w:sz w:val="24"/>
                <w:szCs w:val="24"/>
              </w:rPr>
            </w:pPr>
            <w:proofErr w:type="spellStart"/>
            <w:r w:rsidRPr="00EE5C9E">
              <w:rPr>
                <w:rFonts w:ascii="Times New Roman" w:hAnsi="Times New Roman" w:cs="Times New Roman"/>
                <w:sz w:val="24"/>
                <w:szCs w:val="24"/>
                <w:lang w:eastAsia="en-US"/>
              </w:rPr>
              <w:lastRenderedPageBreak/>
              <w:t>Про</w:t>
            </w:r>
            <w:r w:rsidR="00EE5C9E" w:rsidRPr="00EE5C9E">
              <w:rPr>
                <w:rFonts w:ascii="Times New Roman" w:hAnsi="Times New Roman" w:cs="Times New Roman"/>
                <w:sz w:val="24"/>
                <w:szCs w:val="24"/>
                <w:lang w:eastAsia="en-US"/>
              </w:rPr>
              <w:t>Проблема</w:t>
            </w:r>
            <w:proofErr w:type="spellEnd"/>
            <w:r w:rsidR="00EE5C9E" w:rsidRPr="00EE5C9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EE5C9E" w:rsidRPr="00EF039F">
              <w:rPr>
                <w:rFonts w:ascii="Times New Roman" w:hAnsi="Times New Roman" w:cs="Times New Roman"/>
                <w:sz w:val="24"/>
                <w:szCs w:val="24"/>
              </w:rPr>
              <w:t xml:space="preserve">три   ребёнка в 1 младшей группа № </w:t>
            </w:r>
            <w:proofErr w:type="gramStart"/>
            <w:r w:rsidR="00EE5C9E" w:rsidRPr="00EF039F">
              <w:rPr>
                <w:rFonts w:ascii="Times New Roman" w:hAnsi="Times New Roman" w:cs="Times New Roman"/>
                <w:sz w:val="24"/>
                <w:szCs w:val="24"/>
              </w:rPr>
              <w:t>1  длительное</w:t>
            </w:r>
            <w:proofErr w:type="gramEnd"/>
            <w:r w:rsidR="00EE5C9E" w:rsidRPr="00EF039F">
              <w:rPr>
                <w:rFonts w:ascii="Times New Roman" w:hAnsi="Times New Roman" w:cs="Times New Roman"/>
                <w:sz w:val="24"/>
                <w:szCs w:val="24"/>
              </w:rPr>
              <w:t xml:space="preserve"> время находились в фазе адаптация в связи с повторным заболеванием.</w:t>
            </w:r>
          </w:p>
          <w:p w14:paraId="7EB790FF" w14:textId="77777777" w:rsidR="00A7659C" w:rsidRDefault="00A7659C">
            <w:pPr>
              <w:pStyle w:val="ad"/>
              <w:spacing w:line="276" w:lineRule="auto"/>
              <w:jc w:val="both"/>
              <w:rPr>
                <w:rFonts w:ascii="Times New Roman" w:hAnsi="Times New Roman" w:cs="Times New Roman"/>
                <w:sz w:val="24"/>
                <w:szCs w:val="24"/>
                <w:lang w:eastAsia="en-US"/>
              </w:rPr>
            </w:pPr>
          </w:p>
          <w:p w14:paraId="6342754E" w14:textId="77777777" w:rsidR="00A7659C" w:rsidRDefault="00A7659C">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Показатели адаптации детей к условиям детского сада.</w:t>
            </w:r>
          </w:p>
          <w:p w14:paraId="079B161E" w14:textId="77777777" w:rsidR="00A7659C" w:rsidRDefault="00A7659C">
            <w:pPr>
              <w:pStyle w:val="ad"/>
              <w:spacing w:line="276" w:lineRule="auto"/>
              <w:jc w:val="both"/>
              <w:rPr>
                <w:rFonts w:ascii="Times New Roman" w:hAnsi="Times New Roman" w:cs="Times New Roman"/>
                <w:color w:val="FF0000"/>
                <w:sz w:val="24"/>
                <w:szCs w:val="24"/>
                <w:lang w:eastAsia="en-US"/>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432"/>
              <w:gridCol w:w="1342"/>
              <w:gridCol w:w="1367"/>
              <w:gridCol w:w="1492"/>
            </w:tblGrid>
            <w:tr w:rsidR="00EE5C9E" w:rsidRPr="00147060" w14:paraId="42782D53" w14:textId="77777777" w:rsidTr="00EE5C9E">
              <w:trPr>
                <w:trHeight w:val="253"/>
              </w:trPr>
              <w:tc>
                <w:tcPr>
                  <w:tcW w:w="1484" w:type="dxa"/>
                  <w:vMerge w:val="restart"/>
                  <w:tcBorders>
                    <w:top w:val="single" w:sz="4" w:space="0" w:color="auto"/>
                    <w:left w:val="single" w:sz="4" w:space="0" w:color="auto"/>
                    <w:bottom w:val="single" w:sz="4" w:space="0" w:color="auto"/>
                    <w:right w:val="single" w:sz="4" w:space="0" w:color="auto"/>
                  </w:tcBorders>
                </w:tcPr>
                <w:p w14:paraId="78195185"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Степень адаптации</w:t>
                  </w:r>
                </w:p>
              </w:tc>
              <w:tc>
                <w:tcPr>
                  <w:tcW w:w="5633" w:type="dxa"/>
                  <w:gridSpan w:val="4"/>
                  <w:tcBorders>
                    <w:top w:val="single" w:sz="4" w:space="0" w:color="auto"/>
                    <w:left w:val="single" w:sz="4" w:space="0" w:color="auto"/>
                    <w:bottom w:val="single" w:sz="4" w:space="0" w:color="auto"/>
                    <w:right w:val="single" w:sz="4" w:space="0" w:color="auto"/>
                  </w:tcBorders>
                </w:tcPr>
                <w:p w14:paraId="7E5949FB"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Количество детей</w:t>
                  </w:r>
                </w:p>
              </w:tc>
            </w:tr>
            <w:tr w:rsidR="00EE5C9E" w:rsidRPr="00147060" w14:paraId="0129AD60" w14:textId="77777777" w:rsidTr="00EE5C9E">
              <w:trPr>
                <w:trHeight w:val="136"/>
              </w:trPr>
              <w:tc>
                <w:tcPr>
                  <w:tcW w:w="1484" w:type="dxa"/>
                  <w:vMerge/>
                  <w:tcBorders>
                    <w:top w:val="single" w:sz="4" w:space="0" w:color="auto"/>
                    <w:left w:val="single" w:sz="4" w:space="0" w:color="auto"/>
                    <w:bottom w:val="single" w:sz="4" w:space="0" w:color="auto"/>
                    <w:right w:val="single" w:sz="4" w:space="0" w:color="auto"/>
                  </w:tcBorders>
                  <w:vAlign w:val="center"/>
                </w:tcPr>
                <w:p w14:paraId="176FAED5" w14:textId="77777777" w:rsidR="00EE5C9E" w:rsidRPr="00EE5C9E" w:rsidRDefault="00EE5C9E" w:rsidP="00EE5C9E">
                  <w:pPr>
                    <w:pStyle w:val="ad"/>
                    <w:jc w:val="both"/>
                    <w:rPr>
                      <w:rFonts w:ascii="Times New Roman" w:hAnsi="Times New Roman" w:cs="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292E783"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2015– 2016 уч. год</w:t>
                  </w:r>
                </w:p>
              </w:tc>
              <w:tc>
                <w:tcPr>
                  <w:tcW w:w="1342" w:type="dxa"/>
                  <w:tcBorders>
                    <w:top w:val="single" w:sz="4" w:space="0" w:color="auto"/>
                    <w:left w:val="single" w:sz="4" w:space="0" w:color="auto"/>
                    <w:bottom w:val="single" w:sz="4" w:space="0" w:color="auto"/>
                    <w:right w:val="single" w:sz="4" w:space="0" w:color="auto"/>
                  </w:tcBorders>
                </w:tcPr>
                <w:p w14:paraId="48C86707"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201</w:t>
                  </w:r>
                  <w:r w:rsidRPr="00EE5C9E">
                    <w:rPr>
                      <w:rFonts w:ascii="Times New Roman" w:hAnsi="Times New Roman" w:cs="Times New Roman"/>
                      <w:sz w:val="20"/>
                      <w:szCs w:val="20"/>
                      <w:lang w:val="en-US"/>
                    </w:rPr>
                    <w:t>6</w:t>
                  </w:r>
                  <w:r w:rsidRPr="00EE5C9E">
                    <w:rPr>
                      <w:rFonts w:ascii="Times New Roman" w:hAnsi="Times New Roman" w:cs="Times New Roman"/>
                      <w:sz w:val="20"/>
                      <w:szCs w:val="20"/>
                    </w:rPr>
                    <w:t>– 201</w:t>
                  </w:r>
                  <w:r w:rsidRPr="00EE5C9E">
                    <w:rPr>
                      <w:rFonts w:ascii="Times New Roman" w:hAnsi="Times New Roman" w:cs="Times New Roman"/>
                      <w:sz w:val="20"/>
                      <w:szCs w:val="20"/>
                      <w:lang w:val="en-US"/>
                    </w:rPr>
                    <w:t>7</w:t>
                  </w:r>
                  <w:r w:rsidRPr="00EE5C9E">
                    <w:rPr>
                      <w:rFonts w:ascii="Times New Roman" w:hAnsi="Times New Roman" w:cs="Times New Roman"/>
                      <w:sz w:val="20"/>
                      <w:szCs w:val="20"/>
                    </w:rPr>
                    <w:t xml:space="preserve"> уч. год</w:t>
                  </w:r>
                </w:p>
              </w:tc>
              <w:tc>
                <w:tcPr>
                  <w:tcW w:w="1367" w:type="dxa"/>
                  <w:tcBorders>
                    <w:top w:val="single" w:sz="4" w:space="0" w:color="auto"/>
                    <w:left w:val="single" w:sz="4" w:space="0" w:color="auto"/>
                    <w:bottom w:val="single" w:sz="4" w:space="0" w:color="auto"/>
                    <w:right w:val="single" w:sz="4" w:space="0" w:color="auto"/>
                  </w:tcBorders>
                </w:tcPr>
                <w:p w14:paraId="4B255A99"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2017-2018 уч. год</w:t>
                  </w:r>
                </w:p>
              </w:tc>
              <w:tc>
                <w:tcPr>
                  <w:tcW w:w="1490" w:type="dxa"/>
                  <w:tcBorders>
                    <w:top w:val="single" w:sz="4" w:space="0" w:color="auto"/>
                    <w:left w:val="single" w:sz="4" w:space="0" w:color="auto"/>
                    <w:bottom w:val="single" w:sz="4" w:space="0" w:color="auto"/>
                    <w:right w:val="single" w:sz="4" w:space="0" w:color="auto"/>
                  </w:tcBorders>
                </w:tcPr>
                <w:p w14:paraId="73117E5D"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2018-2019 уч. год</w:t>
                  </w:r>
                </w:p>
              </w:tc>
            </w:tr>
            <w:tr w:rsidR="00EE5C9E" w:rsidRPr="00147060" w14:paraId="037DFB38" w14:textId="77777777" w:rsidTr="00EE5C9E">
              <w:trPr>
                <w:trHeight w:val="253"/>
              </w:trPr>
              <w:tc>
                <w:tcPr>
                  <w:tcW w:w="1484" w:type="dxa"/>
                  <w:tcBorders>
                    <w:top w:val="single" w:sz="4" w:space="0" w:color="auto"/>
                    <w:left w:val="single" w:sz="4" w:space="0" w:color="auto"/>
                    <w:bottom w:val="single" w:sz="4" w:space="0" w:color="auto"/>
                    <w:right w:val="single" w:sz="4" w:space="0" w:color="auto"/>
                  </w:tcBorders>
                </w:tcPr>
                <w:p w14:paraId="36ECEB75"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Легкая форма</w:t>
                  </w:r>
                </w:p>
              </w:tc>
              <w:tc>
                <w:tcPr>
                  <w:tcW w:w="1432" w:type="dxa"/>
                  <w:tcBorders>
                    <w:top w:val="single" w:sz="4" w:space="0" w:color="auto"/>
                    <w:left w:val="single" w:sz="4" w:space="0" w:color="auto"/>
                    <w:bottom w:val="single" w:sz="4" w:space="0" w:color="auto"/>
                    <w:right w:val="single" w:sz="4" w:space="0" w:color="auto"/>
                  </w:tcBorders>
                </w:tcPr>
                <w:p w14:paraId="3A11A818"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80 %</w:t>
                  </w:r>
                </w:p>
              </w:tc>
              <w:tc>
                <w:tcPr>
                  <w:tcW w:w="1342" w:type="dxa"/>
                  <w:tcBorders>
                    <w:top w:val="single" w:sz="4" w:space="0" w:color="auto"/>
                    <w:left w:val="single" w:sz="4" w:space="0" w:color="auto"/>
                    <w:bottom w:val="single" w:sz="4" w:space="0" w:color="auto"/>
                    <w:right w:val="single" w:sz="4" w:space="0" w:color="auto"/>
                  </w:tcBorders>
                </w:tcPr>
                <w:p w14:paraId="526A75B0"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85%</w:t>
                  </w:r>
                </w:p>
              </w:tc>
              <w:tc>
                <w:tcPr>
                  <w:tcW w:w="1367" w:type="dxa"/>
                  <w:tcBorders>
                    <w:top w:val="single" w:sz="4" w:space="0" w:color="auto"/>
                    <w:left w:val="single" w:sz="4" w:space="0" w:color="auto"/>
                    <w:bottom w:val="single" w:sz="4" w:space="0" w:color="auto"/>
                    <w:right w:val="single" w:sz="4" w:space="0" w:color="auto"/>
                  </w:tcBorders>
                </w:tcPr>
                <w:p w14:paraId="5931BA07"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60%</w:t>
                  </w:r>
                </w:p>
              </w:tc>
              <w:tc>
                <w:tcPr>
                  <w:tcW w:w="1490" w:type="dxa"/>
                  <w:tcBorders>
                    <w:top w:val="single" w:sz="4" w:space="0" w:color="auto"/>
                    <w:left w:val="single" w:sz="4" w:space="0" w:color="auto"/>
                    <w:bottom w:val="single" w:sz="4" w:space="0" w:color="auto"/>
                    <w:right w:val="single" w:sz="4" w:space="0" w:color="auto"/>
                  </w:tcBorders>
                </w:tcPr>
                <w:p w14:paraId="63BA7742"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73%</w:t>
                  </w:r>
                </w:p>
              </w:tc>
            </w:tr>
            <w:tr w:rsidR="00EE5C9E" w:rsidRPr="00147060" w14:paraId="1077299A" w14:textId="77777777" w:rsidTr="00EE5C9E">
              <w:trPr>
                <w:trHeight w:val="253"/>
              </w:trPr>
              <w:tc>
                <w:tcPr>
                  <w:tcW w:w="1484" w:type="dxa"/>
                  <w:tcBorders>
                    <w:top w:val="single" w:sz="4" w:space="0" w:color="auto"/>
                    <w:left w:val="single" w:sz="4" w:space="0" w:color="auto"/>
                    <w:bottom w:val="single" w:sz="4" w:space="0" w:color="auto"/>
                    <w:right w:val="single" w:sz="4" w:space="0" w:color="auto"/>
                  </w:tcBorders>
                </w:tcPr>
                <w:p w14:paraId="131B3776"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Средняя форма</w:t>
                  </w:r>
                </w:p>
              </w:tc>
              <w:tc>
                <w:tcPr>
                  <w:tcW w:w="1432" w:type="dxa"/>
                  <w:tcBorders>
                    <w:top w:val="single" w:sz="4" w:space="0" w:color="auto"/>
                    <w:left w:val="single" w:sz="4" w:space="0" w:color="auto"/>
                    <w:bottom w:val="single" w:sz="4" w:space="0" w:color="auto"/>
                    <w:right w:val="single" w:sz="4" w:space="0" w:color="auto"/>
                  </w:tcBorders>
                </w:tcPr>
                <w:p w14:paraId="162B727A"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20 %</w:t>
                  </w:r>
                </w:p>
              </w:tc>
              <w:tc>
                <w:tcPr>
                  <w:tcW w:w="1342" w:type="dxa"/>
                  <w:tcBorders>
                    <w:top w:val="single" w:sz="4" w:space="0" w:color="auto"/>
                    <w:left w:val="single" w:sz="4" w:space="0" w:color="auto"/>
                    <w:bottom w:val="single" w:sz="4" w:space="0" w:color="auto"/>
                    <w:right w:val="single" w:sz="4" w:space="0" w:color="auto"/>
                  </w:tcBorders>
                </w:tcPr>
                <w:p w14:paraId="1BD3662C"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15%</w:t>
                  </w:r>
                </w:p>
              </w:tc>
              <w:tc>
                <w:tcPr>
                  <w:tcW w:w="1367" w:type="dxa"/>
                  <w:tcBorders>
                    <w:top w:val="single" w:sz="4" w:space="0" w:color="auto"/>
                    <w:left w:val="single" w:sz="4" w:space="0" w:color="auto"/>
                    <w:bottom w:val="single" w:sz="4" w:space="0" w:color="auto"/>
                    <w:right w:val="single" w:sz="4" w:space="0" w:color="auto"/>
                  </w:tcBorders>
                </w:tcPr>
                <w:p w14:paraId="18037423"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36%</w:t>
                  </w:r>
                </w:p>
              </w:tc>
              <w:tc>
                <w:tcPr>
                  <w:tcW w:w="1490" w:type="dxa"/>
                  <w:tcBorders>
                    <w:top w:val="single" w:sz="4" w:space="0" w:color="auto"/>
                    <w:left w:val="single" w:sz="4" w:space="0" w:color="auto"/>
                    <w:bottom w:val="single" w:sz="4" w:space="0" w:color="auto"/>
                    <w:right w:val="single" w:sz="4" w:space="0" w:color="auto"/>
                  </w:tcBorders>
                </w:tcPr>
                <w:p w14:paraId="578B277F"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17%</w:t>
                  </w:r>
                </w:p>
              </w:tc>
            </w:tr>
            <w:tr w:rsidR="00EE5C9E" w:rsidRPr="00147060" w14:paraId="20D73321" w14:textId="77777777" w:rsidTr="00EE5C9E">
              <w:trPr>
                <w:trHeight w:val="270"/>
              </w:trPr>
              <w:tc>
                <w:tcPr>
                  <w:tcW w:w="1484" w:type="dxa"/>
                  <w:tcBorders>
                    <w:top w:val="single" w:sz="4" w:space="0" w:color="auto"/>
                    <w:left w:val="single" w:sz="4" w:space="0" w:color="auto"/>
                    <w:bottom w:val="single" w:sz="4" w:space="0" w:color="auto"/>
                    <w:right w:val="single" w:sz="4" w:space="0" w:color="auto"/>
                  </w:tcBorders>
                </w:tcPr>
                <w:p w14:paraId="4683B317"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Тяжелая форма</w:t>
                  </w:r>
                </w:p>
              </w:tc>
              <w:tc>
                <w:tcPr>
                  <w:tcW w:w="1432" w:type="dxa"/>
                  <w:tcBorders>
                    <w:top w:val="single" w:sz="4" w:space="0" w:color="auto"/>
                    <w:left w:val="single" w:sz="4" w:space="0" w:color="auto"/>
                    <w:bottom w:val="single" w:sz="4" w:space="0" w:color="auto"/>
                    <w:right w:val="single" w:sz="4" w:space="0" w:color="auto"/>
                  </w:tcBorders>
                </w:tcPr>
                <w:p w14:paraId="457A5165"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w:t>
                  </w:r>
                </w:p>
              </w:tc>
              <w:tc>
                <w:tcPr>
                  <w:tcW w:w="1342" w:type="dxa"/>
                  <w:tcBorders>
                    <w:top w:val="single" w:sz="4" w:space="0" w:color="auto"/>
                    <w:left w:val="single" w:sz="4" w:space="0" w:color="auto"/>
                    <w:bottom w:val="single" w:sz="4" w:space="0" w:color="auto"/>
                    <w:right w:val="single" w:sz="4" w:space="0" w:color="auto"/>
                  </w:tcBorders>
                </w:tcPr>
                <w:p w14:paraId="009179F2"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w:t>
                  </w:r>
                </w:p>
              </w:tc>
              <w:tc>
                <w:tcPr>
                  <w:tcW w:w="1367" w:type="dxa"/>
                  <w:tcBorders>
                    <w:top w:val="single" w:sz="4" w:space="0" w:color="auto"/>
                    <w:left w:val="single" w:sz="4" w:space="0" w:color="auto"/>
                    <w:bottom w:val="single" w:sz="4" w:space="0" w:color="auto"/>
                    <w:right w:val="single" w:sz="4" w:space="0" w:color="auto"/>
                  </w:tcBorders>
                </w:tcPr>
                <w:p w14:paraId="67FFDBC1"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4%</w:t>
                  </w:r>
                </w:p>
              </w:tc>
              <w:tc>
                <w:tcPr>
                  <w:tcW w:w="1490" w:type="dxa"/>
                  <w:tcBorders>
                    <w:top w:val="single" w:sz="4" w:space="0" w:color="auto"/>
                    <w:left w:val="single" w:sz="4" w:space="0" w:color="auto"/>
                    <w:bottom w:val="single" w:sz="4" w:space="0" w:color="auto"/>
                    <w:right w:val="single" w:sz="4" w:space="0" w:color="auto"/>
                  </w:tcBorders>
                </w:tcPr>
                <w:p w14:paraId="5D9E66B6" w14:textId="77777777" w:rsidR="00EE5C9E" w:rsidRPr="00EE5C9E" w:rsidRDefault="00EE5C9E" w:rsidP="00EE5C9E">
                  <w:pPr>
                    <w:pStyle w:val="ad"/>
                    <w:jc w:val="both"/>
                    <w:rPr>
                      <w:rFonts w:ascii="Times New Roman" w:hAnsi="Times New Roman" w:cs="Times New Roman"/>
                      <w:sz w:val="20"/>
                      <w:szCs w:val="20"/>
                    </w:rPr>
                  </w:pPr>
                  <w:r w:rsidRPr="00EE5C9E">
                    <w:rPr>
                      <w:rFonts w:ascii="Times New Roman" w:hAnsi="Times New Roman" w:cs="Times New Roman"/>
                      <w:sz w:val="20"/>
                      <w:szCs w:val="20"/>
                    </w:rPr>
                    <w:t>10%</w:t>
                  </w:r>
                </w:p>
              </w:tc>
            </w:tr>
          </w:tbl>
          <w:p w14:paraId="0A55E07F" w14:textId="77777777" w:rsidR="00A7659C" w:rsidRDefault="00A7659C">
            <w:pPr>
              <w:pStyle w:val="ad"/>
              <w:spacing w:line="276" w:lineRule="auto"/>
              <w:jc w:val="both"/>
              <w:rPr>
                <w:rFonts w:ascii="Times New Roman" w:hAnsi="Times New Roman" w:cs="Times New Roman"/>
                <w:sz w:val="24"/>
                <w:szCs w:val="24"/>
                <w:lang w:eastAsia="en-US"/>
              </w:rPr>
            </w:pPr>
          </w:p>
        </w:tc>
      </w:tr>
      <w:tr w:rsidR="00A7659C" w14:paraId="35BAE796"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C1F6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C7227" w14:textId="61F8DB13"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1 младших групп впервые посещающих ДОУ специальный адаптационный режим. Изучение состояния физического здоровья детей осуществляется медицинской сестрой.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14:paraId="4874188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кабинет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профилактические мероприятия:</w:t>
            </w:r>
          </w:p>
          <w:p w14:paraId="28DF105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-осмотр детей во время утреннего приема;</w:t>
            </w:r>
          </w:p>
          <w:p w14:paraId="1082FD7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-антропометрические замеры;</w:t>
            </w:r>
          </w:p>
          <w:p w14:paraId="0C42EE5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1 раз в месяц, в квартал, 1 раз в год;</w:t>
            </w:r>
          </w:p>
          <w:p w14:paraId="3E675529" w14:textId="0A9FB672"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-ежемесячное подведение итогов посещаемости детей</w:t>
            </w:r>
            <w:r w:rsidR="00EE5C9E">
              <w:rPr>
                <w:rFonts w:ascii="Times New Roman" w:hAnsi="Times New Roman" w:cs="Times New Roman"/>
                <w:sz w:val="24"/>
                <w:szCs w:val="24"/>
                <w:lang w:eastAsia="en-US"/>
              </w:rPr>
              <w:t>.</w:t>
            </w:r>
          </w:p>
          <w:p w14:paraId="1D3ADD5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успешной реализации оздоровительных задач в работе с детьми, в ДОУ установлены следующие формы мероприятий:</w:t>
            </w:r>
          </w:p>
          <w:p w14:paraId="764A051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утренняя разминка;</w:t>
            </w:r>
          </w:p>
          <w:p w14:paraId="10B2C6F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 в зале и на спортивной площадке</w:t>
            </w:r>
          </w:p>
          <w:p w14:paraId="358873D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физкультминутки;</w:t>
            </w:r>
          </w:p>
          <w:p w14:paraId="4ED18F3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бодрящая гимнастика после сна с элементами самомассажа и дыхательной гимнастики;</w:t>
            </w:r>
          </w:p>
          <w:p w14:paraId="587132E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14:paraId="09BBECDE"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закаливание;</w:t>
            </w:r>
          </w:p>
          <w:p w14:paraId="097AC5A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 с детьми.</w:t>
            </w:r>
          </w:p>
          <w:p w14:paraId="45FDA30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Решению оздоровительных задач способствуют следующие формы организации детей:</w:t>
            </w:r>
          </w:p>
          <w:p w14:paraId="2E64646A"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разминка между занятиями;</w:t>
            </w:r>
          </w:p>
          <w:p w14:paraId="5C6D0FA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двигательно-оздоровительные физкультурные минутки;</w:t>
            </w:r>
          </w:p>
          <w:p w14:paraId="5EFF192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прогулки;</w:t>
            </w:r>
          </w:p>
          <w:p w14:paraId="7B755EB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подвижные игры на свежем воздухе;</w:t>
            </w:r>
          </w:p>
          <w:p w14:paraId="60C0438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гимнастика пробуждения после дневного сна,</w:t>
            </w:r>
          </w:p>
          <w:p w14:paraId="4AEAE41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«Дни здоровья»,</w:t>
            </w:r>
          </w:p>
          <w:p w14:paraId="303DF91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двигательная деятельность детей.</w:t>
            </w:r>
          </w:p>
          <w:p w14:paraId="548A9970"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2 человека- дети – инвалиды, которым по состоянию здоровья не противопоказано посещение ДОУ данного вида.</w:t>
            </w:r>
          </w:p>
          <w:p w14:paraId="642D379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tc>
      </w:tr>
      <w:tr w:rsidR="00A7659C" w14:paraId="15E3E384"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33AC2" w14:textId="77777777" w:rsidR="00A7659C" w:rsidRDefault="00A7659C" w:rsidP="00EE5C9E">
            <w:pPr>
              <w:pStyle w:val="ae"/>
              <w:numPr>
                <w:ilvl w:val="0"/>
                <w:numId w:val="37"/>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питания.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21971"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Питание детей в детском саду осуществляется ООО «Тверской комбинат школьного </w:t>
            </w:r>
            <w:proofErr w:type="gramStart"/>
            <w:r>
              <w:rPr>
                <w:rFonts w:ascii="Times New Roman" w:hAnsi="Times New Roman" w:cs="Times New Roman"/>
                <w:sz w:val="24"/>
                <w:szCs w:val="24"/>
                <w:lang w:eastAsia="en-US"/>
              </w:rPr>
              <w:t>питания»  в</w:t>
            </w:r>
            <w:proofErr w:type="gramEnd"/>
            <w:r>
              <w:rPr>
                <w:rFonts w:ascii="Times New Roman" w:hAnsi="Times New Roman" w:cs="Times New Roman"/>
                <w:sz w:val="24"/>
                <w:szCs w:val="24"/>
                <w:lang w:eastAsia="en-US"/>
              </w:rPr>
              <w:t xml:space="preserve"> соответствии с  СанПиН 2.4.1.3049-13,  с рекомендованным «Сборником рецептур блюд и кулинарных изделий для питания детей в дошкольных организациях»</w:t>
            </w:r>
          </w:p>
          <w:p w14:paraId="7D96CC47" w14:textId="49EB2963"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Меню  составляется</w:t>
            </w:r>
            <w:proofErr w:type="gramEnd"/>
            <w:r>
              <w:rPr>
                <w:rFonts w:ascii="Times New Roman" w:hAnsi="Times New Roman" w:cs="Times New Roman"/>
                <w:sz w:val="24"/>
                <w:szCs w:val="24"/>
                <w:lang w:eastAsia="en-US"/>
              </w:rPr>
              <w:t xml:space="preserve"> в соответствии с разработанным примерным двадцатидневным меню.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 Питание 5-ти разовое (дополнительно организован 2 завтрак- фруктовый сок</w:t>
            </w:r>
            <w:r w:rsidR="00EE5C9E">
              <w:rPr>
                <w:rFonts w:ascii="Times New Roman" w:hAnsi="Times New Roman" w:cs="Times New Roman"/>
                <w:sz w:val="24"/>
                <w:szCs w:val="24"/>
                <w:lang w:eastAsia="en-US"/>
              </w:rPr>
              <w:t xml:space="preserve"> или фрукт</w:t>
            </w:r>
            <w:r>
              <w:rPr>
                <w:rFonts w:ascii="Times New Roman" w:hAnsi="Times New Roman" w:cs="Times New Roman"/>
                <w:sz w:val="24"/>
                <w:szCs w:val="24"/>
                <w:lang w:eastAsia="en-US"/>
              </w:rPr>
              <w:t>).</w:t>
            </w:r>
          </w:p>
          <w:p w14:paraId="1D27C3E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w:t>
            </w:r>
            <w:r>
              <w:rPr>
                <w:rFonts w:ascii="Times New Roman" w:hAnsi="Times New Roman" w:cs="Times New Roman"/>
                <w:sz w:val="24"/>
                <w:szCs w:val="24"/>
                <w:lang w:eastAsia="en-US"/>
              </w:rPr>
              <w:lastRenderedPageBreak/>
              <w:t xml:space="preserve">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ДОУ сформирована эффективная система контроля организации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proofErr w:type="spellStart"/>
            <w:r>
              <w:rPr>
                <w:rFonts w:ascii="Times New Roman" w:hAnsi="Times New Roman" w:cs="Times New Roman"/>
                <w:sz w:val="24"/>
                <w:szCs w:val="24"/>
                <w:lang w:eastAsia="en-US"/>
              </w:rPr>
              <w:t>бракеражная</w:t>
            </w:r>
            <w:proofErr w:type="spellEnd"/>
            <w:r>
              <w:rPr>
                <w:rFonts w:ascii="Times New Roman" w:hAnsi="Times New Roman" w:cs="Times New Roman"/>
                <w:sz w:val="24"/>
                <w:szCs w:val="24"/>
                <w:lang w:eastAsia="en-US"/>
              </w:rPr>
              <w:t xml:space="preserve"> комиссия ДОУ.</w:t>
            </w:r>
          </w:p>
          <w:p w14:paraId="1992E4A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Выдерживалось   достаточное обеспечение калорийности и </w:t>
            </w:r>
            <w:proofErr w:type="gramStart"/>
            <w:r>
              <w:rPr>
                <w:rFonts w:ascii="Times New Roman" w:hAnsi="Times New Roman" w:cs="Times New Roman"/>
                <w:sz w:val="24"/>
                <w:szCs w:val="24"/>
                <w:lang w:eastAsia="en-US"/>
              </w:rPr>
              <w:t>содержания  всех</w:t>
            </w:r>
            <w:proofErr w:type="gramEnd"/>
            <w:r>
              <w:rPr>
                <w:rFonts w:ascii="Times New Roman" w:hAnsi="Times New Roman" w:cs="Times New Roman"/>
                <w:sz w:val="24"/>
                <w:szCs w:val="24"/>
                <w:lang w:eastAsia="en-US"/>
              </w:rPr>
              <w:t xml:space="preserve"> жизненно важных пищевых компонентов;</w:t>
            </w:r>
          </w:p>
          <w:p w14:paraId="335AF14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Обработка продуктов и блюд проводилась </w:t>
            </w:r>
            <w:proofErr w:type="gramStart"/>
            <w:r>
              <w:rPr>
                <w:rFonts w:ascii="Times New Roman" w:hAnsi="Times New Roman" w:cs="Times New Roman"/>
                <w:sz w:val="24"/>
                <w:szCs w:val="24"/>
                <w:lang w:eastAsia="en-US"/>
              </w:rPr>
              <w:t>согласно технологических карт</w:t>
            </w:r>
            <w:proofErr w:type="gramEnd"/>
            <w:r>
              <w:rPr>
                <w:rFonts w:ascii="Times New Roman" w:hAnsi="Times New Roman" w:cs="Times New Roman"/>
                <w:sz w:val="24"/>
                <w:szCs w:val="24"/>
                <w:lang w:eastAsia="en-US"/>
              </w:rPr>
              <w:t>;</w:t>
            </w:r>
          </w:p>
          <w:p w14:paraId="42E6E80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Пища, приготовленная на пищеблоке, соответствовала требованиям СанПиН.</w:t>
            </w:r>
          </w:p>
          <w:p w14:paraId="2F5FB64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питьевого режима.</w:t>
            </w:r>
          </w:p>
          <w:p w14:paraId="05E06696"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Питьевой режим в детском саду проводится в соответствии с требованиями СанПиН   2.4.1.3049-13</w:t>
            </w:r>
          </w:p>
          <w:p w14:paraId="0CCC431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w:t>
            </w:r>
          </w:p>
          <w:p w14:paraId="13367E7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питьевом режиме используется   кипяченая питьевая </w:t>
            </w:r>
            <w:proofErr w:type="gramStart"/>
            <w:r>
              <w:rPr>
                <w:rFonts w:ascii="Times New Roman" w:hAnsi="Times New Roman" w:cs="Times New Roman"/>
                <w:sz w:val="24"/>
                <w:szCs w:val="24"/>
                <w:lang w:eastAsia="en-US"/>
              </w:rPr>
              <w:t>вода ,</w:t>
            </w:r>
            <w:proofErr w:type="gramEnd"/>
            <w:r>
              <w:rPr>
                <w:rFonts w:ascii="Times New Roman" w:hAnsi="Times New Roman" w:cs="Times New Roman"/>
                <w:sz w:val="24"/>
                <w:szCs w:val="24"/>
                <w:lang w:eastAsia="en-US"/>
              </w:rPr>
              <w:t xml:space="preserve"> прошедшая предварительную очистку системой фильтрации, установленной на пищеблоке (заключён контракт с ООО «Водная стратегия»).</w:t>
            </w:r>
          </w:p>
          <w:p w14:paraId="2C9F063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Оптимизация производственного контроля.</w:t>
            </w:r>
          </w:p>
          <w:p w14:paraId="6BBDEAB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Соблюдались   все </w:t>
            </w:r>
            <w:proofErr w:type="gramStart"/>
            <w:r>
              <w:rPr>
                <w:rFonts w:ascii="Times New Roman" w:hAnsi="Times New Roman" w:cs="Times New Roman"/>
                <w:sz w:val="24"/>
                <w:szCs w:val="24"/>
                <w:lang w:eastAsia="en-US"/>
              </w:rPr>
              <w:t>санитарные  требования</w:t>
            </w:r>
            <w:proofErr w:type="gramEnd"/>
            <w:r>
              <w:rPr>
                <w:rFonts w:ascii="Times New Roman" w:hAnsi="Times New Roman" w:cs="Times New Roman"/>
                <w:sz w:val="24"/>
                <w:szCs w:val="24"/>
                <w:lang w:eastAsia="en-US"/>
              </w:rPr>
              <w:t xml:space="preserve">  к состоянию:</w:t>
            </w:r>
          </w:p>
          <w:p w14:paraId="6FE1F83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пищеблока;</w:t>
            </w:r>
          </w:p>
          <w:p w14:paraId="4AFC6DD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поставляемым продуктам питания;</w:t>
            </w:r>
          </w:p>
          <w:p w14:paraId="510F71F4" w14:textId="77777777"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  транспортировке</w:t>
            </w:r>
            <w:proofErr w:type="gramEnd"/>
            <w:r>
              <w:rPr>
                <w:rFonts w:ascii="Times New Roman" w:hAnsi="Times New Roman" w:cs="Times New Roman"/>
                <w:sz w:val="24"/>
                <w:szCs w:val="24"/>
                <w:lang w:eastAsia="en-US"/>
              </w:rPr>
              <w:t>, хранению;</w:t>
            </w:r>
          </w:p>
          <w:p w14:paraId="58938018"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приготовлению и раздаче блюд;</w:t>
            </w:r>
          </w:p>
          <w:p w14:paraId="2DA60C7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личной гигиене работников пищеблока;</w:t>
            </w:r>
          </w:p>
          <w:p w14:paraId="5639BCE0" w14:textId="77777777"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  организации</w:t>
            </w:r>
            <w:proofErr w:type="gramEnd"/>
            <w:r>
              <w:rPr>
                <w:rFonts w:ascii="Times New Roman" w:hAnsi="Times New Roman" w:cs="Times New Roman"/>
                <w:sz w:val="24"/>
                <w:szCs w:val="24"/>
                <w:lang w:eastAsia="en-US"/>
              </w:rPr>
              <w:t xml:space="preserve"> приема пищи детьми в группах.</w:t>
            </w:r>
          </w:p>
          <w:p w14:paraId="000FB05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Обеспечивался   контроль санитарно-гигиенической безопасности питания;</w:t>
            </w:r>
          </w:p>
          <w:p w14:paraId="74EC168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Систематически </w:t>
            </w:r>
            <w:proofErr w:type="gramStart"/>
            <w:r>
              <w:rPr>
                <w:rFonts w:ascii="Times New Roman" w:hAnsi="Times New Roman" w:cs="Times New Roman"/>
                <w:sz w:val="24"/>
                <w:szCs w:val="24"/>
                <w:lang w:eastAsia="en-US"/>
              </w:rPr>
              <w:t>проводился  контроль</w:t>
            </w:r>
            <w:proofErr w:type="gramEnd"/>
            <w:r>
              <w:rPr>
                <w:rFonts w:ascii="Times New Roman" w:hAnsi="Times New Roman" w:cs="Times New Roman"/>
                <w:sz w:val="24"/>
                <w:szCs w:val="24"/>
                <w:lang w:eastAsia="en-US"/>
              </w:rPr>
              <w:t xml:space="preserve">  за качеством питания.</w:t>
            </w:r>
          </w:p>
          <w:p w14:paraId="2029F41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пропаганде здорового питания</w:t>
            </w:r>
          </w:p>
          <w:p w14:paraId="048702BC" w14:textId="77777777"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Соблюдается  оптимальный</w:t>
            </w:r>
            <w:proofErr w:type="gramEnd"/>
            <w:r>
              <w:rPr>
                <w:rFonts w:ascii="Times New Roman" w:hAnsi="Times New Roman" w:cs="Times New Roman"/>
                <w:sz w:val="24"/>
                <w:szCs w:val="24"/>
                <w:lang w:eastAsia="en-US"/>
              </w:rPr>
              <w:t xml:space="preserve">  режим питания;</w:t>
            </w:r>
          </w:p>
          <w:p w14:paraId="4A80A5F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Проводится работа по формированию у </w:t>
            </w:r>
            <w:proofErr w:type="gramStart"/>
            <w:r>
              <w:rPr>
                <w:rFonts w:ascii="Times New Roman" w:hAnsi="Times New Roman" w:cs="Times New Roman"/>
                <w:sz w:val="24"/>
                <w:szCs w:val="24"/>
                <w:lang w:eastAsia="en-US"/>
              </w:rPr>
              <w:t>детей  навыков</w:t>
            </w:r>
            <w:proofErr w:type="gramEnd"/>
            <w:r>
              <w:rPr>
                <w:rFonts w:ascii="Times New Roman" w:hAnsi="Times New Roman" w:cs="Times New Roman"/>
                <w:sz w:val="24"/>
                <w:szCs w:val="24"/>
                <w:lang w:eastAsia="en-US"/>
              </w:rPr>
              <w:t xml:space="preserve"> культуры питания;</w:t>
            </w:r>
          </w:p>
          <w:p w14:paraId="446C9D85" w14:textId="77777777" w:rsidR="00A7659C" w:rsidRDefault="00A7659C">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Соблюдаются  принципы</w:t>
            </w:r>
            <w:proofErr w:type="gramEnd"/>
            <w:r>
              <w:rPr>
                <w:rFonts w:ascii="Times New Roman" w:hAnsi="Times New Roman" w:cs="Times New Roman"/>
                <w:sz w:val="24"/>
                <w:szCs w:val="24"/>
                <w:lang w:eastAsia="en-US"/>
              </w:rPr>
              <w:t xml:space="preserve"> разработанного  меню;</w:t>
            </w:r>
          </w:p>
        </w:tc>
      </w:tr>
      <w:tr w:rsidR="00A7659C" w14:paraId="2B085310"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BFD8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9A47F"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A7659C" w14:paraId="2553246A"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745C1" w14:textId="77777777" w:rsidR="00A7659C" w:rsidRDefault="00A7659C" w:rsidP="00EE5C9E">
            <w:pPr>
              <w:pStyle w:val="ae"/>
              <w:numPr>
                <w:ilvl w:val="0"/>
                <w:numId w:val="37"/>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Функционирование внутренней системы оценки качества образования.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FF1E" w14:textId="77777777"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Образовательная деятельность осуществляется в соответствии с Федеральным </w:t>
            </w:r>
            <w:proofErr w:type="gramStart"/>
            <w:r w:rsidRPr="00563109">
              <w:rPr>
                <w:rFonts w:ascii="Times New Roman" w:hAnsi="Times New Roman" w:cs="Times New Roman"/>
                <w:sz w:val="24"/>
                <w:szCs w:val="24"/>
                <w:lang w:eastAsia="en-US"/>
              </w:rPr>
              <w:t>законом  от</w:t>
            </w:r>
            <w:proofErr w:type="gramEnd"/>
            <w:r w:rsidRPr="00563109">
              <w:rPr>
                <w:rFonts w:ascii="Times New Roman" w:hAnsi="Times New Roman" w:cs="Times New Roman"/>
                <w:sz w:val="24"/>
                <w:szCs w:val="24"/>
                <w:lang w:eastAsia="en-US"/>
              </w:rPr>
              <w:t xml:space="preserve"> 29.12.2012 г., № 273 ФЗ "Об образовании в  Российской Федерации"; а так же следующими нормативно-правовыми и локальными документами:</w:t>
            </w:r>
          </w:p>
          <w:p w14:paraId="3DA6DB12" w14:textId="77777777"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Санитарно-эпидемиологическими правилами и нормативами СанПиН 2.4.1.3049 - 13;</w:t>
            </w:r>
          </w:p>
          <w:p w14:paraId="452F0BB8" w14:textId="77777777"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"Порядком организации и осуществления </w:t>
            </w:r>
            <w:proofErr w:type="gramStart"/>
            <w:r w:rsidRPr="00563109">
              <w:rPr>
                <w:rFonts w:ascii="Times New Roman" w:hAnsi="Times New Roman" w:cs="Times New Roman"/>
                <w:sz w:val="24"/>
                <w:szCs w:val="24"/>
                <w:lang w:eastAsia="en-US"/>
              </w:rPr>
              <w:t>образовательной  деятельности</w:t>
            </w:r>
            <w:proofErr w:type="gramEnd"/>
            <w:r w:rsidRPr="00563109">
              <w:rPr>
                <w:rFonts w:ascii="Times New Roman" w:hAnsi="Times New Roman" w:cs="Times New Roman"/>
                <w:sz w:val="24"/>
                <w:szCs w:val="24"/>
                <w:lang w:eastAsia="en-US"/>
              </w:rPr>
              <w:t xml:space="preserve"> по основным общеобразовательным программам - образовательным программам дошкольного образования" от 30.08.2013г. № 1014;</w:t>
            </w:r>
          </w:p>
          <w:p w14:paraId="38E164F1" w14:textId="77777777"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Конвенцией ООН о правах ребёнка;</w:t>
            </w:r>
          </w:p>
          <w:p w14:paraId="39EA35E3" w14:textId="77777777"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Федеральным законом «Об основных гарантиях прав ребёнка Российской Федерации»,</w:t>
            </w:r>
          </w:p>
          <w:p w14:paraId="6922121D" w14:textId="03B51D67"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ФГОС ДО,</w:t>
            </w:r>
            <w:r w:rsidR="00EE5C9E" w:rsidRPr="00563109">
              <w:rPr>
                <w:rFonts w:ascii="Times New Roman" w:hAnsi="Times New Roman" w:cs="Times New Roman"/>
                <w:sz w:val="24"/>
                <w:szCs w:val="24"/>
                <w:lang w:eastAsia="en-US"/>
              </w:rPr>
              <w:t xml:space="preserve"> </w:t>
            </w:r>
            <w:proofErr w:type="gramStart"/>
            <w:r w:rsidRPr="00563109">
              <w:rPr>
                <w:rFonts w:ascii="Times New Roman" w:hAnsi="Times New Roman" w:cs="Times New Roman"/>
                <w:sz w:val="24"/>
                <w:szCs w:val="24"/>
                <w:lang w:eastAsia="en-US"/>
              </w:rPr>
              <w:t>согласно  Плана</w:t>
            </w:r>
            <w:proofErr w:type="gramEnd"/>
            <w:r w:rsidRPr="00563109">
              <w:rPr>
                <w:rFonts w:ascii="Times New Roman" w:hAnsi="Times New Roman" w:cs="Times New Roman"/>
                <w:sz w:val="24"/>
                <w:szCs w:val="24"/>
                <w:lang w:eastAsia="en-US"/>
              </w:rPr>
              <w:t xml:space="preserve"> работы ДОУ на 201</w:t>
            </w:r>
            <w:r w:rsidR="00EE5C9E" w:rsidRPr="00563109">
              <w:rPr>
                <w:rFonts w:ascii="Times New Roman" w:hAnsi="Times New Roman" w:cs="Times New Roman"/>
                <w:sz w:val="24"/>
                <w:szCs w:val="24"/>
                <w:lang w:eastAsia="en-US"/>
              </w:rPr>
              <w:t>8</w:t>
            </w:r>
            <w:r w:rsidRPr="00563109">
              <w:rPr>
                <w:rFonts w:ascii="Times New Roman" w:hAnsi="Times New Roman" w:cs="Times New Roman"/>
                <w:sz w:val="24"/>
                <w:szCs w:val="24"/>
                <w:lang w:eastAsia="en-US"/>
              </w:rPr>
              <w:t>-201</w:t>
            </w:r>
            <w:r w:rsidR="00EE5C9E" w:rsidRPr="00563109">
              <w:rPr>
                <w:rFonts w:ascii="Times New Roman" w:hAnsi="Times New Roman" w:cs="Times New Roman"/>
                <w:sz w:val="24"/>
                <w:szCs w:val="24"/>
                <w:lang w:eastAsia="en-US"/>
              </w:rPr>
              <w:t>9</w:t>
            </w:r>
            <w:r w:rsidRPr="00563109">
              <w:rPr>
                <w:rFonts w:ascii="Times New Roman" w:hAnsi="Times New Roman" w:cs="Times New Roman"/>
                <w:sz w:val="24"/>
                <w:szCs w:val="24"/>
                <w:lang w:eastAsia="en-US"/>
              </w:rPr>
              <w:t xml:space="preserve"> уч. год. </w:t>
            </w:r>
          </w:p>
          <w:p w14:paraId="2384EA5D" w14:textId="74B12FC3" w:rsidR="00A7659C" w:rsidRPr="00563109" w:rsidRDefault="00A7659C">
            <w:pPr>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В ДОУ реализуется основная образовательная программа дошкольного образования, принята и утверждена в 2014 году, а также программами по дополнительному образованию. </w:t>
            </w:r>
          </w:p>
          <w:p w14:paraId="3D1FA470" w14:textId="55A38E00" w:rsidR="00A7659C" w:rsidRPr="00563109" w:rsidRDefault="00A7659C">
            <w:pPr>
              <w:pStyle w:val="ad"/>
              <w:spacing w:line="276" w:lineRule="auto"/>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 Анализ выполнения цели и задач по обучению воспитанников за 201</w:t>
            </w:r>
            <w:r w:rsidR="00EE5C9E" w:rsidRPr="00563109">
              <w:rPr>
                <w:rFonts w:ascii="Times New Roman" w:hAnsi="Times New Roman" w:cs="Times New Roman"/>
                <w:sz w:val="24"/>
                <w:szCs w:val="24"/>
                <w:lang w:eastAsia="en-US"/>
              </w:rPr>
              <w:t>8</w:t>
            </w:r>
            <w:r w:rsidRPr="00563109">
              <w:rPr>
                <w:rFonts w:ascii="Times New Roman" w:hAnsi="Times New Roman" w:cs="Times New Roman"/>
                <w:sz w:val="24"/>
                <w:szCs w:val="24"/>
                <w:lang w:eastAsia="en-US"/>
              </w:rPr>
              <w:t>-201</w:t>
            </w:r>
            <w:r w:rsidR="00EE5C9E" w:rsidRPr="00563109">
              <w:rPr>
                <w:rFonts w:ascii="Times New Roman" w:hAnsi="Times New Roman" w:cs="Times New Roman"/>
                <w:sz w:val="24"/>
                <w:szCs w:val="24"/>
                <w:lang w:eastAsia="en-US"/>
              </w:rPr>
              <w:t>9</w:t>
            </w:r>
            <w:r w:rsidRPr="00563109">
              <w:rPr>
                <w:rFonts w:ascii="Times New Roman" w:hAnsi="Times New Roman" w:cs="Times New Roman"/>
                <w:sz w:val="24"/>
                <w:szCs w:val="24"/>
                <w:lang w:eastAsia="en-US"/>
              </w:rPr>
              <w:t xml:space="preserve">   учебный год.</w:t>
            </w:r>
          </w:p>
          <w:p w14:paraId="01F42E70"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 </w:t>
            </w:r>
          </w:p>
          <w:p w14:paraId="76D95BAD" w14:textId="4A7FDBE8"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На 201</w:t>
            </w:r>
            <w:r w:rsidR="00EE5C9E" w:rsidRPr="00563109">
              <w:rPr>
                <w:rFonts w:ascii="Times New Roman" w:hAnsi="Times New Roman" w:cs="Times New Roman"/>
                <w:sz w:val="24"/>
                <w:szCs w:val="24"/>
                <w:lang w:eastAsia="en-US"/>
              </w:rPr>
              <w:t>8</w:t>
            </w:r>
            <w:r w:rsidRPr="00563109">
              <w:rPr>
                <w:rFonts w:ascii="Times New Roman" w:hAnsi="Times New Roman" w:cs="Times New Roman"/>
                <w:sz w:val="24"/>
                <w:szCs w:val="24"/>
                <w:lang w:eastAsia="en-US"/>
              </w:rPr>
              <w:t xml:space="preserve"> – </w:t>
            </w:r>
            <w:proofErr w:type="gramStart"/>
            <w:r w:rsidRPr="00563109">
              <w:rPr>
                <w:rFonts w:ascii="Times New Roman" w:hAnsi="Times New Roman" w:cs="Times New Roman"/>
                <w:sz w:val="24"/>
                <w:szCs w:val="24"/>
                <w:lang w:eastAsia="en-US"/>
              </w:rPr>
              <w:t>201</w:t>
            </w:r>
            <w:r w:rsidR="00EE5C9E" w:rsidRPr="00563109">
              <w:rPr>
                <w:rFonts w:ascii="Times New Roman" w:hAnsi="Times New Roman" w:cs="Times New Roman"/>
                <w:sz w:val="24"/>
                <w:szCs w:val="24"/>
                <w:lang w:eastAsia="en-US"/>
              </w:rPr>
              <w:t>9</w:t>
            </w:r>
            <w:r w:rsidRPr="00563109">
              <w:rPr>
                <w:rFonts w:ascii="Times New Roman" w:hAnsi="Times New Roman" w:cs="Times New Roman"/>
                <w:sz w:val="24"/>
                <w:szCs w:val="24"/>
                <w:lang w:eastAsia="en-US"/>
              </w:rPr>
              <w:t xml:space="preserve">  учебный</w:t>
            </w:r>
            <w:proofErr w:type="gramEnd"/>
            <w:r w:rsidRPr="00563109">
              <w:rPr>
                <w:rFonts w:ascii="Times New Roman" w:hAnsi="Times New Roman" w:cs="Times New Roman"/>
                <w:sz w:val="24"/>
                <w:szCs w:val="24"/>
                <w:lang w:eastAsia="en-US"/>
              </w:rPr>
              <w:t xml:space="preserve"> год  были определены следующие цели и задачи:  </w:t>
            </w:r>
          </w:p>
          <w:p w14:paraId="5635987C"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1. </w:t>
            </w:r>
            <w:proofErr w:type="gramStart"/>
            <w:r w:rsidRPr="00563109">
              <w:rPr>
                <w:rFonts w:ascii="Times New Roman" w:hAnsi="Times New Roman" w:cs="Times New Roman"/>
                <w:sz w:val="24"/>
                <w:szCs w:val="24"/>
              </w:rPr>
              <w:t>Цель:  развитие</w:t>
            </w:r>
            <w:proofErr w:type="gramEnd"/>
            <w:r w:rsidRPr="00563109">
              <w:rPr>
                <w:rFonts w:ascii="Times New Roman" w:hAnsi="Times New Roman" w:cs="Times New Roman"/>
                <w:sz w:val="24"/>
                <w:szCs w:val="24"/>
              </w:rPr>
              <w:t xml:space="preserve"> связной речи дошкольников через составление описательных и творческих рассказов.</w:t>
            </w:r>
          </w:p>
          <w:p w14:paraId="6127C35B"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Задачи:</w:t>
            </w:r>
          </w:p>
          <w:p w14:paraId="4D7E72FE"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Организационно-педагогические условия</w:t>
            </w:r>
          </w:p>
          <w:p w14:paraId="070E5A8F" w14:textId="77777777" w:rsidR="00EE5C9E" w:rsidRPr="00563109" w:rsidRDefault="00EE5C9E" w:rsidP="00EE5C9E">
            <w:pPr>
              <w:spacing w:after="0"/>
              <w:ind w:left="11"/>
              <w:jc w:val="both"/>
              <w:rPr>
                <w:rFonts w:ascii="Times New Roman" w:hAnsi="Times New Roman" w:cs="Times New Roman"/>
                <w:sz w:val="24"/>
                <w:szCs w:val="24"/>
              </w:rPr>
            </w:pPr>
            <w:r w:rsidRPr="00563109">
              <w:rPr>
                <w:rFonts w:ascii="Times New Roman" w:hAnsi="Times New Roman" w:cs="Times New Roman"/>
                <w:sz w:val="24"/>
                <w:szCs w:val="24"/>
              </w:rPr>
              <w:lastRenderedPageBreak/>
              <w:t xml:space="preserve">  Совершенствовать планирование и проведение мероприятий, направленных на развитие связной речи дошкольников.</w:t>
            </w:r>
          </w:p>
          <w:p w14:paraId="4CB4E316"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Кадровые условия</w:t>
            </w:r>
          </w:p>
          <w:p w14:paraId="5278933D" w14:textId="77777777" w:rsidR="00EE5C9E" w:rsidRPr="00563109" w:rsidRDefault="00EE5C9E" w:rsidP="00EE5C9E">
            <w:pPr>
              <w:numPr>
                <w:ilvl w:val="0"/>
                <w:numId w:val="31"/>
              </w:numPr>
              <w:spacing w:after="0"/>
              <w:jc w:val="both"/>
              <w:rPr>
                <w:rFonts w:ascii="Times New Roman" w:hAnsi="Times New Roman" w:cs="Times New Roman"/>
                <w:sz w:val="24"/>
                <w:szCs w:val="24"/>
              </w:rPr>
            </w:pPr>
            <w:r w:rsidRPr="00563109">
              <w:rPr>
                <w:rFonts w:ascii="Times New Roman" w:hAnsi="Times New Roman" w:cs="Times New Roman"/>
                <w:sz w:val="24"/>
                <w:szCs w:val="24"/>
              </w:rPr>
              <w:t xml:space="preserve">Повысить уровень теоретических знаний и практических умений педагогов в планировании, организации и проведении </w:t>
            </w:r>
            <w:proofErr w:type="gramStart"/>
            <w:r w:rsidRPr="00563109">
              <w:rPr>
                <w:rFonts w:ascii="Times New Roman" w:hAnsi="Times New Roman" w:cs="Times New Roman"/>
                <w:sz w:val="24"/>
                <w:szCs w:val="24"/>
              </w:rPr>
              <w:t>работы  по</w:t>
            </w:r>
            <w:proofErr w:type="gramEnd"/>
            <w:r w:rsidRPr="00563109">
              <w:rPr>
                <w:rFonts w:ascii="Times New Roman" w:hAnsi="Times New Roman" w:cs="Times New Roman"/>
                <w:sz w:val="24"/>
                <w:szCs w:val="24"/>
              </w:rPr>
              <w:t xml:space="preserve"> развитию связной речи дошкольников.</w:t>
            </w:r>
          </w:p>
          <w:p w14:paraId="76B5799A" w14:textId="77777777" w:rsidR="00EE5C9E" w:rsidRPr="00563109" w:rsidRDefault="00EE5C9E" w:rsidP="00EE5C9E">
            <w:pPr>
              <w:numPr>
                <w:ilvl w:val="0"/>
                <w:numId w:val="31"/>
              </w:numPr>
              <w:spacing w:after="0"/>
              <w:jc w:val="both"/>
              <w:rPr>
                <w:rFonts w:ascii="Times New Roman" w:hAnsi="Times New Roman" w:cs="Times New Roman"/>
                <w:sz w:val="24"/>
                <w:szCs w:val="24"/>
              </w:rPr>
            </w:pPr>
            <w:r w:rsidRPr="00563109">
              <w:rPr>
                <w:rFonts w:ascii="Times New Roman" w:hAnsi="Times New Roman" w:cs="Times New Roman"/>
                <w:sz w:val="24"/>
                <w:szCs w:val="24"/>
              </w:rPr>
              <w:t xml:space="preserve">Изучить и внедрить в практику МБДОУ передовой педагогический опыт    </w:t>
            </w:r>
            <w:proofErr w:type="spellStart"/>
            <w:r w:rsidRPr="00563109">
              <w:rPr>
                <w:rFonts w:ascii="Times New Roman" w:hAnsi="Times New Roman" w:cs="Times New Roman"/>
                <w:sz w:val="24"/>
                <w:szCs w:val="24"/>
              </w:rPr>
              <w:t>Тарикулиевой</w:t>
            </w:r>
            <w:proofErr w:type="spellEnd"/>
            <w:r w:rsidRPr="00563109">
              <w:rPr>
                <w:rFonts w:ascii="Times New Roman" w:hAnsi="Times New Roman" w:cs="Times New Roman"/>
                <w:sz w:val="24"/>
                <w:szCs w:val="24"/>
              </w:rPr>
              <w:t xml:space="preserve"> Н.Р. «Развитие монологической речи дошкольников посредством </w:t>
            </w:r>
            <w:proofErr w:type="spellStart"/>
            <w:r w:rsidRPr="00563109">
              <w:rPr>
                <w:rFonts w:ascii="Times New Roman" w:hAnsi="Times New Roman" w:cs="Times New Roman"/>
                <w:sz w:val="24"/>
                <w:szCs w:val="24"/>
              </w:rPr>
              <w:t>мнемотаблиц</w:t>
            </w:r>
            <w:proofErr w:type="spellEnd"/>
            <w:r w:rsidRPr="00563109">
              <w:rPr>
                <w:rFonts w:ascii="Times New Roman" w:hAnsi="Times New Roman" w:cs="Times New Roman"/>
                <w:sz w:val="24"/>
                <w:szCs w:val="24"/>
              </w:rPr>
              <w:t>»</w:t>
            </w:r>
          </w:p>
          <w:p w14:paraId="2B06FF1C"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Методические условия</w:t>
            </w:r>
          </w:p>
          <w:p w14:paraId="467599E2" w14:textId="77777777" w:rsidR="00EE5C9E" w:rsidRPr="00563109" w:rsidRDefault="00EE5C9E" w:rsidP="00EE5C9E">
            <w:pPr>
              <w:spacing w:after="0"/>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 Обеспечить методическую базу по повышению уровне компетентности педагогов в вопросе развития связной речи дошкольников через составление описательных и творческих рассказов.</w:t>
            </w:r>
          </w:p>
          <w:p w14:paraId="289D3C3C"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Материально-технические условия.</w:t>
            </w:r>
          </w:p>
          <w:p w14:paraId="331C8810" w14:textId="77777777" w:rsidR="00EE5C9E" w:rsidRPr="00563109" w:rsidRDefault="00EE5C9E" w:rsidP="00EE5C9E">
            <w:pPr>
              <w:spacing w:after="0"/>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 Наполнить в группах ДОУ центры речевого развития оборудованием и материалами, моделями и схемами для успешного речевого развития дошкольников.</w:t>
            </w:r>
          </w:p>
          <w:p w14:paraId="689CA57A"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Финансовые условия.</w:t>
            </w:r>
          </w:p>
          <w:p w14:paraId="5C852717" w14:textId="77777777" w:rsidR="00EE5C9E" w:rsidRPr="00563109" w:rsidRDefault="00EE5C9E" w:rsidP="00EE5C9E">
            <w:pPr>
              <w:spacing w:after="0"/>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 Обеспечить расходование средств в соответствии с финансово-хозяйственным планом.</w:t>
            </w:r>
          </w:p>
          <w:p w14:paraId="7B397B2A"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Работа с родителями</w:t>
            </w:r>
          </w:p>
          <w:p w14:paraId="6736E3FB" w14:textId="77777777" w:rsidR="00EE5C9E" w:rsidRPr="00563109" w:rsidRDefault="00EE5C9E" w:rsidP="00EE5C9E">
            <w:pPr>
              <w:spacing w:after="0"/>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 повысить уровень теоретических знаний и практических умений родителей по формированию связной речи дошкольников.</w:t>
            </w:r>
          </w:p>
          <w:p w14:paraId="3FD4F969" w14:textId="77777777" w:rsidR="00EE5C9E" w:rsidRPr="00563109" w:rsidRDefault="00EE5C9E" w:rsidP="00EE5C9E">
            <w:pPr>
              <w:numPr>
                <w:ilvl w:val="0"/>
                <w:numId w:val="30"/>
              </w:numPr>
              <w:spacing w:after="0"/>
              <w:jc w:val="both"/>
              <w:rPr>
                <w:rFonts w:ascii="Times New Roman" w:hAnsi="Times New Roman" w:cs="Times New Roman"/>
                <w:sz w:val="24"/>
                <w:szCs w:val="24"/>
              </w:rPr>
            </w:pPr>
            <w:r w:rsidRPr="00563109">
              <w:rPr>
                <w:rFonts w:ascii="Times New Roman" w:hAnsi="Times New Roman" w:cs="Times New Roman"/>
                <w:sz w:val="24"/>
                <w:szCs w:val="24"/>
              </w:rPr>
              <w:t>Взаимодействие со школой.</w:t>
            </w:r>
          </w:p>
          <w:p w14:paraId="68711A31" w14:textId="77777777" w:rsidR="00EE5C9E" w:rsidRPr="00563109" w:rsidRDefault="00EE5C9E" w:rsidP="00EE5C9E">
            <w:pPr>
              <w:spacing w:after="0"/>
              <w:ind w:left="11"/>
              <w:jc w:val="both"/>
              <w:rPr>
                <w:rFonts w:ascii="Times New Roman" w:hAnsi="Times New Roman" w:cs="Times New Roman"/>
                <w:sz w:val="24"/>
                <w:szCs w:val="24"/>
              </w:rPr>
            </w:pPr>
            <w:r w:rsidRPr="00563109">
              <w:rPr>
                <w:rFonts w:ascii="Times New Roman" w:hAnsi="Times New Roman" w:cs="Times New Roman"/>
                <w:sz w:val="24"/>
                <w:szCs w:val="24"/>
              </w:rPr>
              <w:t>Реализовывать принцип преемственности между ДОУ и начальной школой   в развитии речи, обучении родному языку.</w:t>
            </w:r>
          </w:p>
          <w:p w14:paraId="5606BCF7"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Для реализации намеченных цели и </w:t>
            </w:r>
            <w:proofErr w:type="gramStart"/>
            <w:r w:rsidRPr="00563109">
              <w:rPr>
                <w:rFonts w:ascii="Times New Roman" w:hAnsi="Times New Roman" w:cs="Times New Roman"/>
                <w:sz w:val="24"/>
                <w:szCs w:val="24"/>
              </w:rPr>
              <w:t>задач  по</w:t>
            </w:r>
            <w:proofErr w:type="gramEnd"/>
            <w:r w:rsidRPr="00563109">
              <w:rPr>
                <w:rFonts w:ascii="Times New Roman" w:hAnsi="Times New Roman" w:cs="Times New Roman"/>
                <w:sz w:val="24"/>
                <w:szCs w:val="24"/>
              </w:rPr>
              <w:t xml:space="preserve"> развитию связной речи дошкольников через составление описательных и   творческих рассказов </w:t>
            </w:r>
          </w:p>
          <w:p w14:paraId="2C2EEBAF" w14:textId="3DF9ED9E" w:rsidR="00EE5C9E" w:rsidRPr="00563109" w:rsidRDefault="00EE5C9E" w:rsidP="00EE5C9E">
            <w:pPr>
              <w:pStyle w:val="ad"/>
              <w:spacing w:line="276" w:lineRule="auto"/>
              <w:jc w:val="both"/>
              <w:rPr>
                <w:rFonts w:ascii="Times New Roman" w:hAnsi="Times New Roman" w:cs="Times New Roman"/>
                <w:sz w:val="24"/>
                <w:szCs w:val="24"/>
              </w:rPr>
            </w:pPr>
            <w:proofErr w:type="gramStart"/>
            <w:r w:rsidRPr="00563109">
              <w:rPr>
                <w:rFonts w:ascii="Times New Roman" w:hAnsi="Times New Roman" w:cs="Times New Roman"/>
                <w:sz w:val="24"/>
                <w:szCs w:val="24"/>
              </w:rPr>
              <w:t>в  2018</w:t>
            </w:r>
            <w:proofErr w:type="gramEnd"/>
            <w:r w:rsidRPr="00563109">
              <w:rPr>
                <w:rFonts w:ascii="Times New Roman" w:hAnsi="Times New Roman" w:cs="Times New Roman"/>
                <w:sz w:val="24"/>
                <w:szCs w:val="24"/>
              </w:rPr>
              <w:t xml:space="preserve"> – 2019  учебном году были организованы и проведены следующие мероприятия:</w:t>
            </w:r>
          </w:p>
          <w:p w14:paraId="1F147257" w14:textId="77777777" w:rsidR="00EE5C9E" w:rsidRPr="00563109" w:rsidRDefault="00EE5C9E" w:rsidP="00EE5C9E">
            <w:pPr>
              <w:spacing w:after="0"/>
              <w:jc w:val="both"/>
              <w:rPr>
                <w:rFonts w:ascii="Times New Roman" w:hAnsi="Times New Roman" w:cs="Times New Roman"/>
                <w:sz w:val="24"/>
                <w:szCs w:val="24"/>
              </w:rPr>
            </w:pPr>
            <w:r w:rsidRPr="00563109">
              <w:rPr>
                <w:rFonts w:ascii="Times New Roman" w:hAnsi="Times New Roman" w:cs="Times New Roman"/>
                <w:sz w:val="24"/>
                <w:szCs w:val="24"/>
              </w:rPr>
              <w:t>Педагогический совет:</w:t>
            </w:r>
          </w:p>
          <w:p w14:paraId="6E733E4E" w14:textId="77777777" w:rsidR="00EE5C9E" w:rsidRPr="00563109" w:rsidRDefault="00EE5C9E" w:rsidP="00EE5C9E">
            <w:pPr>
              <w:spacing w:after="0"/>
              <w:jc w:val="both"/>
              <w:rPr>
                <w:rFonts w:ascii="Times New Roman" w:hAnsi="Times New Roman" w:cs="Times New Roman"/>
                <w:sz w:val="24"/>
                <w:szCs w:val="24"/>
              </w:rPr>
            </w:pPr>
            <w:r w:rsidRPr="00563109">
              <w:rPr>
                <w:rFonts w:ascii="Times New Roman" w:hAnsi="Times New Roman" w:cs="Times New Roman"/>
                <w:sz w:val="24"/>
                <w:szCs w:val="24"/>
              </w:rPr>
              <w:t>«Формирование связной речи дошкольников»</w:t>
            </w:r>
          </w:p>
          <w:p w14:paraId="562A3A35"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На педагогическом совете 28.11.2018 года присутствовал 23 педагога.</w:t>
            </w:r>
          </w:p>
          <w:p w14:paraId="2D07F778" w14:textId="77777777" w:rsidR="00EE5C9E" w:rsidRPr="00563109" w:rsidRDefault="00EE5C9E" w:rsidP="00EE5C9E">
            <w:pPr>
              <w:spacing w:after="0"/>
              <w:ind w:left="-284"/>
              <w:jc w:val="both"/>
              <w:rPr>
                <w:rFonts w:ascii="Times New Roman" w:hAnsi="Times New Roman" w:cs="Times New Roman"/>
                <w:sz w:val="24"/>
                <w:szCs w:val="24"/>
              </w:rPr>
            </w:pPr>
            <w:proofErr w:type="gramStart"/>
            <w:r w:rsidRPr="00563109">
              <w:rPr>
                <w:rFonts w:ascii="Times New Roman" w:hAnsi="Times New Roman" w:cs="Times New Roman"/>
                <w:sz w:val="24"/>
                <w:szCs w:val="24"/>
              </w:rPr>
              <w:t>Цель:  повышение</w:t>
            </w:r>
            <w:proofErr w:type="gramEnd"/>
            <w:r w:rsidRPr="00563109">
              <w:rPr>
                <w:rFonts w:ascii="Times New Roman" w:hAnsi="Times New Roman" w:cs="Times New Roman"/>
                <w:sz w:val="24"/>
                <w:szCs w:val="24"/>
              </w:rPr>
              <w:t xml:space="preserve"> компетентности и успешности педагогов в   развитии связной речи у детей дошкольного возраста.</w:t>
            </w:r>
          </w:p>
          <w:p w14:paraId="25AD85DF"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 xml:space="preserve"> Повестка педагогического совета:</w:t>
            </w:r>
          </w:p>
          <w:p w14:paraId="0CF5763C"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1.  Подведение итогов тематического контроля: «Эффективность работы педагогов по развитию связной речи детей дошкольного возраста».</w:t>
            </w:r>
          </w:p>
          <w:p w14:paraId="3FC59471"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2. Влияние фольклора на развитие связной речи детей младшего дошкольного возраста.</w:t>
            </w:r>
          </w:p>
          <w:p w14:paraId="19DC992E"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3.Влияние наглядного моделирования на развитие связной речи дошкольников.</w:t>
            </w:r>
          </w:p>
          <w:p w14:paraId="3EED434A"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4. Деловая игра.</w:t>
            </w:r>
          </w:p>
          <w:p w14:paraId="2F3B55F6"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5. Презентация игр по речевому развитию.</w:t>
            </w:r>
          </w:p>
          <w:p w14:paraId="125D7D4F"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 xml:space="preserve">6. Выполнение решений предыдущего педагогического совета. </w:t>
            </w:r>
          </w:p>
          <w:p w14:paraId="279D095B"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lastRenderedPageBreak/>
              <w:t>7.Решение совета педагогов.</w:t>
            </w:r>
          </w:p>
          <w:p w14:paraId="4E7CB0BD" w14:textId="77777777" w:rsidR="00EE5C9E" w:rsidRPr="00563109" w:rsidRDefault="00EE5C9E" w:rsidP="00EE5C9E">
            <w:pPr>
              <w:spacing w:after="0"/>
              <w:ind w:left="-284"/>
              <w:jc w:val="both"/>
              <w:rPr>
                <w:rFonts w:ascii="Times New Roman" w:hAnsi="Times New Roman" w:cs="Times New Roman"/>
                <w:sz w:val="24"/>
                <w:szCs w:val="24"/>
              </w:rPr>
            </w:pPr>
            <w:r w:rsidRPr="00563109">
              <w:rPr>
                <w:rFonts w:ascii="Times New Roman" w:hAnsi="Times New Roman" w:cs="Times New Roman"/>
                <w:sz w:val="24"/>
                <w:szCs w:val="24"/>
              </w:rPr>
              <w:t>Решение педагогического совета:</w:t>
            </w:r>
          </w:p>
          <w:p w14:paraId="209523D8" w14:textId="77777777" w:rsidR="00EE5C9E" w:rsidRPr="00563109" w:rsidRDefault="00EE5C9E" w:rsidP="00EE5C9E">
            <w:pPr>
              <w:pStyle w:val="ad"/>
              <w:numPr>
                <w:ilvl w:val="0"/>
                <w:numId w:val="32"/>
              </w:numPr>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Продолжить создание в ДОУ условий для развития связной речи дошкольников:</w:t>
            </w:r>
          </w:p>
          <w:p w14:paraId="148CDF80" w14:textId="77777777" w:rsidR="00EE5C9E" w:rsidRPr="00563109" w:rsidRDefault="00EE5C9E" w:rsidP="00EE5C9E">
            <w:pPr>
              <w:pStyle w:val="ad"/>
              <w:spacing w:line="276" w:lineRule="auto"/>
              <w:ind w:left="720"/>
              <w:jc w:val="both"/>
              <w:rPr>
                <w:rFonts w:ascii="Times New Roman" w:hAnsi="Times New Roman" w:cs="Times New Roman"/>
                <w:sz w:val="24"/>
                <w:szCs w:val="24"/>
              </w:rPr>
            </w:pPr>
            <w:r w:rsidRPr="00563109">
              <w:rPr>
                <w:rFonts w:ascii="Times New Roman" w:hAnsi="Times New Roman" w:cs="Times New Roman"/>
                <w:sz w:val="24"/>
                <w:szCs w:val="24"/>
              </w:rPr>
              <w:t>- пополнить центры речевого развития дидактическими играми по развитию речи.</w:t>
            </w:r>
          </w:p>
          <w:p w14:paraId="7B66F6A8" w14:textId="77777777" w:rsidR="00EE5C9E" w:rsidRPr="00563109" w:rsidRDefault="00EE5C9E" w:rsidP="00EE5C9E">
            <w:pPr>
              <w:pStyle w:val="ad"/>
              <w:numPr>
                <w:ilvl w:val="0"/>
                <w:numId w:val="32"/>
              </w:numPr>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Для повышения уровня развития связной речи дошкольников использовать современные технологии: ТРИЗ, мнемотехнику.</w:t>
            </w:r>
          </w:p>
          <w:p w14:paraId="38117DF9" w14:textId="77777777" w:rsidR="00EE5C9E" w:rsidRPr="00563109" w:rsidRDefault="00EE5C9E" w:rsidP="00EE5C9E">
            <w:pPr>
              <w:pStyle w:val="ad"/>
              <w:numPr>
                <w:ilvl w:val="0"/>
                <w:numId w:val="32"/>
              </w:numPr>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Оформить стенды для родителей материалами по развитию связной речи дошкольников.</w:t>
            </w:r>
          </w:p>
          <w:p w14:paraId="1E80B414" w14:textId="2BC8AB0D" w:rsidR="00EE5C9E" w:rsidRPr="00563109" w:rsidRDefault="00EE5C9E" w:rsidP="00EE5C9E">
            <w:pPr>
              <w:pStyle w:val="ad"/>
              <w:numPr>
                <w:ilvl w:val="0"/>
                <w:numId w:val="32"/>
              </w:numPr>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Решение педагогического совета №</w:t>
            </w:r>
            <w:proofErr w:type="gramStart"/>
            <w:r w:rsidRPr="00563109">
              <w:rPr>
                <w:rFonts w:ascii="Times New Roman" w:hAnsi="Times New Roman" w:cs="Times New Roman"/>
                <w:sz w:val="24"/>
                <w:szCs w:val="24"/>
              </w:rPr>
              <w:t>1  -</w:t>
            </w:r>
            <w:proofErr w:type="gramEnd"/>
            <w:r w:rsidRPr="00563109">
              <w:rPr>
                <w:rFonts w:ascii="Times New Roman" w:hAnsi="Times New Roman" w:cs="Times New Roman"/>
                <w:sz w:val="24"/>
                <w:szCs w:val="24"/>
              </w:rPr>
              <w:t xml:space="preserve"> выполнено.</w:t>
            </w:r>
          </w:p>
          <w:p w14:paraId="4A8933AA"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Организационно-педагогические мероприятия.</w:t>
            </w:r>
          </w:p>
          <w:p w14:paraId="0C8FD6C7" w14:textId="77777777" w:rsidR="00EE5C9E" w:rsidRPr="00563109" w:rsidRDefault="00EE5C9E" w:rsidP="00EE5C9E">
            <w:pPr>
              <w:pStyle w:val="ad"/>
              <w:numPr>
                <w:ilvl w:val="0"/>
                <w:numId w:val="12"/>
              </w:numPr>
              <w:spacing w:line="276" w:lineRule="auto"/>
              <w:ind w:left="0" w:firstLine="0"/>
              <w:jc w:val="both"/>
              <w:rPr>
                <w:rFonts w:ascii="Times New Roman" w:hAnsi="Times New Roman" w:cs="Times New Roman"/>
                <w:sz w:val="24"/>
                <w:szCs w:val="24"/>
              </w:rPr>
            </w:pPr>
            <w:r w:rsidRPr="00563109">
              <w:rPr>
                <w:rFonts w:ascii="Times New Roman" w:hAnsi="Times New Roman" w:cs="Times New Roman"/>
                <w:sz w:val="24"/>
                <w:szCs w:val="24"/>
              </w:rPr>
              <w:t>Открытые просмотры занятий по речевому развитию.</w:t>
            </w:r>
          </w:p>
          <w:p w14:paraId="052F57DA"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Программное содержание занятий соответствовало задачам речевого развития, возрастным особенностям детей. На </w:t>
            </w:r>
            <w:proofErr w:type="gramStart"/>
            <w:r w:rsidRPr="00563109">
              <w:rPr>
                <w:rFonts w:ascii="Times New Roman" w:hAnsi="Times New Roman" w:cs="Times New Roman"/>
                <w:sz w:val="24"/>
                <w:szCs w:val="24"/>
              </w:rPr>
              <w:t>занятиях  были</w:t>
            </w:r>
            <w:proofErr w:type="gramEnd"/>
            <w:r w:rsidRPr="00563109">
              <w:rPr>
                <w:rFonts w:ascii="Times New Roman" w:hAnsi="Times New Roman" w:cs="Times New Roman"/>
                <w:sz w:val="24"/>
                <w:szCs w:val="24"/>
              </w:rPr>
              <w:t xml:space="preserve"> созданы условия для качественной организации работы по развитию речи: демонстрационный и раздаточный материал, продумано рациональное размещение детей, соблюдены санитарно-гигиенические условия. Занятия организованы в соответствии с методикой проведения: в организационном моменте создается интерес детей к занятию. Обоснованные и правильно подобранные методы, приемы и средства обучения, позволяли постоянно удерживать внимание детей и добиваться усвоения ими материала. </w:t>
            </w:r>
          </w:p>
          <w:p w14:paraId="27AB0E40" w14:textId="4C56D9BA"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Цель: выявления уровня развития связной речи детей, оценки профессиональных умений воспитателей.</w:t>
            </w:r>
          </w:p>
          <w:p w14:paraId="684E6CC9" w14:textId="77777777" w:rsidR="00EE5C9E" w:rsidRPr="00563109" w:rsidRDefault="00EE5C9E" w:rsidP="00EE5C9E">
            <w:pPr>
              <w:pStyle w:val="ad"/>
              <w:numPr>
                <w:ilvl w:val="0"/>
                <w:numId w:val="12"/>
              </w:numPr>
              <w:spacing w:line="276" w:lineRule="auto"/>
              <w:ind w:left="0" w:firstLine="0"/>
              <w:jc w:val="both"/>
              <w:rPr>
                <w:rFonts w:ascii="Times New Roman" w:hAnsi="Times New Roman" w:cs="Times New Roman"/>
                <w:sz w:val="24"/>
                <w:szCs w:val="24"/>
              </w:rPr>
            </w:pPr>
            <w:r w:rsidRPr="00563109">
              <w:rPr>
                <w:rFonts w:ascii="Times New Roman" w:hAnsi="Times New Roman" w:cs="Times New Roman"/>
                <w:sz w:val="24"/>
                <w:szCs w:val="24"/>
              </w:rPr>
              <w:t>Конкурс чтецов воспитанников ДОУ.</w:t>
            </w:r>
          </w:p>
          <w:p w14:paraId="23B05C6C"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В конкурсе приняли </w:t>
            </w:r>
            <w:proofErr w:type="gramStart"/>
            <w:r w:rsidRPr="00563109">
              <w:rPr>
                <w:rFonts w:ascii="Times New Roman" w:hAnsi="Times New Roman" w:cs="Times New Roman"/>
                <w:sz w:val="24"/>
                <w:szCs w:val="24"/>
              </w:rPr>
              <w:t>участие  17</w:t>
            </w:r>
            <w:proofErr w:type="gramEnd"/>
            <w:r w:rsidRPr="00563109">
              <w:rPr>
                <w:rFonts w:ascii="Times New Roman" w:hAnsi="Times New Roman" w:cs="Times New Roman"/>
                <w:sz w:val="24"/>
                <w:szCs w:val="24"/>
              </w:rPr>
              <w:t xml:space="preserve"> детей. Дошкольники читали стихи </w:t>
            </w:r>
            <w:proofErr w:type="gramStart"/>
            <w:r w:rsidRPr="00563109">
              <w:rPr>
                <w:rFonts w:ascii="Times New Roman" w:hAnsi="Times New Roman" w:cs="Times New Roman"/>
                <w:sz w:val="24"/>
                <w:szCs w:val="24"/>
              </w:rPr>
              <w:t>с  правильным</w:t>
            </w:r>
            <w:proofErr w:type="gramEnd"/>
            <w:r w:rsidRPr="00563109">
              <w:rPr>
                <w:rFonts w:ascii="Times New Roman" w:hAnsi="Times New Roman" w:cs="Times New Roman"/>
                <w:sz w:val="24"/>
                <w:szCs w:val="24"/>
              </w:rPr>
              <w:t xml:space="preserve"> литературным произношением,  интонационно выразительно, использовали театральные выразительные средства: мимику, жесты, позы, движения.</w:t>
            </w:r>
          </w:p>
          <w:p w14:paraId="3FD6694F" w14:textId="77777777" w:rsidR="00EE5C9E" w:rsidRPr="00563109" w:rsidRDefault="00EE5C9E" w:rsidP="00EE5C9E">
            <w:pPr>
              <w:pStyle w:val="ad"/>
              <w:spacing w:line="276" w:lineRule="auto"/>
              <w:jc w:val="both"/>
              <w:rPr>
                <w:rFonts w:ascii="Times New Roman" w:hAnsi="Times New Roman" w:cs="Times New Roman"/>
                <w:sz w:val="24"/>
                <w:szCs w:val="24"/>
              </w:rPr>
            </w:pPr>
            <w:proofErr w:type="gramStart"/>
            <w:r w:rsidRPr="00563109">
              <w:rPr>
                <w:rFonts w:ascii="Times New Roman" w:hAnsi="Times New Roman" w:cs="Times New Roman"/>
                <w:sz w:val="24"/>
                <w:szCs w:val="24"/>
              </w:rPr>
              <w:t>Цель:  выявление</w:t>
            </w:r>
            <w:proofErr w:type="gramEnd"/>
            <w:r w:rsidRPr="00563109">
              <w:rPr>
                <w:rFonts w:ascii="Times New Roman" w:hAnsi="Times New Roman" w:cs="Times New Roman"/>
                <w:sz w:val="24"/>
                <w:szCs w:val="24"/>
              </w:rPr>
              <w:t xml:space="preserve"> лучших чтецов среди детей дошкольного учреждения, предоставление им возможности для самовыражения и участия в муниципальном творческом конкурсе «Живое слово».</w:t>
            </w:r>
          </w:p>
          <w:p w14:paraId="60A38EF5" w14:textId="3AEBA3C4"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3.Воспитаники МБДОУ участвовали </w:t>
            </w:r>
            <w:proofErr w:type="gramStart"/>
            <w:r w:rsidRPr="00563109">
              <w:rPr>
                <w:rFonts w:ascii="Times New Roman" w:hAnsi="Times New Roman" w:cs="Times New Roman"/>
                <w:sz w:val="24"/>
                <w:szCs w:val="24"/>
              </w:rPr>
              <w:t>в  муниципальном</w:t>
            </w:r>
            <w:proofErr w:type="gramEnd"/>
            <w:r w:rsidRPr="00563109">
              <w:rPr>
                <w:rFonts w:ascii="Times New Roman" w:hAnsi="Times New Roman" w:cs="Times New Roman"/>
                <w:sz w:val="24"/>
                <w:szCs w:val="24"/>
              </w:rPr>
              <w:t xml:space="preserve"> конкурсе    чтецов «Живое слово»</w:t>
            </w:r>
          </w:p>
          <w:p w14:paraId="7DB02D22" w14:textId="77777777" w:rsidR="00EE5C9E" w:rsidRPr="00563109" w:rsidRDefault="00EE5C9E" w:rsidP="00EE5C9E">
            <w:pPr>
              <w:pStyle w:val="ad"/>
              <w:spacing w:line="276" w:lineRule="auto"/>
              <w:ind w:left="142" w:hanging="142"/>
              <w:jc w:val="both"/>
              <w:rPr>
                <w:rFonts w:ascii="Times New Roman" w:hAnsi="Times New Roman" w:cs="Times New Roman"/>
                <w:sz w:val="24"/>
                <w:szCs w:val="24"/>
              </w:rPr>
            </w:pPr>
            <w:r w:rsidRPr="00563109">
              <w:rPr>
                <w:rFonts w:ascii="Times New Roman" w:hAnsi="Times New Roman" w:cs="Times New Roman"/>
                <w:sz w:val="24"/>
                <w:szCs w:val="24"/>
              </w:rPr>
              <w:t>Кадровые мероприятия.</w:t>
            </w:r>
          </w:p>
          <w:p w14:paraId="6AC07346" w14:textId="77777777" w:rsidR="00EE5C9E" w:rsidRPr="00563109" w:rsidRDefault="00EE5C9E" w:rsidP="00EE5C9E">
            <w:pPr>
              <w:pStyle w:val="ad"/>
              <w:numPr>
                <w:ilvl w:val="0"/>
                <w:numId w:val="14"/>
              </w:numPr>
              <w:spacing w:line="276" w:lineRule="auto"/>
              <w:ind w:left="0" w:firstLine="0"/>
              <w:jc w:val="both"/>
              <w:rPr>
                <w:rFonts w:ascii="Times New Roman" w:hAnsi="Times New Roman" w:cs="Times New Roman"/>
                <w:sz w:val="24"/>
                <w:szCs w:val="24"/>
              </w:rPr>
            </w:pPr>
            <w:r w:rsidRPr="00563109">
              <w:rPr>
                <w:rFonts w:ascii="Times New Roman" w:hAnsi="Times New Roman" w:cs="Times New Roman"/>
                <w:sz w:val="24"/>
                <w:szCs w:val="24"/>
              </w:rPr>
              <w:t>Семинар: «Особенности современных форм, методов работы в ДОУ по развитию связной речи дошкольников»</w:t>
            </w:r>
          </w:p>
          <w:p w14:paraId="7413436E" w14:textId="77777777" w:rsidR="00EE5C9E" w:rsidRPr="00563109" w:rsidRDefault="00EE5C9E" w:rsidP="00EE5C9E">
            <w:pPr>
              <w:pStyle w:val="ad"/>
              <w:spacing w:line="276" w:lineRule="auto"/>
              <w:jc w:val="both"/>
              <w:rPr>
                <w:rFonts w:ascii="Times New Roman" w:hAnsi="Times New Roman" w:cs="Times New Roman"/>
                <w:sz w:val="24"/>
                <w:szCs w:val="24"/>
              </w:rPr>
            </w:pPr>
            <w:proofErr w:type="gramStart"/>
            <w:r w:rsidRPr="00563109">
              <w:rPr>
                <w:rFonts w:ascii="Times New Roman" w:hAnsi="Times New Roman" w:cs="Times New Roman"/>
                <w:sz w:val="24"/>
                <w:szCs w:val="24"/>
              </w:rPr>
              <w:t>Цель:  Активизация</w:t>
            </w:r>
            <w:proofErr w:type="gramEnd"/>
            <w:r w:rsidRPr="00563109">
              <w:rPr>
                <w:rFonts w:ascii="Times New Roman" w:hAnsi="Times New Roman" w:cs="Times New Roman"/>
                <w:sz w:val="24"/>
                <w:szCs w:val="24"/>
              </w:rPr>
              <w:t xml:space="preserve"> форм повышения квалификации педагогов ДОУ. Систематизация знаний педагогов об особенностях современных форм и методов работы по развитию речи дошкольников.</w:t>
            </w:r>
          </w:p>
          <w:p w14:paraId="220ECE98"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Занятие № 1 «Методические рекомендации по развитию связной речи детей дошкольного возраста» </w:t>
            </w:r>
          </w:p>
          <w:p w14:paraId="2D186BF8"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Приняли участие: 24 педагога ДОУ.</w:t>
            </w:r>
          </w:p>
          <w:p w14:paraId="1CF2DF44"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lastRenderedPageBreak/>
              <w:t>Занятие № 2. «Инновационные методы и приёмы развития связной речи детей дошкольного возраста».</w:t>
            </w:r>
          </w:p>
          <w:p w14:paraId="2C6BE2D6"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 Приняли участие: 25 педагогов.</w:t>
            </w:r>
          </w:p>
          <w:p w14:paraId="41E9E8E2"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В рамках </w:t>
            </w:r>
            <w:proofErr w:type="gramStart"/>
            <w:r w:rsidRPr="00563109">
              <w:rPr>
                <w:rFonts w:ascii="Times New Roman" w:hAnsi="Times New Roman" w:cs="Times New Roman"/>
                <w:sz w:val="24"/>
                <w:szCs w:val="24"/>
              </w:rPr>
              <w:t>семинара  проходила</w:t>
            </w:r>
            <w:proofErr w:type="gramEnd"/>
            <w:r w:rsidRPr="00563109">
              <w:rPr>
                <w:rFonts w:ascii="Times New Roman" w:hAnsi="Times New Roman" w:cs="Times New Roman"/>
                <w:sz w:val="24"/>
                <w:szCs w:val="24"/>
              </w:rPr>
              <w:t xml:space="preserve">    презентация   авторских дидактических игр по речевому развитию дошкольников.</w:t>
            </w:r>
          </w:p>
          <w:p w14:paraId="45980855"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2. Консультация: «Развитие связной речи дошкольников в условиях реализации ФГОС дошкольного образования»</w:t>
            </w:r>
          </w:p>
          <w:p w14:paraId="748483BC"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На консультации присутствовало: 23 педагога.</w:t>
            </w:r>
          </w:p>
          <w:p w14:paraId="1ABEC1DA"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Цель: реализация ФГОС дошкольного образования по направлению речевое развитие дошкольников.  </w:t>
            </w:r>
          </w:p>
          <w:p w14:paraId="231F9A18"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Методические мероприятия.</w:t>
            </w:r>
          </w:p>
          <w:p w14:paraId="0E6752A7"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1.Осуществлена подборка материалов к   семинару: «Особенности современных форм, методов работы в ДОУ по развитию связной речи дошкольников» </w:t>
            </w:r>
          </w:p>
          <w:p w14:paraId="2CDA9288"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2.Осуществленая подборка материалов к консультации: «Развитие связной речи дошкольников в условиях реализации ФГОС дошкольного образования» </w:t>
            </w:r>
          </w:p>
          <w:p w14:paraId="58343848"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3.Составлена памятка для педагогов и родителей: «факторы успешного речевого развития дошкольников»</w:t>
            </w:r>
          </w:p>
          <w:p w14:paraId="666009EE"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4. Копилка методического кабинета </w:t>
            </w:r>
            <w:proofErr w:type="gramStart"/>
            <w:r w:rsidRPr="00563109">
              <w:rPr>
                <w:rFonts w:ascii="Times New Roman" w:hAnsi="Times New Roman" w:cs="Times New Roman"/>
                <w:sz w:val="24"/>
                <w:szCs w:val="24"/>
              </w:rPr>
              <w:t>пополнилась  картотекой</w:t>
            </w:r>
            <w:proofErr w:type="gramEnd"/>
            <w:r w:rsidRPr="00563109">
              <w:rPr>
                <w:rFonts w:ascii="Times New Roman" w:hAnsi="Times New Roman" w:cs="Times New Roman"/>
                <w:sz w:val="24"/>
                <w:szCs w:val="24"/>
              </w:rPr>
              <w:t xml:space="preserve">  дидактических игр по речевому развитию, материалами по использованию в дошкольном учреждении технологии мнемотехника.</w:t>
            </w:r>
          </w:p>
          <w:p w14:paraId="0D69DF42"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Мероприятия по созданию материально-технических условий.</w:t>
            </w:r>
          </w:p>
          <w:p w14:paraId="0B511D85" w14:textId="05CE8CAC" w:rsidR="00EE5C9E" w:rsidRPr="00563109" w:rsidRDefault="00EE5C9E" w:rsidP="00EE5C9E">
            <w:pPr>
              <w:pStyle w:val="ad"/>
              <w:numPr>
                <w:ilvl w:val="0"/>
                <w:numId w:val="16"/>
              </w:numPr>
              <w:spacing w:line="276" w:lineRule="auto"/>
              <w:ind w:left="0" w:firstLine="0"/>
              <w:jc w:val="both"/>
              <w:rPr>
                <w:rFonts w:ascii="Times New Roman" w:hAnsi="Times New Roman" w:cs="Times New Roman"/>
                <w:sz w:val="24"/>
                <w:szCs w:val="24"/>
              </w:rPr>
            </w:pPr>
            <w:r w:rsidRPr="00563109">
              <w:rPr>
                <w:rFonts w:ascii="Times New Roman" w:hAnsi="Times New Roman" w:cs="Times New Roman"/>
                <w:sz w:val="24"/>
                <w:szCs w:val="24"/>
              </w:rPr>
              <w:t xml:space="preserve">Во всех группа дошкольного </w:t>
            </w:r>
            <w:proofErr w:type="gramStart"/>
            <w:r w:rsidRPr="00563109">
              <w:rPr>
                <w:rFonts w:ascii="Times New Roman" w:hAnsi="Times New Roman" w:cs="Times New Roman"/>
                <w:sz w:val="24"/>
                <w:szCs w:val="24"/>
              </w:rPr>
              <w:t>учреждения  центры</w:t>
            </w:r>
            <w:proofErr w:type="gramEnd"/>
            <w:r w:rsidRPr="00563109">
              <w:rPr>
                <w:rFonts w:ascii="Times New Roman" w:hAnsi="Times New Roman" w:cs="Times New Roman"/>
                <w:sz w:val="24"/>
                <w:szCs w:val="24"/>
              </w:rPr>
              <w:t xml:space="preserve"> речевого развития пополнились моделями, схемами, играми, способствующими развитию связной речи дошкольников.</w:t>
            </w:r>
          </w:p>
          <w:p w14:paraId="41E620AD"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Работа с родителями.</w:t>
            </w:r>
          </w:p>
          <w:p w14:paraId="3E772E05" w14:textId="6490AC66" w:rsidR="00EE5C9E" w:rsidRPr="00563109" w:rsidRDefault="00EE5C9E" w:rsidP="00EE5C9E">
            <w:pPr>
              <w:pStyle w:val="ad"/>
              <w:numPr>
                <w:ilvl w:val="0"/>
                <w:numId w:val="18"/>
              </w:numPr>
              <w:spacing w:line="276" w:lineRule="auto"/>
              <w:ind w:left="0" w:firstLine="0"/>
              <w:jc w:val="both"/>
              <w:rPr>
                <w:rFonts w:ascii="Times New Roman" w:hAnsi="Times New Roman" w:cs="Times New Roman"/>
                <w:sz w:val="24"/>
                <w:szCs w:val="24"/>
              </w:rPr>
            </w:pPr>
            <w:r w:rsidRPr="00563109">
              <w:rPr>
                <w:rFonts w:ascii="Times New Roman" w:hAnsi="Times New Roman" w:cs="Times New Roman"/>
                <w:sz w:val="24"/>
                <w:szCs w:val="24"/>
              </w:rPr>
              <w:t xml:space="preserve">Совместно с родителями подготовительной группы № 4 </w:t>
            </w:r>
            <w:proofErr w:type="gramStart"/>
            <w:r w:rsidRPr="00563109">
              <w:rPr>
                <w:rFonts w:ascii="Times New Roman" w:hAnsi="Times New Roman" w:cs="Times New Roman"/>
                <w:sz w:val="24"/>
                <w:szCs w:val="24"/>
              </w:rPr>
              <w:t>провели  познавательно</w:t>
            </w:r>
            <w:proofErr w:type="gramEnd"/>
            <w:r w:rsidRPr="00563109">
              <w:rPr>
                <w:rFonts w:ascii="Times New Roman" w:hAnsi="Times New Roman" w:cs="Times New Roman"/>
                <w:sz w:val="24"/>
                <w:szCs w:val="24"/>
              </w:rPr>
              <w:t>-речевой досуг: «Мы начинаем КВН».</w:t>
            </w:r>
          </w:p>
          <w:p w14:paraId="7D2D5E30" w14:textId="77777777" w:rsidR="00EE5C9E" w:rsidRPr="00563109" w:rsidRDefault="00EE5C9E" w:rsidP="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Совместная деятельность с образовательными учреждениями.</w:t>
            </w:r>
          </w:p>
          <w:p w14:paraId="5083589D" w14:textId="77777777" w:rsidR="00EE5C9E" w:rsidRPr="00563109" w:rsidRDefault="00EE5C9E" w:rsidP="00EE5C9E">
            <w:pPr>
              <w:pStyle w:val="ad"/>
              <w:numPr>
                <w:ilvl w:val="0"/>
                <w:numId w:val="20"/>
              </w:numPr>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Педагоги дошкольного учреждения   выступали с обобщение </w:t>
            </w:r>
            <w:proofErr w:type="gramStart"/>
            <w:r w:rsidRPr="00563109">
              <w:rPr>
                <w:rFonts w:ascii="Times New Roman" w:hAnsi="Times New Roman" w:cs="Times New Roman"/>
                <w:sz w:val="24"/>
                <w:szCs w:val="24"/>
              </w:rPr>
              <w:t>ППО  по</w:t>
            </w:r>
            <w:proofErr w:type="gramEnd"/>
            <w:r w:rsidRPr="00563109">
              <w:rPr>
                <w:rFonts w:ascii="Times New Roman" w:hAnsi="Times New Roman" w:cs="Times New Roman"/>
                <w:sz w:val="24"/>
                <w:szCs w:val="24"/>
              </w:rPr>
              <w:t xml:space="preserve">   внедрению технологии мнемотехника и технологии  ТРИЗ  на  Городской панораме передовых педагогических технологий, ПДС.</w:t>
            </w:r>
          </w:p>
          <w:p w14:paraId="3597D138" w14:textId="7B39176E" w:rsidR="00EE5C9E" w:rsidRPr="00563109" w:rsidRDefault="00EE5C9E" w:rsidP="00EE5C9E">
            <w:pPr>
              <w:pStyle w:val="ad"/>
              <w:numPr>
                <w:ilvl w:val="0"/>
                <w:numId w:val="20"/>
              </w:numPr>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Воспитатели Кудрявцева О.В., Жигалина Н.С., Соловьева М.В. были участниками ПДС «Использование современных технологий для развития лексико-грамматических категорий у детей дошкольного возраста», воспитатель </w:t>
            </w:r>
            <w:proofErr w:type="spellStart"/>
            <w:r w:rsidRPr="00563109">
              <w:rPr>
                <w:rFonts w:ascii="Times New Roman" w:hAnsi="Times New Roman" w:cs="Times New Roman"/>
                <w:sz w:val="24"/>
                <w:szCs w:val="24"/>
              </w:rPr>
              <w:t>Миленкова</w:t>
            </w:r>
            <w:proofErr w:type="spellEnd"/>
            <w:r w:rsidRPr="00563109">
              <w:rPr>
                <w:rFonts w:ascii="Times New Roman" w:hAnsi="Times New Roman" w:cs="Times New Roman"/>
                <w:sz w:val="24"/>
                <w:szCs w:val="24"/>
              </w:rPr>
              <w:t xml:space="preserve"> С.В. – «Технология ТРИЗ в детском саду в контексте ФГОС ДО»</w:t>
            </w:r>
          </w:p>
          <w:p w14:paraId="7C13CE23" w14:textId="40D163ED" w:rsidR="00A7659C" w:rsidRPr="00563109" w:rsidRDefault="00EE5C9E">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Вывод: запланированные мероприятия проведены в соответствии с поставленной целью, своевременно, в полном объёме, чему способствовала реализации намеченных цели и задач.</w:t>
            </w:r>
          </w:p>
          <w:p w14:paraId="35FE2BFA" w14:textId="6E61FA21" w:rsidR="00563109" w:rsidRPr="00563109" w:rsidRDefault="00A7659C" w:rsidP="00563109">
            <w:pPr>
              <w:pStyle w:val="ad"/>
              <w:jc w:val="both"/>
              <w:rPr>
                <w:rFonts w:ascii="Times New Roman" w:hAnsi="Times New Roman" w:cs="Times New Roman"/>
                <w:sz w:val="24"/>
                <w:szCs w:val="24"/>
              </w:rPr>
            </w:pPr>
            <w:proofErr w:type="gramStart"/>
            <w:r w:rsidRPr="00563109">
              <w:rPr>
                <w:rFonts w:ascii="Times New Roman" w:hAnsi="Times New Roman" w:cs="Times New Roman"/>
                <w:sz w:val="24"/>
                <w:szCs w:val="24"/>
                <w:lang w:eastAsia="en-US"/>
              </w:rPr>
              <w:t>На  201</w:t>
            </w:r>
            <w:r w:rsidR="00563109" w:rsidRPr="00563109">
              <w:rPr>
                <w:rFonts w:ascii="Times New Roman" w:hAnsi="Times New Roman" w:cs="Times New Roman"/>
                <w:sz w:val="24"/>
                <w:szCs w:val="24"/>
                <w:lang w:eastAsia="en-US"/>
              </w:rPr>
              <w:t>8</w:t>
            </w:r>
            <w:proofErr w:type="gramEnd"/>
            <w:r w:rsidRPr="00563109">
              <w:rPr>
                <w:rFonts w:ascii="Times New Roman" w:hAnsi="Times New Roman" w:cs="Times New Roman"/>
                <w:sz w:val="24"/>
                <w:szCs w:val="24"/>
                <w:lang w:eastAsia="en-US"/>
              </w:rPr>
              <w:t xml:space="preserve"> – 201</w:t>
            </w:r>
            <w:r w:rsidR="00563109" w:rsidRPr="00563109">
              <w:rPr>
                <w:rFonts w:ascii="Times New Roman" w:hAnsi="Times New Roman" w:cs="Times New Roman"/>
                <w:sz w:val="24"/>
                <w:szCs w:val="24"/>
                <w:lang w:eastAsia="en-US"/>
              </w:rPr>
              <w:t>9</w:t>
            </w:r>
            <w:r w:rsidRPr="00563109">
              <w:rPr>
                <w:rFonts w:ascii="Times New Roman" w:hAnsi="Times New Roman" w:cs="Times New Roman"/>
                <w:sz w:val="24"/>
                <w:szCs w:val="24"/>
                <w:lang w:eastAsia="en-US"/>
              </w:rPr>
              <w:t xml:space="preserve"> учебный год были определены следующие цели и задачи по инновационной деятельности:</w:t>
            </w:r>
            <w:r w:rsidR="00563109" w:rsidRPr="00563109">
              <w:rPr>
                <w:rFonts w:ascii="Times New Roman" w:hAnsi="Times New Roman" w:cs="Times New Roman"/>
                <w:sz w:val="24"/>
                <w:szCs w:val="24"/>
              </w:rPr>
              <w:t xml:space="preserve"> </w:t>
            </w:r>
            <w:r w:rsidR="00563109" w:rsidRPr="00563109">
              <w:rPr>
                <w:rFonts w:ascii="Times New Roman" w:hAnsi="Times New Roman" w:cs="Times New Roman"/>
                <w:b/>
                <w:i/>
                <w:sz w:val="24"/>
                <w:szCs w:val="24"/>
              </w:rPr>
              <w:t xml:space="preserve"> </w:t>
            </w:r>
            <w:r w:rsidR="00563109" w:rsidRPr="00563109">
              <w:rPr>
                <w:rFonts w:ascii="Times New Roman" w:hAnsi="Times New Roman" w:cs="Times New Roman"/>
                <w:sz w:val="24"/>
                <w:szCs w:val="24"/>
              </w:rPr>
              <w:t>обеспечение перехода учреждения на работу в условиях действия профессионального стандарта «Педагога»</w:t>
            </w:r>
          </w:p>
          <w:p w14:paraId="15148721" w14:textId="66471517" w:rsidR="00563109" w:rsidRPr="00563109" w:rsidRDefault="00563109" w:rsidP="00563109">
            <w:pPr>
              <w:pStyle w:val="ad"/>
              <w:jc w:val="both"/>
              <w:rPr>
                <w:rFonts w:ascii="Times New Roman" w:hAnsi="Times New Roman" w:cs="Times New Roman"/>
                <w:sz w:val="24"/>
                <w:szCs w:val="24"/>
              </w:rPr>
            </w:pPr>
            <w:r w:rsidRPr="00563109">
              <w:rPr>
                <w:rFonts w:ascii="Times New Roman" w:hAnsi="Times New Roman" w:cs="Times New Roman"/>
                <w:sz w:val="24"/>
                <w:szCs w:val="24"/>
              </w:rPr>
              <w:lastRenderedPageBreak/>
              <w:t>Для реализации намеченной цели в 2018 – 2019 учебном году были организованы и проведены следующие мероприятия:</w:t>
            </w:r>
          </w:p>
          <w:p w14:paraId="4F90AD51" w14:textId="77777777" w:rsidR="00563109" w:rsidRPr="00563109" w:rsidRDefault="00563109" w:rsidP="00563109">
            <w:pPr>
              <w:pStyle w:val="ad"/>
              <w:jc w:val="both"/>
              <w:rPr>
                <w:rFonts w:ascii="Times New Roman" w:hAnsi="Times New Roman" w:cs="Times New Roman"/>
                <w:sz w:val="24"/>
                <w:szCs w:val="24"/>
              </w:rPr>
            </w:pPr>
            <w:r w:rsidRPr="00563109">
              <w:rPr>
                <w:rFonts w:ascii="Times New Roman" w:hAnsi="Times New Roman" w:cs="Times New Roman"/>
                <w:sz w:val="24"/>
                <w:szCs w:val="24"/>
              </w:rPr>
              <w:t>Организационно-педагогические мероприятия:</w:t>
            </w:r>
          </w:p>
          <w:p w14:paraId="7C55DC55" w14:textId="77777777" w:rsidR="00563109" w:rsidRPr="00563109" w:rsidRDefault="00563109" w:rsidP="00563109">
            <w:pPr>
              <w:pStyle w:val="ad"/>
              <w:numPr>
                <w:ilvl w:val="0"/>
                <w:numId w:val="27"/>
              </w:numPr>
              <w:ind w:firstLine="0"/>
              <w:jc w:val="both"/>
              <w:rPr>
                <w:rFonts w:ascii="Times New Roman" w:hAnsi="Times New Roman" w:cs="Times New Roman"/>
                <w:sz w:val="24"/>
                <w:szCs w:val="24"/>
              </w:rPr>
            </w:pPr>
            <w:r w:rsidRPr="00563109">
              <w:rPr>
                <w:rFonts w:ascii="Times New Roman" w:hAnsi="Times New Roman" w:cs="Times New Roman"/>
                <w:sz w:val="24"/>
                <w:szCs w:val="24"/>
              </w:rPr>
              <w:t xml:space="preserve"> Подборка нормативно- </w:t>
            </w:r>
            <w:proofErr w:type="gramStart"/>
            <w:r w:rsidRPr="00563109">
              <w:rPr>
                <w:rFonts w:ascii="Times New Roman" w:hAnsi="Times New Roman" w:cs="Times New Roman"/>
                <w:sz w:val="24"/>
                <w:szCs w:val="24"/>
              </w:rPr>
              <w:t>правовых  и</w:t>
            </w:r>
            <w:proofErr w:type="gramEnd"/>
            <w:r w:rsidRPr="00563109">
              <w:rPr>
                <w:rFonts w:ascii="Times New Roman" w:hAnsi="Times New Roman" w:cs="Times New Roman"/>
                <w:sz w:val="24"/>
                <w:szCs w:val="24"/>
              </w:rPr>
              <w:t xml:space="preserve"> нормативно-методических документов</w:t>
            </w:r>
          </w:p>
          <w:p w14:paraId="04F295E7" w14:textId="77777777" w:rsidR="00563109" w:rsidRPr="00563109" w:rsidRDefault="00563109" w:rsidP="00563109">
            <w:pPr>
              <w:pStyle w:val="ad"/>
              <w:ind w:left="11"/>
              <w:jc w:val="both"/>
              <w:rPr>
                <w:rFonts w:ascii="Times New Roman" w:hAnsi="Times New Roman" w:cs="Times New Roman"/>
                <w:sz w:val="24"/>
                <w:szCs w:val="24"/>
              </w:rPr>
            </w:pPr>
            <w:proofErr w:type="gramStart"/>
            <w:r w:rsidRPr="00563109">
              <w:rPr>
                <w:rFonts w:ascii="Times New Roman" w:hAnsi="Times New Roman" w:cs="Times New Roman"/>
                <w:sz w:val="24"/>
                <w:szCs w:val="24"/>
              </w:rPr>
              <w:t>Цель:  ознакомление</w:t>
            </w:r>
            <w:proofErr w:type="gramEnd"/>
            <w:r w:rsidRPr="00563109">
              <w:rPr>
                <w:rFonts w:ascii="Times New Roman" w:hAnsi="Times New Roman" w:cs="Times New Roman"/>
                <w:sz w:val="24"/>
                <w:szCs w:val="24"/>
              </w:rPr>
              <w:t xml:space="preserve"> с нормативно-правовыми и нормативно-методическим документами внедрения Профессионального стандарта педагога (педагогическая деятельность в дошкольном, начальном, общем, основном, среднем общем образовании) (воспитатель, учитель).</w:t>
            </w:r>
          </w:p>
          <w:p w14:paraId="696D7D7B"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2.  </w:t>
            </w:r>
            <w:proofErr w:type="gramStart"/>
            <w:r w:rsidRPr="00563109">
              <w:rPr>
                <w:rFonts w:ascii="Times New Roman" w:hAnsi="Times New Roman" w:cs="Times New Roman"/>
                <w:sz w:val="24"/>
                <w:szCs w:val="24"/>
              </w:rPr>
              <w:t>Составлен  план</w:t>
            </w:r>
            <w:proofErr w:type="gramEnd"/>
            <w:r w:rsidRPr="00563109">
              <w:rPr>
                <w:rFonts w:ascii="Times New Roman" w:hAnsi="Times New Roman" w:cs="Times New Roman"/>
                <w:sz w:val="24"/>
                <w:szCs w:val="24"/>
              </w:rPr>
              <w:t xml:space="preserve">  работы  рабочей группы  ДОУ по внедрению Профессионального стандарта педагога.</w:t>
            </w:r>
          </w:p>
          <w:p w14:paraId="2873CB3A"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Цель: </w:t>
            </w:r>
            <w:proofErr w:type="gramStart"/>
            <w:r w:rsidRPr="00563109">
              <w:rPr>
                <w:rFonts w:ascii="Times New Roman" w:hAnsi="Times New Roman" w:cs="Times New Roman"/>
                <w:sz w:val="24"/>
                <w:szCs w:val="24"/>
              </w:rPr>
              <w:t>информационное,  организационно</w:t>
            </w:r>
            <w:proofErr w:type="gramEnd"/>
            <w:r w:rsidRPr="00563109">
              <w:rPr>
                <w:rFonts w:ascii="Times New Roman" w:hAnsi="Times New Roman" w:cs="Times New Roman"/>
                <w:sz w:val="24"/>
                <w:szCs w:val="24"/>
              </w:rPr>
              <w:t>-методическое сопровождение процесса внедрения Профессионального стандарта педагога.</w:t>
            </w:r>
          </w:p>
          <w:p w14:paraId="7D4826FD"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3.Организовано ознакомление педагогических работников МБДОЛУ с содержанием профессионального стандарта «Педагог».</w:t>
            </w:r>
          </w:p>
          <w:p w14:paraId="07D1D8C5" w14:textId="7F151156"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В методическом кабинете создан уголок с материалами профессионального стандарта, комментариями специалистов.</w:t>
            </w:r>
          </w:p>
          <w:p w14:paraId="1875B6AA"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Кадровые мероприятия:</w:t>
            </w:r>
          </w:p>
          <w:p w14:paraId="76ED5AF7"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 1.Участие педагогов в работе постоянно действующих семинаров, научно-практических </w:t>
            </w:r>
            <w:proofErr w:type="gramStart"/>
            <w:r w:rsidRPr="00563109">
              <w:rPr>
                <w:rFonts w:ascii="Times New Roman" w:hAnsi="Times New Roman" w:cs="Times New Roman"/>
                <w:sz w:val="24"/>
                <w:szCs w:val="24"/>
              </w:rPr>
              <w:t>конференциях,  региональных</w:t>
            </w:r>
            <w:proofErr w:type="gramEnd"/>
            <w:r w:rsidRPr="00563109">
              <w:rPr>
                <w:rFonts w:ascii="Times New Roman" w:hAnsi="Times New Roman" w:cs="Times New Roman"/>
                <w:sz w:val="24"/>
                <w:szCs w:val="24"/>
              </w:rPr>
              <w:t xml:space="preserve"> и муниципальных методических объединениях.</w:t>
            </w:r>
          </w:p>
          <w:p w14:paraId="0AC7B350"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Цель: повышение квалификации педагогов в межкурсовой период</w:t>
            </w:r>
          </w:p>
          <w:p w14:paraId="2A36C806" w14:textId="77777777" w:rsidR="00563109" w:rsidRPr="00563109" w:rsidRDefault="00563109" w:rsidP="00563109">
            <w:pPr>
              <w:pStyle w:val="ad"/>
              <w:ind w:left="11"/>
              <w:jc w:val="both"/>
              <w:rPr>
                <w:rFonts w:ascii="Times New Roman" w:hAnsi="Times New Roman" w:cs="Times New Roman"/>
                <w:sz w:val="24"/>
                <w:szCs w:val="24"/>
              </w:rPr>
            </w:pPr>
            <w:proofErr w:type="gramStart"/>
            <w:r w:rsidRPr="00563109">
              <w:rPr>
                <w:rFonts w:ascii="Times New Roman" w:hAnsi="Times New Roman" w:cs="Times New Roman"/>
                <w:sz w:val="24"/>
                <w:szCs w:val="24"/>
              </w:rPr>
              <w:t>В  городских</w:t>
            </w:r>
            <w:proofErr w:type="gramEnd"/>
            <w:r w:rsidRPr="00563109">
              <w:rPr>
                <w:rFonts w:ascii="Times New Roman" w:hAnsi="Times New Roman" w:cs="Times New Roman"/>
                <w:sz w:val="24"/>
                <w:szCs w:val="24"/>
              </w:rPr>
              <w:t>, региональных и федеральных методических мероприятиях приняли участие: 16 педагогов.</w:t>
            </w:r>
          </w:p>
          <w:p w14:paraId="12A45E5B"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2. Участие педагогов в муниципальных конкурсах.</w:t>
            </w:r>
          </w:p>
          <w:p w14:paraId="46C48A2C"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Старший воспитатель   Овчинникова И.Е, музыкальный руководитель Павленко С.С., воспитатель </w:t>
            </w:r>
            <w:proofErr w:type="spellStart"/>
            <w:r w:rsidRPr="00563109">
              <w:rPr>
                <w:rFonts w:ascii="Times New Roman" w:hAnsi="Times New Roman" w:cs="Times New Roman"/>
                <w:sz w:val="24"/>
                <w:szCs w:val="24"/>
              </w:rPr>
              <w:t>Миленкова</w:t>
            </w:r>
            <w:proofErr w:type="spellEnd"/>
            <w:r w:rsidRPr="00563109">
              <w:rPr>
                <w:rFonts w:ascii="Times New Roman" w:hAnsi="Times New Roman" w:cs="Times New Roman"/>
                <w:sz w:val="24"/>
                <w:szCs w:val="24"/>
              </w:rPr>
              <w:t xml:space="preserve"> С.В.  призеры (2 </w:t>
            </w:r>
            <w:proofErr w:type="gramStart"/>
            <w:r w:rsidRPr="00563109">
              <w:rPr>
                <w:rFonts w:ascii="Times New Roman" w:hAnsi="Times New Roman" w:cs="Times New Roman"/>
                <w:sz w:val="24"/>
                <w:szCs w:val="24"/>
              </w:rPr>
              <w:t>место)  муниципального</w:t>
            </w:r>
            <w:proofErr w:type="gramEnd"/>
            <w:r w:rsidRPr="00563109">
              <w:rPr>
                <w:rFonts w:ascii="Times New Roman" w:hAnsi="Times New Roman" w:cs="Times New Roman"/>
                <w:sz w:val="24"/>
                <w:szCs w:val="24"/>
              </w:rPr>
              <w:t xml:space="preserve">  профессионального конкурса  «День профессионального сотрудничества» в номинации «Совместная методическая разработка».</w:t>
            </w:r>
          </w:p>
          <w:p w14:paraId="7CF58DE7" w14:textId="77777777" w:rsidR="00563109" w:rsidRPr="00563109" w:rsidRDefault="00563109" w:rsidP="00563109">
            <w:pPr>
              <w:pStyle w:val="ad"/>
              <w:spacing w:line="276"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Воспитатели </w:t>
            </w:r>
            <w:proofErr w:type="spellStart"/>
            <w:r w:rsidRPr="00563109">
              <w:rPr>
                <w:rFonts w:ascii="Times New Roman" w:hAnsi="Times New Roman" w:cs="Times New Roman"/>
                <w:sz w:val="24"/>
                <w:szCs w:val="24"/>
              </w:rPr>
              <w:t>Фаерман</w:t>
            </w:r>
            <w:proofErr w:type="spellEnd"/>
            <w:r w:rsidRPr="00563109">
              <w:rPr>
                <w:rFonts w:ascii="Times New Roman" w:hAnsi="Times New Roman" w:cs="Times New Roman"/>
                <w:sz w:val="24"/>
                <w:szCs w:val="24"/>
              </w:rPr>
              <w:t xml:space="preserve"> Д.Д., Соловьева М.В., Малинина Л.Д. приняли участие в муниципальном конкурсе на лучшую разработку дидактического средства обучения «</w:t>
            </w:r>
            <w:proofErr w:type="spellStart"/>
            <w:r w:rsidRPr="00563109">
              <w:rPr>
                <w:rFonts w:ascii="Times New Roman" w:hAnsi="Times New Roman" w:cs="Times New Roman"/>
                <w:sz w:val="24"/>
                <w:szCs w:val="24"/>
              </w:rPr>
              <w:t>Лэпбук</w:t>
            </w:r>
            <w:proofErr w:type="spellEnd"/>
            <w:r w:rsidRPr="00563109">
              <w:rPr>
                <w:rFonts w:ascii="Times New Roman" w:hAnsi="Times New Roman" w:cs="Times New Roman"/>
                <w:sz w:val="24"/>
                <w:szCs w:val="24"/>
              </w:rPr>
              <w:t>» по теме «Мир такой прекрасный, но не безопасный», Соловьева М.В. стала призером конкурса (2 место).</w:t>
            </w:r>
          </w:p>
          <w:p w14:paraId="227AB742" w14:textId="184A8D22"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 xml:space="preserve">В образовательную деятельность МБДОУ внедрялись такие инновационные технологии как музейная </w:t>
            </w:r>
            <w:proofErr w:type="gramStart"/>
            <w:r w:rsidRPr="00563109">
              <w:rPr>
                <w:rFonts w:ascii="Times New Roman" w:hAnsi="Times New Roman" w:cs="Times New Roman"/>
                <w:sz w:val="24"/>
                <w:szCs w:val="24"/>
              </w:rPr>
              <w:t>педагогика,  проектно</w:t>
            </w:r>
            <w:proofErr w:type="gramEnd"/>
            <w:r w:rsidRPr="00563109">
              <w:rPr>
                <w:rFonts w:ascii="Times New Roman" w:hAnsi="Times New Roman" w:cs="Times New Roman"/>
                <w:sz w:val="24"/>
                <w:szCs w:val="24"/>
              </w:rPr>
              <w:t>-исследовательская технология, ТРИЗ.</w:t>
            </w:r>
          </w:p>
          <w:p w14:paraId="58D516A6" w14:textId="77777777" w:rsidR="00563109" w:rsidRPr="00563109" w:rsidRDefault="00563109" w:rsidP="00563109">
            <w:pPr>
              <w:pStyle w:val="ad"/>
              <w:ind w:left="11"/>
              <w:jc w:val="both"/>
              <w:rPr>
                <w:rFonts w:ascii="Times New Roman" w:hAnsi="Times New Roman" w:cs="Times New Roman"/>
                <w:sz w:val="24"/>
                <w:szCs w:val="24"/>
              </w:rPr>
            </w:pPr>
            <w:r w:rsidRPr="00563109">
              <w:rPr>
                <w:rFonts w:ascii="Times New Roman" w:hAnsi="Times New Roman" w:cs="Times New Roman"/>
                <w:sz w:val="24"/>
                <w:szCs w:val="24"/>
              </w:rPr>
              <w:t>Методические мероприятия:</w:t>
            </w:r>
          </w:p>
          <w:p w14:paraId="01D2B693" w14:textId="77777777" w:rsidR="00563109" w:rsidRPr="00563109" w:rsidRDefault="00563109" w:rsidP="00563109">
            <w:pPr>
              <w:pStyle w:val="ad"/>
              <w:jc w:val="both"/>
              <w:rPr>
                <w:rFonts w:ascii="Times New Roman" w:hAnsi="Times New Roman" w:cs="Times New Roman"/>
                <w:sz w:val="24"/>
                <w:szCs w:val="24"/>
              </w:rPr>
            </w:pPr>
            <w:r w:rsidRPr="00563109">
              <w:rPr>
                <w:rFonts w:ascii="Times New Roman" w:hAnsi="Times New Roman" w:cs="Times New Roman"/>
                <w:sz w:val="24"/>
                <w:szCs w:val="24"/>
              </w:rPr>
              <w:t xml:space="preserve"> 1. </w:t>
            </w:r>
            <w:proofErr w:type="gramStart"/>
            <w:r w:rsidRPr="00563109">
              <w:rPr>
                <w:rFonts w:ascii="Times New Roman" w:hAnsi="Times New Roman" w:cs="Times New Roman"/>
                <w:sz w:val="24"/>
                <w:szCs w:val="24"/>
              </w:rPr>
              <w:t>Проанализированы  проблемы</w:t>
            </w:r>
            <w:proofErr w:type="gramEnd"/>
            <w:r w:rsidRPr="00563109">
              <w:rPr>
                <w:rFonts w:ascii="Times New Roman" w:hAnsi="Times New Roman" w:cs="Times New Roman"/>
                <w:sz w:val="24"/>
                <w:szCs w:val="24"/>
              </w:rPr>
              <w:t xml:space="preserve"> педагогов и персонифицированы модели повышения квалификации педагогов с точки зрения требований профессионального стандарта.</w:t>
            </w:r>
          </w:p>
          <w:p w14:paraId="0BB2D7D5" w14:textId="77777777" w:rsidR="00563109" w:rsidRPr="00563109" w:rsidRDefault="00563109" w:rsidP="00563109">
            <w:pPr>
              <w:pStyle w:val="ad"/>
              <w:jc w:val="both"/>
              <w:rPr>
                <w:rFonts w:ascii="Times New Roman" w:hAnsi="Times New Roman" w:cs="Times New Roman"/>
                <w:sz w:val="24"/>
                <w:szCs w:val="24"/>
              </w:rPr>
            </w:pPr>
            <w:r w:rsidRPr="00563109">
              <w:rPr>
                <w:rFonts w:ascii="Times New Roman" w:hAnsi="Times New Roman" w:cs="Times New Roman"/>
                <w:sz w:val="24"/>
                <w:szCs w:val="24"/>
              </w:rPr>
              <w:t xml:space="preserve">2. Пополнена   </w:t>
            </w:r>
            <w:proofErr w:type="gramStart"/>
            <w:r w:rsidRPr="00563109">
              <w:rPr>
                <w:rFonts w:ascii="Times New Roman" w:hAnsi="Times New Roman" w:cs="Times New Roman"/>
                <w:sz w:val="24"/>
                <w:szCs w:val="24"/>
              </w:rPr>
              <w:t>папка  методических</w:t>
            </w:r>
            <w:proofErr w:type="gramEnd"/>
            <w:r w:rsidRPr="00563109">
              <w:rPr>
                <w:rFonts w:ascii="Times New Roman" w:hAnsi="Times New Roman" w:cs="Times New Roman"/>
                <w:sz w:val="24"/>
                <w:szCs w:val="24"/>
              </w:rPr>
              <w:t xml:space="preserve"> материалов по внедрению профессионального стандарта.</w:t>
            </w:r>
          </w:p>
          <w:p w14:paraId="3C643F0F" w14:textId="1B153979" w:rsidR="00563109" w:rsidRPr="00563109" w:rsidRDefault="00563109" w:rsidP="00563109">
            <w:pPr>
              <w:spacing w:after="0" w:line="240" w:lineRule="auto"/>
              <w:jc w:val="both"/>
              <w:rPr>
                <w:rFonts w:ascii="Times New Roman" w:hAnsi="Times New Roman" w:cs="Times New Roman"/>
                <w:sz w:val="24"/>
                <w:szCs w:val="24"/>
              </w:rPr>
            </w:pPr>
            <w:r w:rsidRPr="00563109">
              <w:rPr>
                <w:rFonts w:ascii="Times New Roman" w:hAnsi="Times New Roman" w:cs="Times New Roman"/>
                <w:sz w:val="24"/>
                <w:szCs w:val="24"/>
              </w:rPr>
              <w:t xml:space="preserve">3. На официальном сайте МБДОУ   </w:t>
            </w:r>
            <w:proofErr w:type="gramStart"/>
            <w:r w:rsidRPr="00563109">
              <w:rPr>
                <w:rFonts w:ascii="Times New Roman" w:hAnsi="Times New Roman" w:cs="Times New Roman"/>
                <w:sz w:val="24"/>
                <w:szCs w:val="24"/>
              </w:rPr>
              <w:t>в  рубрике</w:t>
            </w:r>
            <w:proofErr w:type="gramEnd"/>
            <w:r w:rsidRPr="00563109">
              <w:rPr>
                <w:rFonts w:ascii="Times New Roman" w:hAnsi="Times New Roman" w:cs="Times New Roman"/>
                <w:sz w:val="24"/>
                <w:szCs w:val="24"/>
              </w:rPr>
              <w:t>: «Профессиональный стандарт»  размещены   материалы и разработки к введению профессионального стандарта.</w:t>
            </w:r>
          </w:p>
          <w:p w14:paraId="703EDC97" w14:textId="6EDE9D3E" w:rsidR="00A7659C" w:rsidRPr="00563109" w:rsidRDefault="00563109" w:rsidP="00563109">
            <w:pPr>
              <w:pStyle w:val="ad"/>
              <w:spacing w:line="276" w:lineRule="auto"/>
              <w:rPr>
                <w:rFonts w:ascii="Times New Roman" w:hAnsi="Times New Roman" w:cs="Times New Roman"/>
                <w:sz w:val="24"/>
                <w:szCs w:val="24"/>
                <w:lang w:eastAsia="en-US"/>
              </w:rPr>
            </w:pPr>
            <w:r w:rsidRPr="00563109">
              <w:rPr>
                <w:rFonts w:ascii="Times New Roman" w:hAnsi="Times New Roman" w:cs="Times New Roman"/>
                <w:sz w:val="24"/>
                <w:szCs w:val="24"/>
              </w:rPr>
              <w:t xml:space="preserve">Вывод: все запланированные мероприятия были </w:t>
            </w:r>
            <w:proofErr w:type="gramStart"/>
            <w:r w:rsidRPr="00563109">
              <w:rPr>
                <w:rFonts w:ascii="Times New Roman" w:hAnsi="Times New Roman" w:cs="Times New Roman"/>
                <w:sz w:val="24"/>
                <w:szCs w:val="24"/>
              </w:rPr>
              <w:t xml:space="preserve">проведены,   </w:t>
            </w:r>
            <w:proofErr w:type="gramEnd"/>
            <w:r w:rsidRPr="00563109">
              <w:rPr>
                <w:rFonts w:ascii="Times New Roman" w:hAnsi="Times New Roman" w:cs="Times New Roman"/>
                <w:sz w:val="24"/>
                <w:szCs w:val="24"/>
              </w:rPr>
              <w:t>проведен мониторинг кадровых условий, персонифицированы модели повышения квалификации педагогов с точки зрения требований профессионального стандарта.</w:t>
            </w:r>
          </w:p>
          <w:p w14:paraId="36A1857E" w14:textId="77777777" w:rsidR="00A7659C" w:rsidRPr="00563109" w:rsidRDefault="00A7659C">
            <w:pPr>
              <w:pStyle w:val="ad"/>
              <w:spacing w:line="276" w:lineRule="auto"/>
              <w:rPr>
                <w:rFonts w:ascii="Times New Roman" w:hAnsi="Times New Roman" w:cs="Times New Roman"/>
                <w:sz w:val="24"/>
                <w:szCs w:val="24"/>
                <w:lang w:eastAsia="en-US"/>
              </w:rPr>
            </w:pPr>
            <w:r w:rsidRPr="00563109">
              <w:rPr>
                <w:rFonts w:ascii="Times New Roman" w:hAnsi="Times New Roman" w:cs="Times New Roman"/>
                <w:sz w:val="24"/>
                <w:szCs w:val="24"/>
                <w:lang w:eastAsia="en-US"/>
              </w:rPr>
              <w:lastRenderedPageBreak/>
              <w:t>Результаты обученности по образовательным областям</w:t>
            </w:r>
          </w:p>
          <w:p w14:paraId="6D8AF755" w14:textId="77777777" w:rsidR="00A7659C" w:rsidRPr="00563109" w:rsidRDefault="00A7659C">
            <w:pPr>
              <w:pStyle w:val="ad"/>
              <w:spacing w:line="276" w:lineRule="auto"/>
              <w:jc w:val="center"/>
              <w:rPr>
                <w:rFonts w:ascii="Times New Roman" w:hAnsi="Times New Roman" w:cs="Times New Roman"/>
                <w:sz w:val="24"/>
                <w:szCs w:val="24"/>
                <w:lang w:eastAsia="en-US"/>
              </w:rPr>
            </w:pPr>
            <w:r w:rsidRPr="00563109">
              <w:rPr>
                <w:rFonts w:ascii="Times New Roman" w:hAnsi="Times New Roman" w:cs="Times New Roman"/>
                <w:sz w:val="24"/>
                <w:szCs w:val="24"/>
                <w:lang w:eastAsia="en-US"/>
              </w:rPr>
              <w:t>Сводная таблица мониторинга образовательного процесса (%)</w:t>
            </w:r>
          </w:p>
          <w:p w14:paraId="77FC6CDD" w14:textId="77777777" w:rsidR="00A7659C" w:rsidRPr="00563109" w:rsidRDefault="00A7659C">
            <w:pPr>
              <w:pStyle w:val="ad"/>
              <w:spacing w:line="276" w:lineRule="auto"/>
              <w:rPr>
                <w:rFonts w:ascii="Times New Roman" w:hAnsi="Times New Roman" w:cs="Times New Roman"/>
                <w:b/>
                <w:sz w:val="16"/>
                <w:szCs w:val="16"/>
                <w:lang w:eastAsia="en-US"/>
              </w:rPr>
            </w:pPr>
          </w:p>
          <w:tbl>
            <w:tblPr>
              <w:tblStyle w:val="af"/>
              <w:tblpPr w:leftFromText="180" w:rightFromText="180" w:vertAnchor="text" w:horzAnchor="margin" w:tblpXSpec="center" w:tblpY="559"/>
              <w:tblW w:w="6686" w:type="dxa"/>
              <w:tblInd w:w="0" w:type="dxa"/>
              <w:tblLook w:val="04A0" w:firstRow="1" w:lastRow="0" w:firstColumn="1" w:lastColumn="0" w:noHBand="0" w:noVBand="1"/>
            </w:tblPr>
            <w:tblGrid>
              <w:gridCol w:w="1943"/>
              <w:gridCol w:w="1049"/>
              <w:gridCol w:w="813"/>
              <w:gridCol w:w="772"/>
              <w:gridCol w:w="647"/>
              <w:gridCol w:w="813"/>
              <w:gridCol w:w="649"/>
            </w:tblGrid>
            <w:tr w:rsidR="00563109" w14:paraId="7FBEB7FB" w14:textId="77777777" w:rsidTr="001E550E">
              <w:trPr>
                <w:trHeight w:val="259"/>
              </w:trPr>
              <w:tc>
                <w:tcPr>
                  <w:tcW w:w="2992" w:type="dxa"/>
                  <w:gridSpan w:val="2"/>
                  <w:vMerge w:val="restart"/>
                </w:tcPr>
                <w:p w14:paraId="6E903A62" w14:textId="77777777" w:rsidR="00563109" w:rsidRPr="00563109" w:rsidRDefault="00563109" w:rsidP="00563109">
                  <w:pPr>
                    <w:pStyle w:val="ad"/>
                    <w:jc w:val="center"/>
                    <w:rPr>
                      <w:rFonts w:ascii="Times New Roman" w:hAnsi="Times New Roman" w:cs="Times New Roman"/>
                      <w:sz w:val="20"/>
                      <w:szCs w:val="20"/>
                    </w:rPr>
                  </w:pPr>
                </w:p>
                <w:p w14:paraId="2E1CAAF4" w14:textId="77777777" w:rsidR="00563109" w:rsidRPr="00563109" w:rsidRDefault="00563109" w:rsidP="00563109">
                  <w:pPr>
                    <w:pStyle w:val="ad"/>
                    <w:jc w:val="center"/>
                    <w:rPr>
                      <w:rFonts w:ascii="Times New Roman" w:hAnsi="Times New Roman" w:cs="Times New Roman"/>
                      <w:sz w:val="20"/>
                      <w:szCs w:val="20"/>
                    </w:rPr>
                  </w:pPr>
                </w:p>
                <w:p w14:paraId="1CD7151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Группы</w:t>
                  </w:r>
                </w:p>
                <w:p w14:paraId="025164B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ДОУ</w:t>
                  </w:r>
                </w:p>
                <w:p w14:paraId="07913A9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2018 – 2019 учебный год</w:t>
                  </w:r>
                </w:p>
              </w:tc>
              <w:tc>
                <w:tcPr>
                  <w:tcW w:w="3694" w:type="dxa"/>
                  <w:gridSpan w:val="5"/>
                </w:tcPr>
                <w:p w14:paraId="698072B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Направления развития</w:t>
                  </w:r>
                </w:p>
              </w:tc>
            </w:tr>
            <w:tr w:rsidR="001E550E" w14:paraId="5C7BED23" w14:textId="77777777" w:rsidTr="001E550E">
              <w:trPr>
                <w:cantSplit/>
                <w:trHeight w:val="2188"/>
              </w:trPr>
              <w:tc>
                <w:tcPr>
                  <w:tcW w:w="2992" w:type="dxa"/>
                  <w:gridSpan w:val="2"/>
                  <w:vMerge/>
                </w:tcPr>
                <w:p w14:paraId="52A5085A" w14:textId="77777777" w:rsidR="00563109" w:rsidRPr="00563109" w:rsidRDefault="00563109" w:rsidP="00563109">
                  <w:pPr>
                    <w:pStyle w:val="ad"/>
                    <w:rPr>
                      <w:rFonts w:ascii="Times New Roman" w:hAnsi="Times New Roman" w:cs="Times New Roman"/>
                      <w:sz w:val="20"/>
                      <w:szCs w:val="20"/>
                    </w:rPr>
                  </w:pPr>
                </w:p>
              </w:tc>
              <w:tc>
                <w:tcPr>
                  <w:tcW w:w="813" w:type="dxa"/>
                  <w:textDirection w:val="btLr"/>
                </w:tcPr>
                <w:p w14:paraId="203E3B64" w14:textId="77777777" w:rsidR="00563109" w:rsidRPr="00563109" w:rsidRDefault="00563109" w:rsidP="00563109">
                  <w:pPr>
                    <w:pStyle w:val="ad"/>
                    <w:ind w:left="113" w:right="113"/>
                    <w:rPr>
                      <w:rFonts w:ascii="Times New Roman" w:hAnsi="Times New Roman" w:cs="Times New Roman"/>
                      <w:sz w:val="20"/>
                      <w:szCs w:val="20"/>
                    </w:rPr>
                  </w:pPr>
                  <w:r w:rsidRPr="00563109">
                    <w:rPr>
                      <w:rFonts w:ascii="Times New Roman" w:hAnsi="Times New Roman" w:cs="Times New Roman"/>
                      <w:sz w:val="20"/>
                      <w:szCs w:val="20"/>
                    </w:rPr>
                    <w:t>физическое развитие</w:t>
                  </w:r>
                </w:p>
              </w:tc>
              <w:tc>
                <w:tcPr>
                  <w:tcW w:w="772" w:type="dxa"/>
                  <w:textDirection w:val="btLr"/>
                </w:tcPr>
                <w:p w14:paraId="0E7924E0" w14:textId="77777777" w:rsidR="00563109" w:rsidRPr="00563109" w:rsidRDefault="00563109" w:rsidP="00563109">
                  <w:pPr>
                    <w:pStyle w:val="ad"/>
                    <w:ind w:left="113" w:right="113"/>
                    <w:rPr>
                      <w:rFonts w:ascii="Times New Roman" w:hAnsi="Times New Roman" w:cs="Times New Roman"/>
                      <w:sz w:val="20"/>
                      <w:szCs w:val="20"/>
                    </w:rPr>
                  </w:pPr>
                  <w:r w:rsidRPr="00563109">
                    <w:rPr>
                      <w:rFonts w:ascii="Times New Roman" w:hAnsi="Times New Roman" w:cs="Times New Roman"/>
                      <w:sz w:val="20"/>
                      <w:szCs w:val="20"/>
                    </w:rPr>
                    <w:t>социально-коммуникативное</w:t>
                  </w:r>
                </w:p>
                <w:p w14:paraId="58886C08" w14:textId="77777777" w:rsidR="00563109" w:rsidRPr="00563109" w:rsidRDefault="00563109" w:rsidP="00563109">
                  <w:pPr>
                    <w:pStyle w:val="ad"/>
                    <w:ind w:left="113" w:right="113"/>
                    <w:rPr>
                      <w:rFonts w:ascii="Times New Roman" w:hAnsi="Times New Roman" w:cs="Times New Roman"/>
                      <w:sz w:val="20"/>
                      <w:szCs w:val="20"/>
                    </w:rPr>
                  </w:pPr>
                  <w:r w:rsidRPr="00563109">
                    <w:rPr>
                      <w:rFonts w:ascii="Times New Roman" w:hAnsi="Times New Roman" w:cs="Times New Roman"/>
                      <w:sz w:val="20"/>
                      <w:szCs w:val="20"/>
                    </w:rPr>
                    <w:t xml:space="preserve"> развитие</w:t>
                  </w:r>
                </w:p>
              </w:tc>
              <w:tc>
                <w:tcPr>
                  <w:tcW w:w="647" w:type="dxa"/>
                  <w:textDirection w:val="btLr"/>
                </w:tcPr>
                <w:p w14:paraId="04A553C4" w14:textId="77777777" w:rsidR="00563109" w:rsidRPr="00563109" w:rsidRDefault="00563109" w:rsidP="00563109">
                  <w:pPr>
                    <w:pStyle w:val="ad"/>
                    <w:ind w:left="113" w:right="113"/>
                    <w:rPr>
                      <w:rFonts w:ascii="Times New Roman" w:hAnsi="Times New Roman" w:cs="Times New Roman"/>
                      <w:sz w:val="20"/>
                      <w:szCs w:val="20"/>
                    </w:rPr>
                  </w:pPr>
                  <w:r w:rsidRPr="00563109">
                    <w:rPr>
                      <w:rFonts w:ascii="Times New Roman" w:hAnsi="Times New Roman" w:cs="Times New Roman"/>
                      <w:sz w:val="20"/>
                      <w:szCs w:val="20"/>
                    </w:rPr>
                    <w:t>познавательное развитие</w:t>
                  </w:r>
                </w:p>
              </w:tc>
              <w:tc>
                <w:tcPr>
                  <w:tcW w:w="813" w:type="dxa"/>
                  <w:textDirection w:val="btLr"/>
                </w:tcPr>
                <w:p w14:paraId="558B260C" w14:textId="77777777" w:rsidR="00563109" w:rsidRPr="00563109" w:rsidRDefault="00563109" w:rsidP="00563109">
                  <w:pPr>
                    <w:pStyle w:val="ad"/>
                    <w:ind w:left="113" w:right="113"/>
                    <w:rPr>
                      <w:rFonts w:ascii="Times New Roman" w:hAnsi="Times New Roman" w:cs="Times New Roman"/>
                      <w:sz w:val="20"/>
                      <w:szCs w:val="20"/>
                    </w:rPr>
                  </w:pPr>
                  <w:r w:rsidRPr="00563109">
                    <w:rPr>
                      <w:rFonts w:ascii="Times New Roman" w:hAnsi="Times New Roman" w:cs="Times New Roman"/>
                      <w:sz w:val="20"/>
                      <w:szCs w:val="20"/>
                    </w:rPr>
                    <w:t>речевое развитие</w:t>
                  </w:r>
                </w:p>
              </w:tc>
              <w:tc>
                <w:tcPr>
                  <w:tcW w:w="647" w:type="dxa"/>
                  <w:textDirection w:val="btLr"/>
                </w:tcPr>
                <w:p w14:paraId="563F7BC4" w14:textId="77777777" w:rsidR="00563109" w:rsidRPr="00563109" w:rsidRDefault="00563109" w:rsidP="00563109">
                  <w:pPr>
                    <w:pStyle w:val="ad"/>
                    <w:ind w:left="113" w:right="113"/>
                    <w:rPr>
                      <w:rFonts w:ascii="Times New Roman" w:hAnsi="Times New Roman" w:cs="Times New Roman"/>
                      <w:sz w:val="20"/>
                      <w:szCs w:val="20"/>
                    </w:rPr>
                  </w:pPr>
                  <w:r w:rsidRPr="00563109">
                    <w:rPr>
                      <w:rFonts w:ascii="Times New Roman" w:hAnsi="Times New Roman" w:cs="Times New Roman"/>
                      <w:sz w:val="20"/>
                      <w:szCs w:val="20"/>
                    </w:rPr>
                    <w:t>художественно-эстетическое развитие</w:t>
                  </w:r>
                </w:p>
              </w:tc>
            </w:tr>
            <w:tr w:rsidR="001E550E" w14:paraId="1D410599" w14:textId="77777777" w:rsidTr="001E550E">
              <w:trPr>
                <w:trHeight w:val="259"/>
              </w:trPr>
              <w:tc>
                <w:tcPr>
                  <w:tcW w:w="1943" w:type="dxa"/>
                  <w:vMerge w:val="restart"/>
                  <w:tcBorders>
                    <w:right w:val="single" w:sz="4" w:space="0" w:color="auto"/>
                  </w:tcBorders>
                </w:tcPr>
                <w:p w14:paraId="194536E0"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1 младшая группа № 1</w:t>
                  </w:r>
                </w:p>
              </w:tc>
              <w:tc>
                <w:tcPr>
                  <w:tcW w:w="1049" w:type="dxa"/>
                  <w:tcBorders>
                    <w:left w:val="single" w:sz="4" w:space="0" w:color="auto"/>
                  </w:tcBorders>
                </w:tcPr>
                <w:p w14:paraId="0F56FD14"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1737A99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72%</w:t>
                  </w:r>
                </w:p>
              </w:tc>
              <w:tc>
                <w:tcPr>
                  <w:tcW w:w="772" w:type="dxa"/>
                </w:tcPr>
                <w:p w14:paraId="4D7261C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67%</w:t>
                  </w:r>
                </w:p>
              </w:tc>
              <w:tc>
                <w:tcPr>
                  <w:tcW w:w="647" w:type="dxa"/>
                </w:tcPr>
                <w:p w14:paraId="381DA0D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55%</w:t>
                  </w:r>
                </w:p>
              </w:tc>
              <w:tc>
                <w:tcPr>
                  <w:tcW w:w="813" w:type="dxa"/>
                </w:tcPr>
                <w:p w14:paraId="63AFABD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50%</w:t>
                  </w:r>
                </w:p>
              </w:tc>
              <w:tc>
                <w:tcPr>
                  <w:tcW w:w="647" w:type="dxa"/>
                </w:tcPr>
                <w:p w14:paraId="655F8A1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33%</w:t>
                  </w:r>
                </w:p>
              </w:tc>
            </w:tr>
            <w:tr w:rsidR="001E550E" w14:paraId="0BF8241B" w14:textId="77777777" w:rsidTr="001E550E">
              <w:trPr>
                <w:trHeight w:val="137"/>
              </w:trPr>
              <w:tc>
                <w:tcPr>
                  <w:tcW w:w="1943" w:type="dxa"/>
                  <w:vMerge/>
                  <w:tcBorders>
                    <w:right w:val="single" w:sz="4" w:space="0" w:color="auto"/>
                  </w:tcBorders>
                </w:tcPr>
                <w:p w14:paraId="62807A5F"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75E38CC3"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359C178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772" w:type="dxa"/>
                </w:tcPr>
                <w:p w14:paraId="403EF46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647" w:type="dxa"/>
                </w:tcPr>
                <w:p w14:paraId="4A32D7E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39%</w:t>
                  </w:r>
                </w:p>
              </w:tc>
              <w:tc>
                <w:tcPr>
                  <w:tcW w:w="813" w:type="dxa"/>
                </w:tcPr>
                <w:p w14:paraId="1B91938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22%</w:t>
                  </w:r>
                </w:p>
              </w:tc>
              <w:tc>
                <w:tcPr>
                  <w:tcW w:w="647" w:type="dxa"/>
                </w:tcPr>
                <w:p w14:paraId="3AD4ACD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r>
            <w:tr w:rsidR="001E550E" w14:paraId="32DAFC57" w14:textId="77777777" w:rsidTr="001E550E">
              <w:trPr>
                <w:trHeight w:val="137"/>
              </w:trPr>
              <w:tc>
                <w:tcPr>
                  <w:tcW w:w="1943" w:type="dxa"/>
                  <w:vMerge/>
                  <w:tcBorders>
                    <w:right w:val="single" w:sz="4" w:space="0" w:color="auto"/>
                  </w:tcBorders>
                </w:tcPr>
                <w:p w14:paraId="498DCB6B"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5FC196C5"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shd w:val="clear" w:color="auto" w:fill="auto"/>
                </w:tcPr>
                <w:p w14:paraId="20C1E7A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shd w:val="clear" w:color="auto" w:fill="auto"/>
                </w:tcPr>
                <w:p w14:paraId="49E17EB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w:t>
                  </w:r>
                </w:p>
              </w:tc>
              <w:tc>
                <w:tcPr>
                  <w:tcW w:w="647" w:type="dxa"/>
                  <w:shd w:val="clear" w:color="auto" w:fill="auto"/>
                </w:tcPr>
                <w:p w14:paraId="6AC7D68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w:t>
                  </w:r>
                </w:p>
              </w:tc>
              <w:tc>
                <w:tcPr>
                  <w:tcW w:w="813" w:type="dxa"/>
                  <w:shd w:val="clear" w:color="auto" w:fill="auto"/>
                </w:tcPr>
                <w:p w14:paraId="0F7EBA6A"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647" w:type="dxa"/>
                  <w:shd w:val="clear" w:color="auto" w:fill="auto"/>
                </w:tcPr>
                <w:p w14:paraId="0BC22A3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39%</w:t>
                  </w:r>
                </w:p>
              </w:tc>
            </w:tr>
            <w:tr w:rsidR="001E550E" w14:paraId="2685DAE1" w14:textId="77777777" w:rsidTr="001E550E">
              <w:trPr>
                <w:trHeight w:val="259"/>
              </w:trPr>
              <w:tc>
                <w:tcPr>
                  <w:tcW w:w="1943" w:type="dxa"/>
                  <w:vMerge w:val="restart"/>
                  <w:tcBorders>
                    <w:right w:val="single" w:sz="4" w:space="0" w:color="auto"/>
                  </w:tcBorders>
                </w:tcPr>
                <w:p w14:paraId="160F6675"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1 младшая группа № 2</w:t>
                  </w:r>
                </w:p>
              </w:tc>
              <w:tc>
                <w:tcPr>
                  <w:tcW w:w="1049" w:type="dxa"/>
                  <w:tcBorders>
                    <w:left w:val="single" w:sz="4" w:space="0" w:color="auto"/>
                  </w:tcBorders>
                </w:tcPr>
                <w:p w14:paraId="67DA499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3C46948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86%</w:t>
                  </w:r>
                </w:p>
              </w:tc>
              <w:tc>
                <w:tcPr>
                  <w:tcW w:w="772" w:type="dxa"/>
                </w:tcPr>
                <w:p w14:paraId="7ABBE07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66%</w:t>
                  </w:r>
                </w:p>
              </w:tc>
              <w:tc>
                <w:tcPr>
                  <w:tcW w:w="647" w:type="dxa"/>
                </w:tcPr>
                <w:p w14:paraId="14A0347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75%</w:t>
                  </w:r>
                </w:p>
              </w:tc>
              <w:tc>
                <w:tcPr>
                  <w:tcW w:w="813" w:type="dxa"/>
                </w:tcPr>
                <w:p w14:paraId="610A7CD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66%</w:t>
                  </w:r>
                </w:p>
              </w:tc>
              <w:tc>
                <w:tcPr>
                  <w:tcW w:w="647" w:type="dxa"/>
                </w:tcPr>
                <w:p w14:paraId="6A6457B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60%</w:t>
                  </w:r>
                </w:p>
              </w:tc>
            </w:tr>
            <w:tr w:rsidR="001E550E" w14:paraId="7B0DB949" w14:textId="77777777" w:rsidTr="001E550E">
              <w:trPr>
                <w:trHeight w:val="137"/>
              </w:trPr>
              <w:tc>
                <w:tcPr>
                  <w:tcW w:w="1943" w:type="dxa"/>
                  <w:vMerge/>
                  <w:tcBorders>
                    <w:right w:val="single" w:sz="4" w:space="0" w:color="auto"/>
                  </w:tcBorders>
                </w:tcPr>
                <w:p w14:paraId="782AA394"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16D26DA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21C5C0D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14%</w:t>
                  </w:r>
                </w:p>
              </w:tc>
              <w:tc>
                <w:tcPr>
                  <w:tcW w:w="772" w:type="dxa"/>
                </w:tcPr>
                <w:p w14:paraId="3A83C6C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26%</w:t>
                  </w:r>
                </w:p>
              </w:tc>
              <w:tc>
                <w:tcPr>
                  <w:tcW w:w="647" w:type="dxa"/>
                </w:tcPr>
                <w:p w14:paraId="6C6DB5DA"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20%</w:t>
                  </w:r>
                </w:p>
              </w:tc>
              <w:tc>
                <w:tcPr>
                  <w:tcW w:w="813" w:type="dxa"/>
                </w:tcPr>
                <w:p w14:paraId="47E66C2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14%</w:t>
                  </w:r>
                </w:p>
              </w:tc>
              <w:tc>
                <w:tcPr>
                  <w:tcW w:w="647" w:type="dxa"/>
                </w:tcPr>
                <w:p w14:paraId="6DD0B71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40%</w:t>
                  </w:r>
                </w:p>
              </w:tc>
            </w:tr>
            <w:tr w:rsidR="001E550E" w14:paraId="7534A1A7" w14:textId="77777777" w:rsidTr="001E550E">
              <w:trPr>
                <w:trHeight w:val="137"/>
              </w:trPr>
              <w:tc>
                <w:tcPr>
                  <w:tcW w:w="1943" w:type="dxa"/>
                  <w:vMerge/>
                  <w:tcBorders>
                    <w:right w:val="single" w:sz="4" w:space="0" w:color="auto"/>
                  </w:tcBorders>
                </w:tcPr>
                <w:p w14:paraId="588A1922"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44F311AE"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3BFA225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tcPr>
                <w:p w14:paraId="0605480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w:t>
                  </w:r>
                </w:p>
              </w:tc>
              <w:tc>
                <w:tcPr>
                  <w:tcW w:w="647" w:type="dxa"/>
                  <w:shd w:val="clear" w:color="auto" w:fill="auto"/>
                </w:tcPr>
                <w:p w14:paraId="13A983F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w:t>
                  </w:r>
                </w:p>
              </w:tc>
              <w:tc>
                <w:tcPr>
                  <w:tcW w:w="813" w:type="dxa"/>
                  <w:shd w:val="clear" w:color="auto" w:fill="auto"/>
                </w:tcPr>
                <w:p w14:paraId="6937AC5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20%</w:t>
                  </w:r>
                </w:p>
              </w:tc>
              <w:tc>
                <w:tcPr>
                  <w:tcW w:w="647" w:type="dxa"/>
                  <w:shd w:val="clear" w:color="auto" w:fill="auto"/>
                </w:tcPr>
                <w:p w14:paraId="17DC304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r>
            <w:tr w:rsidR="001E550E" w14:paraId="5096F337" w14:textId="77777777" w:rsidTr="001E550E">
              <w:trPr>
                <w:trHeight w:val="259"/>
              </w:trPr>
              <w:tc>
                <w:tcPr>
                  <w:tcW w:w="1943" w:type="dxa"/>
                  <w:vMerge w:val="restart"/>
                  <w:tcBorders>
                    <w:right w:val="single" w:sz="4" w:space="0" w:color="auto"/>
                  </w:tcBorders>
                </w:tcPr>
                <w:p w14:paraId="7F2A74A8"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 xml:space="preserve">2 младшая </w:t>
                  </w:r>
                  <w:proofErr w:type="gramStart"/>
                  <w:r w:rsidRPr="00563109">
                    <w:rPr>
                      <w:rFonts w:ascii="Times New Roman" w:hAnsi="Times New Roman" w:cs="Times New Roman"/>
                      <w:sz w:val="20"/>
                      <w:szCs w:val="20"/>
                    </w:rPr>
                    <w:t>группа  №</w:t>
                  </w:r>
                  <w:proofErr w:type="gramEnd"/>
                  <w:r w:rsidRPr="00563109">
                    <w:rPr>
                      <w:rFonts w:ascii="Times New Roman" w:hAnsi="Times New Roman" w:cs="Times New Roman"/>
                      <w:sz w:val="20"/>
                      <w:szCs w:val="20"/>
                    </w:rPr>
                    <w:t xml:space="preserve"> 3</w:t>
                  </w:r>
                </w:p>
              </w:tc>
              <w:tc>
                <w:tcPr>
                  <w:tcW w:w="1049" w:type="dxa"/>
                  <w:tcBorders>
                    <w:left w:val="single" w:sz="4" w:space="0" w:color="auto"/>
                  </w:tcBorders>
                </w:tcPr>
                <w:p w14:paraId="1ACA4DF0"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5E1CC23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15%</w:t>
                  </w:r>
                </w:p>
              </w:tc>
              <w:tc>
                <w:tcPr>
                  <w:tcW w:w="772" w:type="dxa"/>
                </w:tcPr>
                <w:p w14:paraId="10544DA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30%</w:t>
                  </w:r>
                </w:p>
              </w:tc>
              <w:tc>
                <w:tcPr>
                  <w:tcW w:w="647" w:type="dxa"/>
                </w:tcPr>
                <w:p w14:paraId="0D3452B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30%</w:t>
                  </w:r>
                </w:p>
              </w:tc>
              <w:tc>
                <w:tcPr>
                  <w:tcW w:w="813" w:type="dxa"/>
                </w:tcPr>
                <w:p w14:paraId="2B5710A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45%</w:t>
                  </w:r>
                </w:p>
              </w:tc>
              <w:tc>
                <w:tcPr>
                  <w:tcW w:w="647" w:type="dxa"/>
                </w:tcPr>
                <w:p w14:paraId="4626910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25%</w:t>
                  </w:r>
                </w:p>
              </w:tc>
            </w:tr>
            <w:tr w:rsidR="001E550E" w14:paraId="6A90A65E" w14:textId="77777777" w:rsidTr="001E550E">
              <w:trPr>
                <w:trHeight w:val="137"/>
              </w:trPr>
              <w:tc>
                <w:tcPr>
                  <w:tcW w:w="1943" w:type="dxa"/>
                  <w:vMerge/>
                  <w:tcBorders>
                    <w:right w:val="single" w:sz="4" w:space="0" w:color="auto"/>
                  </w:tcBorders>
                </w:tcPr>
                <w:p w14:paraId="49FD62DE"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18C6A8FB"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184D5FD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50%</w:t>
                  </w:r>
                </w:p>
              </w:tc>
              <w:tc>
                <w:tcPr>
                  <w:tcW w:w="772" w:type="dxa"/>
                </w:tcPr>
                <w:p w14:paraId="6B6310A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55%</w:t>
                  </w:r>
                </w:p>
              </w:tc>
              <w:tc>
                <w:tcPr>
                  <w:tcW w:w="647" w:type="dxa"/>
                </w:tcPr>
                <w:p w14:paraId="5282A41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40%</w:t>
                  </w:r>
                </w:p>
              </w:tc>
              <w:tc>
                <w:tcPr>
                  <w:tcW w:w="813" w:type="dxa"/>
                </w:tcPr>
                <w:p w14:paraId="78DD127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35%</w:t>
                  </w:r>
                </w:p>
              </w:tc>
              <w:tc>
                <w:tcPr>
                  <w:tcW w:w="647" w:type="dxa"/>
                </w:tcPr>
                <w:p w14:paraId="541952F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40%</w:t>
                  </w:r>
                </w:p>
              </w:tc>
            </w:tr>
            <w:tr w:rsidR="001E550E" w14:paraId="6A5AFA7A" w14:textId="77777777" w:rsidTr="001E550E">
              <w:trPr>
                <w:trHeight w:val="137"/>
              </w:trPr>
              <w:tc>
                <w:tcPr>
                  <w:tcW w:w="1943" w:type="dxa"/>
                  <w:vMerge/>
                  <w:tcBorders>
                    <w:right w:val="single" w:sz="4" w:space="0" w:color="auto"/>
                  </w:tcBorders>
                </w:tcPr>
                <w:p w14:paraId="4A4B5FC8"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48A64A41"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shd w:val="clear" w:color="auto" w:fill="auto"/>
                </w:tcPr>
                <w:p w14:paraId="2E7B8E3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35%</w:t>
                  </w:r>
                </w:p>
              </w:tc>
              <w:tc>
                <w:tcPr>
                  <w:tcW w:w="772" w:type="dxa"/>
                  <w:shd w:val="clear" w:color="auto" w:fill="auto"/>
                </w:tcPr>
                <w:p w14:paraId="550B64F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15%</w:t>
                  </w:r>
                </w:p>
              </w:tc>
              <w:tc>
                <w:tcPr>
                  <w:tcW w:w="647" w:type="dxa"/>
                  <w:shd w:val="clear" w:color="auto" w:fill="auto"/>
                </w:tcPr>
                <w:p w14:paraId="312E20A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30%</w:t>
                  </w:r>
                </w:p>
              </w:tc>
              <w:tc>
                <w:tcPr>
                  <w:tcW w:w="813" w:type="dxa"/>
                  <w:shd w:val="clear" w:color="auto" w:fill="auto"/>
                </w:tcPr>
                <w:p w14:paraId="51A8030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20%</w:t>
                  </w:r>
                </w:p>
              </w:tc>
              <w:tc>
                <w:tcPr>
                  <w:tcW w:w="647" w:type="dxa"/>
                  <w:shd w:val="clear" w:color="auto" w:fill="auto"/>
                </w:tcPr>
                <w:p w14:paraId="35892B9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35%</w:t>
                  </w:r>
                </w:p>
              </w:tc>
            </w:tr>
            <w:tr w:rsidR="001E550E" w14:paraId="57365F0F" w14:textId="77777777" w:rsidTr="001E550E">
              <w:trPr>
                <w:trHeight w:val="259"/>
              </w:trPr>
              <w:tc>
                <w:tcPr>
                  <w:tcW w:w="1943" w:type="dxa"/>
                  <w:vMerge w:val="restart"/>
                  <w:tcBorders>
                    <w:right w:val="single" w:sz="4" w:space="0" w:color="auto"/>
                  </w:tcBorders>
                </w:tcPr>
                <w:p w14:paraId="3F480F5C"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2 младшая группа № 5</w:t>
                  </w:r>
                </w:p>
              </w:tc>
              <w:tc>
                <w:tcPr>
                  <w:tcW w:w="1049" w:type="dxa"/>
                  <w:tcBorders>
                    <w:left w:val="single" w:sz="4" w:space="0" w:color="auto"/>
                  </w:tcBorders>
                </w:tcPr>
                <w:p w14:paraId="4A820B9F"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7A04AC5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76%</w:t>
                  </w:r>
                </w:p>
              </w:tc>
              <w:tc>
                <w:tcPr>
                  <w:tcW w:w="772" w:type="dxa"/>
                </w:tcPr>
                <w:p w14:paraId="2055C20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80%</w:t>
                  </w:r>
                </w:p>
              </w:tc>
              <w:tc>
                <w:tcPr>
                  <w:tcW w:w="647" w:type="dxa"/>
                </w:tcPr>
                <w:p w14:paraId="1500863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72%</w:t>
                  </w:r>
                </w:p>
              </w:tc>
              <w:tc>
                <w:tcPr>
                  <w:tcW w:w="813" w:type="dxa"/>
                </w:tcPr>
                <w:p w14:paraId="5028D9D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68%</w:t>
                  </w:r>
                </w:p>
              </w:tc>
              <w:tc>
                <w:tcPr>
                  <w:tcW w:w="647" w:type="dxa"/>
                </w:tcPr>
                <w:p w14:paraId="4A3B123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725</w:t>
                  </w:r>
                </w:p>
              </w:tc>
            </w:tr>
            <w:tr w:rsidR="001E550E" w14:paraId="449DEBA1" w14:textId="77777777" w:rsidTr="001E550E">
              <w:trPr>
                <w:trHeight w:val="137"/>
              </w:trPr>
              <w:tc>
                <w:tcPr>
                  <w:tcW w:w="1943" w:type="dxa"/>
                  <w:vMerge/>
                  <w:tcBorders>
                    <w:right w:val="single" w:sz="4" w:space="0" w:color="auto"/>
                  </w:tcBorders>
                </w:tcPr>
                <w:p w14:paraId="5BE99A30"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2BCD182D"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7625500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24%</w:t>
                  </w:r>
                </w:p>
              </w:tc>
              <w:tc>
                <w:tcPr>
                  <w:tcW w:w="772" w:type="dxa"/>
                </w:tcPr>
                <w:p w14:paraId="107C535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20%</w:t>
                  </w:r>
                </w:p>
              </w:tc>
              <w:tc>
                <w:tcPr>
                  <w:tcW w:w="647" w:type="dxa"/>
                </w:tcPr>
                <w:p w14:paraId="0C971EC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813" w:type="dxa"/>
                </w:tcPr>
                <w:p w14:paraId="1C84AC2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24%</w:t>
                  </w:r>
                </w:p>
              </w:tc>
              <w:tc>
                <w:tcPr>
                  <w:tcW w:w="647" w:type="dxa"/>
                </w:tcPr>
                <w:p w14:paraId="28CC672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r>
            <w:tr w:rsidR="001E550E" w14:paraId="2B4FABBA" w14:textId="77777777" w:rsidTr="001E550E">
              <w:trPr>
                <w:trHeight w:val="137"/>
              </w:trPr>
              <w:tc>
                <w:tcPr>
                  <w:tcW w:w="1943" w:type="dxa"/>
                  <w:vMerge/>
                  <w:tcBorders>
                    <w:right w:val="single" w:sz="4" w:space="0" w:color="auto"/>
                  </w:tcBorders>
                </w:tcPr>
                <w:p w14:paraId="79655C9F"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409F377F"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3720E72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shd w:val="clear" w:color="auto" w:fill="FFFFFF" w:themeFill="background1"/>
                </w:tcPr>
                <w:p w14:paraId="045122E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shd w:val="clear" w:color="auto" w:fill="auto"/>
                </w:tcPr>
                <w:p w14:paraId="37B4E04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813" w:type="dxa"/>
                </w:tcPr>
                <w:p w14:paraId="310D780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w:t>
                  </w:r>
                </w:p>
              </w:tc>
              <w:tc>
                <w:tcPr>
                  <w:tcW w:w="647" w:type="dxa"/>
                </w:tcPr>
                <w:p w14:paraId="6CC3B6F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r>
            <w:tr w:rsidR="001E550E" w14:paraId="4CA19B1A" w14:textId="77777777" w:rsidTr="001E550E">
              <w:trPr>
                <w:trHeight w:val="259"/>
              </w:trPr>
              <w:tc>
                <w:tcPr>
                  <w:tcW w:w="1943" w:type="dxa"/>
                  <w:vMerge w:val="restart"/>
                  <w:tcBorders>
                    <w:right w:val="single" w:sz="4" w:space="0" w:color="auto"/>
                  </w:tcBorders>
                </w:tcPr>
                <w:p w14:paraId="2A7BD1D1"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 xml:space="preserve"> 2 </w:t>
                  </w:r>
                  <w:proofErr w:type="gramStart"/>
                  <w:r w:rsidRPr="00563109">
                    <w:rPr>
                      <w:rFonts w:ascii="Times New Roman" w:hAnsi="Times New Roman" w:cs="Times New Roman"/>
                      <w:sz w:val="20"/>
                      <w:szCs w:val="20"/>
                    </w:rPr>
                    <w:t>младшая  группа</w:t>
                  </w:r>
                  <w:proofErr w:type="gramEnd"/>
                  <w:r w:rsidRPr="00563109">
                    <w:rPr>
                      <w:rFonts w:ascii="Times New Roman" w:hAnsi="Times New Roman" w:cs="Times New Roman"/>
                      <w:sz w:val="20"/>
                      <w:szCs w:val="20"/>
                    </w:rPr>
                    <w:t xml:space="preserve"> № 7</w:t>
                  </w:r>
                </w:p>
              </w:tc>
              <w:tc>
                <w:tcPr>
                  <w:tcW w:w="1049" w:type="dxa"/>
                  <w:tcBorders>
                    <w:left w:val="single" w:sz="4" w:space="0" w:color="auto"/>
                  </w:tcBorders>
                </w:tcPr>
                <w:p w14:paraId="6B2D1132"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3AF995F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33%</w:t>
                  </w:r>
                </w:p>
              </w:tc>
              <w:tc>
                <w:tcPr>
                  <w:tcW w:w="772" w:type="dxa"/>
                </w:tcPr>
                <w:p w14:paraId="13F9EBE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44%</w:t>
                  </w:r>
                </w:p>
              </w:tc>
              <w:tc>
                <w:tcPr>
                  <w:tcW w:w="647" w:type="dxa"/>
                </w:tcPr>
                <w:p w14:paraId="75DB12D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w:t>
                  </w:r>
                </w:p>
              </w:tc>
              <w:tc>
                <w:tcPr>
                  <w:tcW w:w="813" w:type="dxa"/>
                </w:tcPr>
                <w:p w14:paraId="706DD45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33%</w:t>
                  </w:r>
                </w:p>
              </w:tc>
              <w:tc>
                <w:tcPr>
                  <w:tcW w:w="647" w:type="dxa"/>
                </w:tcPr>
                <w:p w14:paraId="4077BD2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11%</w:t>
                  </w:r>
                </w:p>
              </w:tc>
            </w:tr>
            <w:tr w:rsidR="001E550E" w14:paraId="2400B3EA" w14:textId="77777777" w:rsidTr="001E550E">
              <w:trPr>
                <w:trHeight w:val="137"/>
              </w:trPr>
              <w:tc>
                <w:tcPr>
                  <w:tcW w:w="1943" w:type="dxa"/>
                  <w:vMerge/>
                  <w:tcBorders>
                    <w:right w:val="single" w:sz="4" w:space="0" w:color="auto"/>
                  </w:tcBorders>
                </w:tcPr>
                <w:p w14:paraId="6EC804EA"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0A71885C"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4088F4E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565</w:t>
                  </w:r>
                </w:p>
              </w:tc>
              <w:tc>
                <w:tcPr>
                  <w:tcW w:w="772" w:type="dxa"/>
                </w:tcPr>
                <w:p w14:paraId="6129418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48%</w:t>
                  </w:r>
                </w:p>
              </w:tc>
              <w:tc>
                <w:tcPr>
                  <w:tcW w:w="647" w:type="dxa"/>
                </w:tcPr>
                <w:p w14:paraId="06C4981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70%</w:t>
                  </w:r>
                </w:p>
              </w:tc>
              <w:tc>
                <w:tcPr>
                  <w:tcW w:w="813" w:type="dxa"/>
                </w:tcPr>
                <w:p w14:paraId="3F0A6F7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48%</w:t>
                  </w:r>
                </w:p>
              </w:tc>
              <w:tc>
                <w:tcPr>
                  <w:tcW w:w="647" w:type="dxa"/>
                </w:tcPr>
                <w:p w14:paraId="0E63C17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78%</w:t>
                  </w:r>
                </w:p>
              </w:tc>
            </w:tr>
            <w:tr w:rsidR="001E550E" w14:paraId="696DD508" w14:textId="77777777" w:rsidTr="001E550E">
              <w:trPr>
                <w:trHeight w:val="137"/>
              </w:trPr>
              <w:tc>
                <w:tcPr>
                  <w:tcW w:w="1943" w:type="dxa"/>
                  <w:vMerge/>
                  <w:tcBorders>
                    <w:right w:val="single" w:sz="4" w:space="0" w:color="auto"/>
                  </w:tcBorders>
                </w:tcPr>
                <w:p w14:paraId="4A02E3C3"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6BE87BD1"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50E2E1C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11%</w:t>
                  </w:r>
                </w:p>
              </w:tc>
              <w:tc>
                <w:tcPr>
                  <w:tcW w:w="772" w:type="dxa"/>
                  <w:shd w:val="clear" w:color="auto" w:fill="auto"/>
                </w:tcPr>
                <w:p w14:paraId="2AFD96C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w:t>
                  </w:r>
                </w:p>
              </w:tc>
              <w:tc>
                <w:tcPr>
                  <w:tcW w:w="647" w:type="dxa"/>
                  <w:shd w:val="clear" w:color="auto" w:fill="auto"/>
                </w:tcPr>
                <w:p w14:paraId="5D8EC65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22%</w:t>
                  </w:r>
                </w:p>
              </w:tc>
              <w:tc>
                <w:tcPr>
                  <w:tcW w:w="813" w:type="dxa"/>
                  <w:shd w:val="clear" w:color="auto" w:fill="auto"/>
                </w:tcPr>
                <w:p w14:paraId="495C7E6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19%</w:t>
                  </w:r>
                </w:p>
              </w:tc>
              <w:tc>
                <w:tcPr>
                  <w:tcW w:w="647" w:type="dxa"/>
                  <w:shd w:val="clear" w:color="auto" w:fill="auto"/>
                </w:tcPr>
                <w:p w14:paraId="7C69299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11%</w:t>
                  </w:r>
                </w:p>
              </w:tc>
            </w:tr>
            <w:tr w:rsidR="001E550E" w14:paraId="2AC987B2" w14:textId="77777777" w:rsidTr="001E550E">
              <w:trPr>
                <w:trHeight w:val="259"/>
              </w:trPr>
              <w:tc>
                <w:tcPr>
                  <w:tcW w:w="1943" w:type="dxa"/>
                  <w:vMerge w:val="restart"/>
                  <w:tcBorders>
                    <w:right w:val="single" w:sz="4" w:space="0" w:color="auto"/>
                  </w:tcBorders>
                </w:tcPr>
                <w:p w14:paraId="359276E3"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средняя группа № 6</w:t>
                  </w:r>
                </w:p>
              </w:tc>
              <w:tc>
                <w:tcPr>
                  <w:tcW w:w="1049" w:type="dxa"/>
                  <w:tcBorders>
                    <w:left w:val="single" w:sz="4" w:space="0" w:color="auto"/>
                  </w:tcBorders>
                </w:tcPr>
                <w:p w14:paraId="4EE7BA48"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2AE2318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435</w:t>
                  </w:r>
                </w:p>
              </w:tc>
              <w:tc>
                <w:tcPr>
                  <w:tcW w:w="772" w:type="dxa"/>
                </w:tcPr>
                <w:p w14:paraId="4291D11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62%</w:t>
                  </w:r>
                </w:p>
              </w:tc>
              <w:tc>
                <w:tcPr>
                  <w:tcW w:w="647" w:type="dxa"/>
                </w:tcPr>
                <w:p w14:paraId="6F0E63A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43%</w:t>
                  </w:r>
                </w:p>
              </w:tc>
              <w:tc>
                <w:tcPr>
                  <w:tcW w:w="813" w:type="dxa"/>
                  <w:shd w:val="clear" w:color="auto" w:fill="FFFFFF" w:themeFill="background1"/>
                </w:tcPr>
                <w:p w14:paraId="1611B56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29%</w:t>
                  </w:r>
                </w:p>
              </w:tc>
              <w:tc>
                <w:tcPr>
                  <w:tcW w:w="647" w:type="dxa"/>
                  <w:shd w:val="clear" w:color="auto" w:fill="FFFFFF" w:themeFill="background1"/>
                </w:tcPr>
                <w:p w14:paraId="406982B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29%</w:t>
                  </w:r>
                </w:p>
              </w:tc>
            </w:tr>
            <w:tr w:rsidR="001E550E" w14:paraId="1712BABC" w14:textId="77777777" w:rsidTr="001E550E">
              <w:trPr>
                <w:trHeight w:val="137"/>
              </w:trPr>
              <w:tc>
                <w:tcPr>
                  <w:tcW w:w="1943" w:type="dxa"/>
                  <w:vMerge/>
                  <w:tcBorders>
                    <w:right w:val="single" w:sz="4" w:space="0" w:color="auto"/>
                  </w:tcBorders>
                </w:tcPr>
                <w:p w14:paraId="106774E2"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6BFBC4EF"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34BF05E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57%</w:t>
                  </w:r>
                </w:p>
              </w:tc>
              <w:tc>
                <w:tcPr>
                  <w:tcW w:w="772" w:type="dxa"/>
                </w:tcPr>
                <w:p w14:paraId="1F532DB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33%</w:t>
                  </w:r>
                </w:p>
              </w:tc>
              <w:tc>
                <w:tcPr>
                  <w:tcW w:w="647" w:type="dxa"/>
                </w:tcPr>
                <w:p w14:paraId="550E80E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38%</w:t>
                  </w:r>
                </w:p>
              </w:tc>
              <w:tc>
                <w:tcPr>
                  <w:tcW w:w="813" w:type="dxa"/>
                  <w:shd w:val="clear" w:color="auto" w:fill="FFFFFF" w:themeFill="background1"/>
                </w:tcPr>
                <w:p w14:paraId="2874F91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62%</w:t>
                  </w:r>
                </w:p>
              </w:tc>
              <w:tc>
                <w:tcPr>
                  <w:tcW w:w="647" w:type="dxa"/>
                  <w:shd w:val="clear" w:color="auto" w:fill="FFFFFF" w:themeFill="background1"/>
                </w:tcPr>
                <w:p w14:paraId="2A83A30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62%</w:t>
                  </w:r>
                </w:p>
              </w:tc>
            </w:tr>
            <w:tr w:rsidR="001E550E" w14:paraId="2858FE80" w14:textId="77777777" w:rsidTr="001E550E">
              <w:trPr>
                <w:trHeight w:val="137"/>
              </w:trPr>
              <w:tc>
                <w:tcPr>
                  <w:tcW w:w="1943" w:type="dxa"/>
                  <w:vMerge/>
                  <w:tcBorders>
                    <w:right w:val="single" w:sz="4" w:space="0" w:color="auto"/>
                  </w:tcBorders>
                </w:tcPr>
                <w:p w14:paraId="44927AB0"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42799B36"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shd w:val="clear" w:color="auto" w:fill="auto"/>
                </w:tcPr>
                <w:p w14:paraId="4E44485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shd w:val="clear" w:color="auto" w:fill="auto"/>
                </w:tcPr>
                <w:p w14:paraId="2C976C9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w:t>
                  </w:r>
                </w:p>
              </w:tc>
              <w:tc>
                <w:tcPr>
                  <w:tcW w:w="647" w:type="dxa"/>
                  <w:shd w:val="clear" w:color="auto" w:fill="auto"/>
                </w:tcPr>
                <w:p w14:paraId="482DF84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19%</w:t>
                  </w:r>
                </w:p>
              </w:tc>
              <w:tc>
                <w:tcPr>
                  <w:tcW w:w="813" w:type="dxa"/>
                  <w:shd w:val="clear" w:color="auto" w:fill="auto"/>
                </w:tcPr>
                <w:p w14:paraId="2699CB2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w:t>
                  </w:r>
                </w:p>
              </w:tc>
              <w:tc>
                <w:tcPr>
                  <w:tcW w:w="647" w:type="dxa"/>
                  <w:shd w:val="clear" w:color="auto" w:fill="auto"/>
                </w:tcPr>
                <w:p w14:paraId="751456F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w:t>
                  </w:r>
                </w:p>
              </w:tc>
            </w:tr>
            <w:tr w:rsidR="001E550E" w14:paraId="302A3480" w14:textId="77777777" w:rsidTr="001E550E">
              <w:trPr>
                <w:trHeight w:val="274"/>
              </w:trPr>
              <w:tc>
                <w:tcPr>
                  <w:tcW w:w="1943" w:type="dxa"/>
                  <w:vMerge w:val="restart"/>
                  <w:tcBorders>
                    <w:right w:val="single" w:sz="4" w:space="0" w:color="auto"/>
                  </w:tcBorders>
                </w:tcPr>
                <w:p w14:paraId="792833F6"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 xml:space="preserve"> </w:t>
                  </w:r>
                  <w:proofErr w:type="gramStart"/>
                  <w:r w:rsidRPr="00563109">
                    <w:rPr>
                      <w:rFonts w:ascii="Times New Roman" w:hAnsi="Times New Roman" w:cs="Times New Roman"/>
                      <w:sz w:val="20"/>
                      <w:szCs w:val="20"/>
                    </w:rPr>
                    <w:t>средняя  группа</w:t>
                  </w:r>
                  <w:proofErr w:type="gramEnd"/>
                  <w:r w:rsidRPr="00563109">
                    <w:rPr>
                      <w:rFonts w:ascii="Times New Roman" w:hAnsi="Times New Roman" w:cs="Times New Roman"/>
                      <w:sz w:val="20"/>
                      <w:szCs w:val="20"/>
                    </w:rPr>
                    <w:t xml:space="preserve"> № 8</w:t>
                  </w:r>
                </w:p>
              </w:tc>
              <w:tc>
                <w:tcPr>
                  <w:tcW w:w="1049" w:type="dxa"/>
                  <w:tcBorders>
                    <w:left w:val="single" w:sz="4" w:space="0" w:color="auto"/>
                  </w:tcBorders>
                </w:tcPr>
                <w:p w14:paraId="165E5ECE"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3D67B0D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46%</w:t>
                  </w:r>
                </w:p>
              </w:tc>
              <w:tc>
                <w:tcPr>
                  <w:tcW w:w="772" w:type="dxa"/>
                </w:tcPr>
                <w:p w14:paraId="4DF733A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46%</w:t>
                  </w:r>
                </w:p>
              </w:tc>
              <w:tc>
                <w:tcPr>
                  <w:tcW w:w="647" w:type="dxa"/>
                </w:tcPr>
                <w:p w14:paraId="1F85F69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38%</w:t>
                  </w:r>
                </w:p>
              </w:tc>
              <w:tc>
                <w:tcPr>
                  <w:tcW w:w="813" w:type="dxa"/>
                </w:tcPr>
                <w:p w14:paraId="715300E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42%</w:t>
                  </w:r>
                </w:p>
              </w:tc>
              <w:tc>
                <w:tcPr>
                  <w:tcW w:w="647" w:type="dxa"/>
                </w:tcPr>
                <w:p w14:paraId="1855D71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46%</w:t>
                  </w:r>
                </w:p>
              </w:tc>
            </w:tr>
            <w:tr w:rsidR="001E550E" w14:paraId="57D468EB" w14:textId="77777777" w:rsidTr="001E550E">
              <w:trPr>
                <w:trHeight w:val="137"/>
              </w:trPr>
              <w:tc>
                <w:tcPr>
                  <w:tcW w:w="1943" w:type="dxa"/>
                  <w:vMerge/>
                  <w:tcBorders>
                    <w:right w:val="single" w:sz="4" w:space="0" w:color="auto"/>
                  </w:tcBorders>
                </w:tcPr>
                <w:p w14:paraId="5E2CD87B"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7979D98C"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529BBB2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50%</w:t>
                  </w:r>
                </w:p>
              </w:tc>
              <w:tc>
                <w:tcPr>
                  <w:tcW w:w="772" w:type="dxa"/>
                </w:tcPr>
                <w:p w14:paraId="3B67CB9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50%</w:t>
                  </w:r>
                </w:p>
              </w:tc>
              <w:tc>
                <w:tcPr>
                  <w:tcW w:w="647" w:type="dxa"/>
                </w:tcPr>
                <w:p w14:paraId="17F951F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54%</w:t>
                  </w:r>
                </w:p>
              </w:tc>
              <w:tc>
                <w:tcPr>
                  <w:tcW w:w="813" w:type="dxa"/>
                </w:tcPr>
                <w:p w14:paraId="52C9635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38%</w:t>
                  </w:r>
                </w:p>
              </w:tc>
              <w:tc>
                <w:tcPr>
                  <w:tcW w:w="647" w:type="dxa"/>
                </w:tcPr>
                <w:p w14:paraId="12F4E3D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50%</w:t>
                  </w:r>
                </w:p>
              </w:tc>
            </w:tr>
            <w:tr w:rsidR="001E550E" w14:paraId="4AA6598C" w14:textId="77777777" w:rsidTr="001E550E">
              <w:trPr>
                <w:trHeight w:val="137"/>
              </w:trPr>
              <w:tc>
                <w:tcPr>
                  <w:tcW w:w="1943" w:type="dxa"/>
                  <w:vMerge/>
                  <w:tcBorders>
                    <w:right w:val="single" w:sz="4" w:space="0" w:color="auto"/>
                  </w:tcBorders>
                </w:tcPr>
                <w:p w14:paraId="0AC9EEB8"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7FD7B92B"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11E7ACE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772" w:type="dxa"/>
                </w:tcPr>
                <w:p w14:paraId="7FE093D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647" w:type="dxa"/>
                </w:tcPr>
                <w:p w14:paraId="6594D0A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w:t>
                  </w:r>
                </w:p>
              </w:tc>
              <w:tc>
                <w:tcPr>
                  <w:tcW w:w="813" w:type="dxa"/>
                </w:tcPr>
                <w:p w14:paraId="1916B64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20%</w:t>
                  </w:r>
                </w:p>
              </w:tc>
              <w:tc>
                <w:tcPr>
                  <w:tcW w:w="647" w:type="dxa"/>
                </w:tcPr>
                <w:p w14:paraId="175C4A9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r>
            <w:tr w:rsidR="001E550E" w14:paraId="5684703F" w14:textId="77777777" w:rsidTr="001E550E">
              <w:trPr>
                <w:trHeight w:val="259"/>
              </w:trPr>
              <w:tc>
                <w:tcPr>
                  <w:tcW w:w="1943" w:type="dxa"/>
                  <w:vMerge w:val="restart"/>
                  <w:tcBorders>
                    <w:right w:val="single" w:sz="4" w:space="0" w:color="auto"/>
                  </w:tcBorders>
                </w:tcPr>
                <w:p w14:paraId="6AC62FC4"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 xml:space="preserve"> </w:t>
                  </w:r>
                  <w:proofErr w:type="gramStart"/>
                  <w:r w:rsidRPr="00563109">
                    <w:rPr>
                      <w:rFonts w:ascii="Times New Roman" w:hAnsi="Times New Roman" w:cs="Times New Roman"/>
                      <w:sz w:val="20"/>
                      <w:szCs w:val="20"/>
                    </w:rPr>
                    <w:t>средняя  группа</w:t>
                  </w:r>
                  <w:proofErr w:type="gramEnd"/>
                  <w:r w:rsidRPr="00563109">
                    <w:rPr>
                      <w:rFonts w:ascii="Times New Roman" w:hAnsi="Times New Roman" w:cs="Times New Roman"/>
                      <w:sz w:val="20"/>
                      <w:szCs w:val="20"/>
                    </w:rPr>
                    <w:t xml:space="preserve"> № 11</w:t>
                  </w:r>
                </w:p>
              </w:tc>
              <w:tc>
                <w:tcPr>
                  <w:tcW w:w="1049" w:type="dxa"/>
                  <w:tcBorders>
                    <w:left w:val="single" w:sz="4" w:space="0" w:color="auto"/>
                  </w:tcBorders>
                </w:tcPr>
                <w:p w14:paraId="50235F39"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7808F2A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64%</w:t>
                  </w:r>
                </w:p>
              </w:tc>
              <w:tc>
                <w:tcPr>
                  <w:tcW w:w="772" w:type="dxa"/>
                </w:tcPr>
                <w:p w14:paraId="0A51246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68%</w:t>
                  </w:r>
                </w:p>
              </w:tc>
              <w:tc>
                <w:tcPr>
                  <w:tcW w:w="647" w:type="dxa"/>
                </w:tcPr>
                <w:p w14:paraId="65EDEDC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64%</w:t>
                  </w:r>
                </w:p>
              </w:tc>
              <w:tc>
                <w:tcPr>
                  <w:tcW w:w="813" w:type="dxa"/>
                </w:tcPr>
                <w:p w14:paraId="73C73F1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68%</w:t>
                  </w:r>
                </w:p>
              </w:tc>
              <w:tc>
                <w:tcPr>
                  <w:tcW w:w="647" w:type="dxa"/>
                </w:tcPr>
                <w:p w14:paraId="3DCC026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68%</w:t>
                  </w:r>
                </w:p>
              </w:tc>
            </w:tr>
            <w:tr w:rsidR="001E550E" w14:paraId="7DB6A1CB" w14:textId="77777777" w:rsidTr="001E550E">
              <w:trPr>
                <w:trHeight w:val="137"/>
              </w:trPr>
              <w:tc>
                <w:tcPr>
                  <w:tcW w:w="1943" w:type="dxa"/>
                  <w:vMerge/>
                  <w:tcBorders>
                    <w:right w:val="single" w:sz="4" w:space="0" w:color="auto"/>
                  </w:tcBorders>
                </w:tcPr>
                <w:p w14:paraId="31D30A63"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08424837"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71D92E0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32%</w:t>
                  </w:r>
                </w:p>
              </w:tc>
              <w:tc>
                <w:tcPr>
                  <w:tcW w:w="772" w:type="dxa"/>
                </w:tcPr>
                <w:p w14:paraId="33C8EB9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647" w:type="dxa"/>
                </w:tcPr>
                <w:p w14:paraId="3E03AAB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813" w:type="dxa"/>
                </w:tcPr>
                <w:p w14:paraId="2DBA2A8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647" w:type="dxa"/>
                </w:tcPr>
                <w:p w14:paraId="59FDEE9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24%</w:t>
                  </w:r>
                </w:p>
              </w:tc>
            </w:tr>
            <w:tr w:rsidR="001E550E" w14:paraId="5A07DB69" w14:textId="77777777" w:rsidTr="001E550E">
              <w:trPr>
                <w:trHeight w:val="137"/>
              </w:trPr>
              <w:tc>
                <w:tcPr>
                  <w:tcW w:w="1943" w:type="dxa"/>
                  <w:vMerge/>
                  <w:tcBorders>
                    <w:right w:val="single" w:sz="4" w:space="0" w:color="auto"/>
                  </w:tcBorders>
                </w:tcPr>
                <w:p w14:paraId="6269D684"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115763D7"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609DF96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772" w:type="dxa"/>
                  <w:shd w:val="clear" w:color="auto" w:fill="FFFFFF" w:themeFill="background1"/>
                </w:tcPr>
                <w:p w14:paraId="2776F85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647" w:type="dxa"/>
                  <w:shd w:val="clear" w:color="auto" w:fill="FFFFFF" w:themeFill="background1"/>
                </w:tcPr>
                <w:p w14:paraId="1A229D8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813" w:type="dxa"/>
                  <w:shd w:val="clear" w:color="auto" w:fill="FFFFFF" w:themeFill="background1"/>
                </w:tcPr>
                <w:p w14:paraId="3D019E5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647" w:type="dxa"/>
                  <w:shd w:val="clear" w:color="auto" w:fill="FFFFFF" w:themeFill="background1"/>
                </w:tcPr>
                <w:p w14:paraId="0224D4E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w:t>
                  </w:r>
                </w:p>
              </w:tc>
            </w:tr>
            <w:tr w:rsidR="001E550E" w14:paraId="2B8FC180" w14:textId="77777777" w:rsidTr="001E550E">
              <w:trPr>
                <w:trHeight w:val="259"/>
              </w:trPr>
              <w:tc>
                <w:tcPr>
                  <w:tcW w:w="1943" w:type="dxa"/>
                  <w:vMerge w:val="restart"/>
                  <w:tcBorders>
                    <w:right w:val="single" w:sz="4" w:space="0" w:color="auto"/>
                  </w:tcBorders>
                </w:tcPr>
                <w:p w14:paraId="7A7927E8"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старшая группа №10</w:t>
                  </w:r>
                </w:p>
              </w:tc>
              <w:tc>
                <w:tcPr>
                  <w:tcW w:w="1049" w:type="dxa"/>
                  <w:tcBorders>
                    <w:left w:val="single" w:sz="4" w:space="0" w:color="auto"/>
                  </w:tcBorders>
                </w:tcPr>
                <w:p w14:paraId="14FCDB2E"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43713CC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100%</w:t>
                  </w:r>
                </w:p>
              </w:tc>
              <w:tc>
                <w:tcPr>
                  <w:tcW w:w="772" w:type="dxa"/>
                </w:tcPr>
                <w:p w14:paraId="6A3508D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100%</w:t>
                  </w:r>
                </w:p>
              </w:tc>
              <w:tc>
                <w:tcPr>
                  <w:tcW w:w="647" w:type="dxa"/>
                </w:tcPr>
                <w:p w14:paraId="0FA1E21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96%</w:t>
                  </w:r>
                </w:p>
              </w:tc>
              <w:tc>
                <w:tcPr>
                  <w:tcW w:w="813" w:type="dxa"/>
                </w:tcPr>
                <w:p w14:paraId="506AB9E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77%</w:t>
                  </w:r>
                </w:p>
              </w:tc>
              <w:tc>
                <w:tcPr>
                  <w:tcW w:w="647" w:type="dxa"/>
                </w:tcPr>
                <w:p w14:paraId="296BE72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88%</w:t>
                  </w:r>
                </w:p>
              </w:tc>
            </w:tr>
            <w:tr w:rsidR="001E550E" w14:paraId="2C415A4D" w14:textId="77777777" w:rsidTr="001E550E">
              <w:trPr>
                <w:trHeight w:val="137"/>
              </w:trPr>
              <w:tc>
                <w:tcPr>
                  <w:tcW w:w="1943" w:type="dxa"/>
                  <w:vMerge/>
                  <w:tcBorders>
                    <w:right w:val="single" w:sz="4" w:space="0" w:color="auto"/>
                  </w:tcBorders>
                </w:tcPr>
                <w:p w14:paraId="44FF086B"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06F2BE33"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29776F6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tcPr>
                <w:p w14:paraId="65F9000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1C830F4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813" w:type="dxa"/>
                </w:tcPr>
                <w:p w14:paraId="6AEE88A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23%</w:t>
                  </w:r>
                </w:p>
              </w:tc>
              <w:tc>
                <w:tcPr>
                  <w:tcW w:w="647" w:type="dxa"/>
                </w:tcPr>
                <w:p w14:paraId="5BFDA21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12%</w:t>
                  </w:r>
                </w:p>
              </w:tc>
            </w:tr>
            <w:tr w:rsidR="001E550E" w14:paraId="0C2A1A8B" w14:textId="77777777" w:rsidTr="001E550E">
              <w:trPr>
                <w:trHeight w:val="137"/>
              </w:trPr>
              <w:tc>
                <w:tcPr>
                  <w:tcW w:w="1943" w:type="dxa"/>
                  <w:vMerge/>
                  <w:tcBorders>
                    <w:right w:val="single" w:sz="4" w:space="0" w:color="auto"/>
                  </w:tcBorders>
                </w:tcPr>
                <w:p w14:paraId="62320A0C"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34B8528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1E434C5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tcPr>
                <w:p w14:paraId="16D4F8D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035AB89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813" w:type="dxa"/>
                </w:tcPr>
                <w:p w14:paraId="4A67DE4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0DC6515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r>
            <w:tr w:rsidR="001E550E" w14:paraId="49E9E04D" w14:textId="77777777" w:rsidTr="001E550E">
              <w:trPr>
                <w:trHeight w:val="310"/>
              </w:trPr>
              <w:tc>
                <w:tcPr>
                  <w:tcW w:w="1943" w:type="dxa"/>
                  <w:vMerge w:val="restart"/>
                  <w:tcBorders>
                    <w:right w:val="single" w:sz="4" w:space="0" w:color="auto"/>
                  </w:tcBorders>
                </w:tcPr>
                <w:p w14:paraId="46490DF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 xml:space="preserve"> старшая группа № 12</w:t>
                  </w:r>
                </w:p>
              </w:tc>
              <w:tc>
                <w:tcPr>
                  <w:tcW w:w="1049" w:type="dxa"/>
                  <w:tcBorders>
                    <w:left w:val="single" w:sz="4" w:space="0" w:color="auto"/>
                  </w:tcBorders>
                </w:tcPr>
                <w:p w14:paraId="7BAA1498"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46E5172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96%</w:t>
                  </w:r>
                </w:p>
              </w:tc>
              <w:tc>
                <w:tcPr>
                  <w:tcW w:w="772" w:type="dxa"/>
                </w:tcPr>
                <w:p w14:paraId="5DB74B9A"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100%</w:t>
                  </w:r>
                </w:p>
              </w:tc>
              <w:tc>
                <w:tcPr>
                  <w:tcW w:w="647" w:type="dxa"/>
                </w:tcPr>
                <w:p w14:paraId="5BDC318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63%</w:t>
                  </w:r>
                </w:p>
              </w:tc>
              <w:tc>
                <w:tcPr>
                  <w:tcW w:w="813" w:type="dxa"/>
                </w:tcPr>
                <w:p w14:paraId="2964048C" w14:textId="77777777" w:rsidR="00563109" w:rsidRPr="00563109" w:rsidRDefault="00563109" w:rsidP="00563109">
                  <w:pPr>
                    <w:pStyle w:val="ad"/>
                    <w:spacing w:line="360" w:lineRule="auto"/>
                    <w:jc w:val="center"/>
                    <w:rPr>
                      <w:rFonts w:ascii="Times New Roman" w:hAnsi="Times New Roman" w:cs="Times New Roman"/>
                      <w:sz w:val="20"/>
                      <w:szCs w:val="20"/>
                    </w:rPr>
                  </w:pPr>
                  <w:r w:rsidRPr="00563109">
                    <w:rPr>
                      <w:rFonts w:ascii="Times New Roman" w:hAnsi="Times New Roman" w:cs="Times New Roman"/>
                      <w:sz w:val="20"/>
                      <w:szCs w:val="20"/>
                    </w:rPr>
                    <w:t>50%</w:t>
                  </w:r>
                </w:p>
              </w:tc>
              <w:tc>
                <w:tcPr>
                  <w:tcW w:w="647" w:type="dxa"/>
                </w:tcPr>
                <w:p w14:paraId="7D0F2AC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54%</w:t>
                  </w:r>
                </w:p>
              </w:tc>
            </w:tr>
            <w:tr w:rsidR="001E550E" w14:paraId="3A2C1750" w14:textId="77777777" w:rsidTr="001E550E">
              <w:trPr>
                <w:trHeight w:val="137"/>
              </w:trPr>
              <w:tc>
                <w:tcPr>
                  <w:tcW w:w="1943" w:type="dxa"/>
                  <w:vMerge/>
                  <w:tcBorders>
                    <w:right w:val="single" w:sz="4" w:space="0" w:color="auto"/>
                  </w:tcBorders>
                </w:tcPr>
                <w:p w14:paraId="2C4EBE1E"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63E05E10"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31856B7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772" w:type="dxa"/>
                </w:tcPr>
                <w:p w14:paraId="6679BF4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67AAEB7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37%</w:t>
                  </w:r>
                </w:p>
              </w:tc>
              <w:tc>
                <w:tcPr>
                  <w:tcW w:w="813" w:type="dxa"/>
                </w:tcPr>
                <w:p w14:paraId="23181FA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50%</w:t>
                  </w:r>
                </w:p>
              </w:tc>
              <w:tc>
                <w:tcPr>
                  <w:tcW w:w="647" w:type="dxa"/>
                </w:tcPr>
                <w:p w14:paraId="6F841BD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46%</w:t>
                  </w:r>
                </w:p>
              </w:tc>
            </w:tr>
            <w:tr w:rsidR="001E550E" w14:paraId="4BB49A67" w14:textId="77777777" w:rsidTr="001E550E">
              <w:trPr>
                <w:trHeight w:val="137"/>
              </w:trPr>
              <w:tc>
                <w:tcPr>
                  <w:tcW w:w="1943" w:type="dxa"/>
                  <w:vMerge/>
                  <w:tcBorders>
                    <w:right w:val="single" w:sz="4" w:space="0" w:color="auto"/>
                  </w:tcBorders>
                </w:tcPr>
                <w:p w14:paraId="4887319A"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0586BD1C"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1D119EA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tcPr>
                <w:p w14:paraId="48016C4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79A49FC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813" w:type="dxa"/>
                </w:tcPr>
                <w:p w14:paraId="3B93C03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2E42975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r>
            <w:tr w:rsidR="001E550E" w14:paraId="487CF570" w14:textId="77777777" w:rsidTr="001E550E">
              <w:trPr>
                <w:trHeight w:val="274"/>
              </w:trPr>
              <w:tc>
                <w:tcPr>
                  <w:tcW w:w="1943" w:type="dxa"/>
                  <w:vMerge w:val="restart"/>
                  <w:tcBorders>
                    <w:right w:val="single" w:sz="4" w:space="0" w:color="auto"/>
                  </w:tcBorders>
                </w:tcPr>
                <w:p w14:paraId="6A944B4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подготовительная группа № 4</w:t>
                  </w:r>
                </w:p>
              </w:tc>
              <w:tc>
                <w:tcPr>
                  <w:tcW w:w="1049" w:type="dxa"/>
                  <w:tcBorders>
                    <w:left w:val="single" w:sz="4" w:space="0" w:color="auto"/>
                  </w:tcBorders>
                </w:tcPr>
                <w:p w14:paraId="561948F9"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2311524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95%</w:t>
                  </w:r>
                </w:p>
              </w:tc>
              <w:tc>
                <w:tcPr>
                  <w:tcW w:w="772" w:type="dxa"/>
                </w:tcPr>
                <w:p w14:paraId="6A8EFF4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95%</w:t>
                  </w:r>
                </w:p>
              </w:tc>
              <w:tc>
                <w:tcPr>
                  <w:tcW w:w="647" w:type="dxa"/>
                </w:tcPr>
                <w:p w14:paraId="0AE4468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90%</w:t>
                  </w:r>
                </w:p>
              </w:tc>
              <w:tc>
                <w:tcPr>
                  <w:tcW w:w="813" w:type="dxa"/>
                </w:tcPr>
                <w:p w14:paraId="72733715"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86%</w:t>
                  </w:r>
                </w:p>
              </w:tc>
              <w:tc>
                <w:tcPr>
                  <w:tcW w:w="647" w:type="dxa"/>
                </w:tcPr>
                <w:p w14:paraId="491512B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85%</w:t>
                  </w:r>
                </w:p>
              </w:tc>
            </w:tr>
            <w:tr w:rsidR="001E550E" w14:paraId="6A2DD401" w14:textId="77777777" w:rsidTr="001E550E">
              <w:trPr>
                <w:trHeight w:val="137"/>
              </w:trPr>
              <w:tc>
                <w:tcPr>
                  <w:tcW w:w="1943" w:type="dxa"/>
                  <w:vMerge/>
                  <w:tcBorders>
                    <w:right w:val="single" w:sz="4" w:space="0" w:color="auto"/>
                  </w:tcBorders>
                </w:tcPr>
                <w:p w14:paraId="7CE0B189"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5307CB88"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6D17F67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w:t>
                  </w:r>
                </w:p>
              </w:tc>
              <w:tc>
                <w:tcPr>
                  <w:tcW w:w="772" w:type="dxa"/>
                </w:tcPr>
                <w:p w14:paraId="4B585B0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w:t>
                  </w:r>
                </w:p>
              </w:tc>
              <w:tc>
                <w:tcPr>
                  <w:tcW w:w="647" w:type="dxa"/>
                </w:tcPr>
                <w:p w14:paraId="17A8DCC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10%</w:t>
                  </w:r>
                </w:p>
              </w:tc>
              <w:tc>
                <w:tcPr>
                  <w:tcW w:w="813" w:type="dxa"/>
                </w:tcPr>
                <w:p w14:paraId="442BACB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14%</w:t>
                  </w:r>
                </w:p>
              </w:tc>
              <w:tc>
                <w:tcPr>
                  <w:tcW w:w="647" w:type="dxa"/>
                </w:tcPr>
                <w:p w14:paraId="5A8CE4A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15%</w:t>
                  </w:r>
                </w:p>
              </w:tc>
            </w:tr>
            <w:tr w:rsidR="001E550E" w14:paraId="24D4C644" w14:textId="77777777" w:rsidTr="001E550E">
              <w:trPr>
                <w:trHeight w:val="137"/>
              </w:trPr>
              <w:tc>
                <w:tcPr>
                  <w:tcW w:w="1943" w:type="dxa"/>
                  <w:vMerge/>
                  <w:tcBorders>
                    <w:right w:val="single" w:sz="4" w:space="0" w:color="auto"/>
                  </w:tcBorders>
                </w:tcPr>
                <w:p w14:paraId="7B2B20AC"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40915F6B"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24066C4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tcPr>
                <w:p w14:paraId="2575BD6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30F02D2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813" w:type="dxa"/>
                </w:tcPr>
                <w:p w14:paraId="0900FA00"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05839AC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r>
            <w:tr w:rsidR="001E550E" w14:paraId="402BC857" w14:textId="77777777" w:rsidTr="001E550E">
              <w:trPr>
                <w:trHeight w:val="259"/>
              </w:trPr>
              <w:tc>
                <w:tcPr>
                  <w:tcW w:w="1943" w:type="dxa"/>
                  <w:vMerge w:val="restart"/>
                  <w:tcBorders>
                    <w:right w:val="single" w:sz="4" w:space="0" w:color="auto"/>
                  </w:tcBorders>
                </w:tcPr>
                <w:p w14:paraId="11C6E49D"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подготовительная группа №9</w:t>
                  </w:r>
                </w:p>
              </w:tc>
              <w:tc>
                <w:tcPr>
                  <w:tcW w:w="1049" w:type="dxa"/>
                  <w:tcBorders>
                    <w:left w:val="single" w:sz="4" w:space="0" w:color="auto"/>
                  </w:tcBorders>
                </w:tcPr>
                <w:p w14:paraId="163D2092"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42174A1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90%</w:t>
                  </w:r>
                </w:p>
              </w:tc>
              <w:tc>
                <w:tcPr>
                  <w:tcW w:w="772" w:type="dxa"/>
                </w:tcPr>
                <w:p w14:paraId="1282586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605</w:t>
                  </w:r>
                </w:p>
              </w:tc>
              <w:tc>
                <w:tcPr>
                  <w:tcW w:w="647" w:type="dxa"/>
                </w:tcPr>
                <w:p w14:paraId="2D855D0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70%</w:t>
                  </w:r>
                </w:p>
              </w:tc>
              <w:tc>
                <w:tcPr>
                  <w:tcW w:w="813" w:type="dxa"/>
                </w:tcPr>
                <w:p w14:paraId="704E9C9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71%</w:t>
                  </w:r>
                </w:p>
              </w:tc>
              <w:tc>
                <w:tcPr>
                  <w:tcW w:w="647" w:type="dxa"/>
                </w:tcPr>
                <w:p w14:paraId="12D994B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55%</w:t>
                  </w:r>
                </w:p>
              </w:tc>
            </w:tr>
            <w:tr w:rsidR="001E550E" w14:paraId="769AC128" w14:textId="77777777" w:rsidTr="001E550E">
              <w:trPr>
                <w:trHeight w:val="137"/>
              </w:trPr>
              <w:tc>
                <w:tcPr>
                  <w:tcW w:w="1943" w:type="dxa"/>
                  <w:vMerge/>
                  <w:tcBorders>
                    <w:right w:val="single" w:sz="4" w:space="0" w:color="auto"/>
                  </w:tcBorders>
                </w:tcPr>
                <w:p w14:paraId="6AB1757D"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34F52BFB"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3CA5016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10%</w:t>
                  </w:r>
                </w:p>
              </w:tc>
              <w:tc>
                <w:tcPr>
                  <w:tcW w:w="772" w:type="dxa"/>
                </w:tcPr>
                <w:p w14:paraId="2134396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40%</w:t>
                  </w:r>
                </w:p>
              </w:tc>
              <w:tc>
                <w:tcPr>
                  <w:tcW w:w="647" w:type="dxa"/>
                </w:tcPr>
                <w:p w14:paraId="6B8B85A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30%</w:t>
                  </w:r>
                </w:p>
              </w:tc>
              <w:tc>
                <w:tcPr>
                  <w:tcW w:w="813" w:type="dxa"/>
                </w:tcPr>
                <w:p w14:paraId="629331F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29%</w:t>
                  </w:r>
                </w:p>
              </w:tc>
              <w:tc>
                <w:tcPr>
                  <w:tcW w:w="647" w:type="dxa"/>
                </w:tcPr>
                <w:p w14:paraId="43F05933"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45%</w:t>
                  </w:r>
                </w:p>
              </w:tc>
            </w:tr>
            <w:tr w:rsidR="001E550E" w14:paraId="6055A1F9" w14:textId="77777777" w:rsidTr="001E550E">
              <w:trPr>
                <w:trHeight w:val="137"/>
              </w:trPr>
              <w:tc>
                <w:tcPr>
                  <w:tcW w:w="1943" w:type="dxa"/>
                  <w:vMerge/>
                  <w:tcBorders>
                    <w:right w:val="single" w:sz="4" w:space="0" w:color="auto"/>
                  </w:tcBorders>
                </w:tcPr>
                <w:p w14:paraId="29F10E40"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1FBC6453"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19618B0A"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772" w:type="dxa"/>
                </w:tcPr>
                <w:p w14:paraId="4E1FABAA"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300978F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813" w:type="dxa"/>
                </w:tcPr>
                <w:p w14:paraId="76727E42"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c>
                <w:tcPr>
                  <w:tcW w:w="647" w:type="dxa"/>
                </w:tcPr>
                <w:p w14:paraId="2162A4B6"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w:t>
                  </w:r>
                </w:p>
              </w:tc>
            </w:tr>
            <w:tr w:rsidR="001E550E" w14:paraId="146A0DD0" w14:textId="77777777" w:rsidTr="001E550E">
              <w:trPr>
                <w:trHeight w:val="137"/>
              </w:trPr>
              <w:tc>
                <w:tcPr>
                  <w:tcW w:w="1943" w:type="dxa"/>
                  <w:vMerge w:val="restart"/>
                  <w:tcBorders>
                    <w:right w:val="single" w:sz="4" w:space="0" w:color="auto"/>
                  </w:tcBorders>
                </w:tcPr>
                <w:p w14:paraId="5033AEB7"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 показатель по направлению развития</w:t>
                  </w:r>
                </w:p>
              </w:tc>
              <w:tc>
                <w:tcPr>
                  <w:tcW w:w="1049" w:type="dxa"/>
                  <w:tcBorders>
                    <w:left w:val="single" w:sz="4" w:space="0" w:color="auto"/>
                  </w:tcBorders>
                </w:tcPr>
                <w:p w14:paraId="69C2737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высокий</w:t>
                  </w:r>
                </w:p>
              </w:tc>
              <w:tc>
                <w:tcPr>
                  <w:tcW w:w="813" w:type="dxa"/>
                </w:tcPr>
                <w:p w14:paraId="63D4F6B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68 %</w:t>
                  </w:r>
                </w:p>
              </w:tc>
              <w:tc>
                <w:tcPr>
                  <w:tcW w:w="772" w:type="dxa"/>
                </w:tcPr>
                <w:p w14:paraId="7C09E42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68%</w:t>
                  </w:r>
                </w:p>
              </w:tc>
              <w:tc>
                <w:tcPr>
                  <w:tcW w:w="647" w:type="dxa"/>
                </w:tcPr>
                <w:p w14:paraId="2282C147"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59%</w:t>
                  </w:r>
                </w:p>
              </w:tc>
              <w:tc>
                <w:tcPr>
                  <w:tcW w:w="813" w:type="dxa"/>
                </w:tcPr>
                <w:p w14:paraId="0D3D8641"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57%</w:t>
                  </w:r>
                </w:p>
              </w:tc>
              <w:tc>
                <w:tcPr>
                  <w:tcW w:w="647" w:type="dxa"/>
                </w:tcPr>
                <w:p w14:paraId="0C542DB4"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52%</w:t>
                  </w:r>
                </w:p>
              </w:tc>
            </w:tr>
            <w:tr w:rsidR="001E550E" w14:paraId="30DAD99A" w14:textId="77777777" w:rsidTr="001E550E">
              <w:trPr>
                <w:trHeight w:val="137"/>
              </w:trPr>
              <w:tc>
                <w:tcPr>
                  <w:tcW w:w="1943" w:type="dxa"/>
                  <w:vMerge/>
                  <w:tcBorders>
                    <w:right w:val="single" w:sz="4" w:space="0" w:color="auto"/>
                  </w:tcBorders>
                </w:tcPr>
                <w:p w14:paraId="43A0999D"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0331E698"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средний</w:t>
                  </w:r>
                </w:p>
              </w:tc>
              <w:tc>
                <w:tcPr>
                  <w:tcW w:w="813" w:type="dxa"/>
                </w:tcPr>
                <w:p w14:paraId="2C67FE6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27,5%</w:t>
                  </w:r>
                </w:p>
              </w:tc>
              <w:tc>
                <w:tcPr>
                  <w:tcW w:w="772" w:type="dxa"/>
                </w:tcPr>
                <w:p w14:paraId="2C98980F"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28%</w:t>
                  </w:r>
                </w:p>
              </w:tc>
              <w:tc>
                <w:tcPr>
                  <w:tcW w:w="647" w:type="dxa"/>
                </w:tcPr>
                <w:p w14:paraId="750E369C"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 xml:space="preserve"> 33%</w:t>
                  </w:r>
                </w:p>
              </w:tc>
              <w:tc>
                <w:tcPr>
                  <w:tcW w:w="813" w:type="dxa"/>
                </w:tcPr>
                <w:p w14:paraId="3D52039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32,5%</w:t>
                  </w:r>
                </w:p>
              </w:tc>
              <w:tc>
                <w:tcPr>
                  <w:tcW w:w="647" w:type="dxa"/>
                </w:tcPr>
                <w:p w14:paraId="0E60C10D"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39%</w:t>
                  </w:r>
                </w:p>
              </w:tc>
            </w:tr>
            <w:tr w:rsidR="001E550E" w14:paraId="3A8DF520" w14:textId="77777777" w:rsidTr="001E550E">
              <w:trPr>
                <w:trHeight w:val="137"/>
              </w:trPr>
              <w:tc>
                <w:tcPr>
                  <w:tcW w:w="1943" w:type="dxa"/>
                  <w:vMerge/>
                  <w:tcBorders>
                    <w:right w:val="single" w:sz="4" w:space="0" w:color="auto"/>
                  </w:tcBorders>
                </w:tcPr>
                <w:p w14:paraId="56DAC688" w14:textId="77777777" w:rsidR="00563109" w:rsidRPr="00563109" w:rsidRDefault="00563109" w:rsidP="00563109">
                  <w:pPr>
                    <w:pStyle w:val="ad"/>
                    <w:rPr>
                      <w:rFonts w:ascii="Times New Roman" w:hAnsi="Times New Roman" w:cs="Times New Roman"/>
                      <w:sz w:val="20"/>
                      <w:szCs w:val="20"/>
                    </w:rPr>
                  </w:pPr>
                </w:p>
              </w:tc>
              <w:tc>
                <w:tcPr>
                  <w:tcW w:w="1049" w:type="dxa"/>
                  <w:tcBorders>
                    <w:left w:val="single" w:sz="4" w:space="0" w:color="auto"/>
                  </w:tcBorders>
                </w:tcPr>
                <w:p w14:paraId="21FF243A" w14:textId="77777777" w:rsidR="00563109" w:rsidRPr="00563109" w:rsidRDefault="00563109" w:rsidP="00563109">
                  <w:pPr>
                    <w:pStyle w:val="ad"/>
                    <w:rPr>
                      <w:rFonts w:ascii="Times New Roman" w:hAnsi="Times New Roman" w:cs="Times New Roman"/>
                      <w:sz w:val="20"/>
                      <w:szCs w:val="20"/>
                    </w:rPr>
                  </w:pPr>
                  <w:r w:rsidRPr="00563109">
                    <w:rPr>
                      <w:rFonts w:ascii="Times New Roman" w:hAnsi="Times New Roman" w:cs="Times New Roman"/>
                      <w:sz w:val="20"/>
                      <w:szCs w:val="20"/>
                    </w:rPr>
                    <w:t>низкий</w:t>
                  </w:r>
                </w:p>
              </w:tc>
              <w:tc>
                <w:tcPr>
                  <w:tcW w:w="813" w:type="dxa"/>
                </w:tcPr>
                <w:p w14:paraId="541D903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 xml:space="preserve"> 4,5%</w:t>
                  </w:r>
                </w:p>
              </w:tc>
              <w:tc>
                <w:tcPr>
                  <w:tcW w:w="772" w:type="dxa"/>
                </w:tcPr>
                <w:p w14:paraId="0D32BBAB"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4%</w:t>
                  </w:r>
                </w:p>
              </w:tc>
              <w:tc>
                <w:tcPr>
                  <w:tcW w:w="647" w:type="dxa"/>
                </w:tcPr>
                <w:p w14:paraId="6E56443E"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8 %</w:t>
                  </w:r>
                </w:p>
              </w:tc>
              <w:tc>
                <w:tcPr>
                  <w:tcW w:w="813" w:type="dxa"/>
                </w:tcPr>
                <w:p w14:paraId="7E84F668"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10,5%</w:t>
                  </w:r>
                </w:p>
              </w:tc>
              <w:tc>
                <w:tcPr>
                  <w:tcW w:w="647" w:type="dxa"/>
                </w:tcPr>
                <w:p w14:paraId="4DEDE599" w14:textId="77777777" w:rsidR="00563109" w:rsidRPr="00563109" w:rsidRDefault="00563109" w:rsidP="00563109">
                  <w:pPr>
                    <w:pStyle w:val="ad"/>
                    <w:jc w:val="center"/>
                    <w:rPr>
                      <w:rFonts w:ascii="Times New Roman" w:hAnsi="Times New Roman" w:cs="Times New Roman"/>
                      <w:sz w:val="20"/>
                      <w:szCs w:val="20"/>
                    </w:rPr>
                  </w:pPr>
                  <w:r w:rsidRPr="00563109">
                    <w:rPr>
                      <w:rFonts w:ascii="Times New Roman" w:hAnsi="Times New Roman" w:cs="Times New Roman"/>
                      <w:sz w:val="20"/>
                      <w:szCs w:val="20"/>
                    </w:rPr>
                    <w:t>9 %</w:t>
                  </w:r>
                </w:p>
              </w:tc>
            </w:tr>
          </w:tbl>
          <w:p w14:paraId="794C9E97" w14:textId="77777777" w:rsidR="00A7659C" w:rsidRPr="00563109" w:rsidRDefault="00A7659C">
            <w:pPr>
              <w:pStyle w:val="ad"/>
              <w:spacing w:line="276" w:lineRule="auto"/>
              <w:rPr>
                <w:rFonts w:ascii="Times New Roman" w:hAnsi="Times New Roman" w:cs="Times New Roman"/>
                <w:b/>
                <w:sz w:val="24"/>
                <w:szCs w:val="24"/>
                <w:lang w:eastAsia="en-US"/>
              </w:rPr>
            </w:pPr>
          </w:p>
          <w:p w14:paraId="65B5F64A" w14:textId="40BC42C6"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Вывод: по всем пяти направлениям развития </w:t>
            </w:r>
            <w:proofErr w:type="gramStart"/>
            <w:r w:rsidRPr="00563109">
              <w:rPr>
                <w:rFonts w:ascii="Times New Roman" w:hAnsi="Times New Roman" w:cs="Times New Roman"/>
                <w:sz w:val="24"/>
                <w:szCs w:val="24"/>
                <w:lang w:eastAsia="en-US"/>
              </w:rPr>
              <w:t>дошкольников  показатели</w:t>
            </w:r>
            <w:proofErr w:type="gramEnd"/>
            <w:r w:rsidRPr="00563109">
              <w:rPr>
                <w:rFonts w:ascii="Times New Roman" w:hAnsi="Times New Roman" w:cs="Times New Roman"/>
                <w:sz w:val="24"/>
                <w:szCs w:val="24"/>
                <w:lang w:eastAsia="en-US"/>
              </w:rPr>
              <w:t xml:space="preserve"> остаются стабильно высокими.</w:t>
            </w:r>
          </w:p>
          <w:p w14:paraId="10B66401" w14:textId="77777777" w:rsidR="00A7659C" w:rsidRPr="00563109" w:rsidRDefault="00A7659C">
            <w:pPr>
              <w:pStyle w:val="ad"/>
              <w:spacing w:line="276" w:lineRule="auto"/>
              <w:rPr>
                <w:rFonts w:ascii="Times New Roman" w:hAnsi="Times New Roman" w:cs="Times New Roman"/>
                <w:sz w:val="24"/>
                <w:szCs w:val="24"/>
                <w:lang w:eastAsia="en-US"/>
              </w:rPr>
            </w:pPr>
            <w:r w:rsidRPr="00563109">
              <w:rPr>
                <w:rFonts w:ascii="Times New Roman" w:hAnsi="Times New Roman" w:cs="Times New Roman"/>
                <w:sz w:val="24"/>
                <w:szCs w:val="24"/>
                <w:lang w:eastAsia="en-US"/>
              </w:rPr>
              <w:lastRenderedPageBreak/>
              <w:t>Таблица результатов сформированности интегративных качеств в подготовительных к школе группах</w:t>
            </w:r>
          </w:p>
          <w:tbl>
            <w:tblPr>
              <w:tblpPr w:leftFromText="180" w:rightFromText="180" w:vertAnchor="text" w:horzAnchor="margin" w:tblpXSpec="center" w:tblpY="390"/>
              <w:tblW w:w="6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94"/>
              <w:gridCol w:w="954"/>
              <w:gridCol w:w="1153"/>
              <w:gridCol w:w="856"/>
              <w:gridCol w:w="949"/>
              <w:gridCol w:w="1021"/>
              <w:gridCol w:w="1020"/>
            </w:tblGrid>
            <w:tr w:rsidR="001E550E" w:rsidRPr="00251034" w14:paraId="7C8C5BCB" w14:textId="77777777" w:rsidTr="00637D32">
              <w:trPr>
                <w:trHeight w:val="504"/>
              </w:trPr>
              <w:tc>
                <w:tcPr>
                  <w:tcW w:w="979" w:type="dxa"/>
                  <w:vMerge w:val="restart"/>
                  <w:tcBorders>
                    <w:top w:val="single" w:sz="4" w:space="0" w:color="auto"/>
                    <w:left w:val="single" w:sz="4" w:space="0" w:color="auto"/>
                    <w:right w:val="single" w:sz="4" w:space="0" w:color="auto"/>
                  </w:tcBorders>
                </w:tcPr>
                <w:p w14:paraId="77EDE111" w14:textId="77777777" w:rsidR="001E550E" w:rsidRPr="001E550E" w:rsidRDefault="001E550E" w:rsidP="001E550E">
                  <w:pPr>
                    <w:pStyle w:val="ad"/>
                    <w:rPr>
                      <w:rFonts w:ascii="Times New Roman" w:hAnsi="Times New Roman" w:cs="Times New Roman"/>
                      <w:sz w:val="20"/>
                      <w:szCs w:val="20"/>
                    </w:rPr>
                  </w:pPr>
                </w:p>
                <w:p w14:paraId="7BE04C99" w14:textId="77777777" w:rsidR="001E550E" w:rsidRPr="001E550E" w:rsidRDefault="001E550E" w:rsidP="001E550E">
                  <w:pPr>
                    <w:pStyle w:val="ad"/>
                    <w:rPr>
                      <w:rFonts w:ascii="Times New Roman" w:hAnsi="Times New Roman" w:cs="Times New Roman"/>
                      <w:sz w:val="20"/>
                      <w:szCs w:val="20"/>
                    </w:rPr>
                  </w:pPr>
                </w:p>
                <w:p w14:paraId="66E77A7F" w14:textId="77777777" w:rsidR="001E550E" w:rsidRPr="001E550E" w:rsidRDefault="001E550E" w:rsidP="001E550E">
                  <w:pPr>
                    <w:pStyle w:val="ad"/>
                    <w:rPr>
                      <w:rFonts w:ascii="Times New Roman" w:hAnsi="Times New Roman" w:cs="Times New Roman"/>
                      <w:sz w:val="20"/>
                      <w:szCs w:val="20"/>
                    </w:rPr>
                  </w:pPr>
                </w:p>
                <w:p w14:paraId="59535026"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Уровень развития</w:t>
                  </w:r>
                </w:p>
              </w:tc>
              <w:tc>
                <w:tcPr>
                  <w:tcW w:w="5702" w:type="dxa"/>
                  <w:gridSpan w:val="7"/>
                  <w:tcBorders>
                    <w:top w:val="single" w:sz="4" w:space="0" w:color="auto"/>
                    <w:left w:val="single" w:sz="4" w:space="0" w:color="auto"/>
                    <w:bottom w:val="single" w:sz="4" w:space="0" w:color="auto"/>
                    <w:right w:val="single" w:sz="4" w:space="0" w:color="auto"/>
                  </w:tcBorders>
                </w:tcPr>
                <w:p w14:paraId="6C369EDD" w14:textId="77777777" w:rsidR="001E550E" w:rsidRPr="001E550E" w:rsidRDefault="001E550E" w:rsidP="001E550E">
                  <w:pPr>
                    <w:pStyle w:val="ad"/>
                    <w:jc w:val="center"/>
                    <w:rPr>
                      <w:rFonts w:ascii="Times New Roman" w:hAnsi="Times New Roman" w:cs="Times New Roman"/>
                      <w:sz w:val="20"/>
                      <w:szCs w:val="20"/>
                      <w:lang w:val="en-US"/>
                    </w:rPr>
                  </w:pPr>
                  <w:r w:rsidRPr="001E550E">
                    <w:rPr>
                      <w:rFonts w:ascii="Times New Roman" w:hAnsi="Times New Roman" w:cs="Times New Roman"/>
                      <w:sz w:val="20"/>
                      <w:szCs w:val="20"/>
                    </w:rPr>
                    <w:t>Интегративные качества</w:t>
                  </w:r>
                </w:p>
                <w:p w14:paraId="0679750E" w14:textId="77777777" w:rsidR="001E550E" w:rsidRPr="001E550E" w:rsidRDefault="001E550E" w:rsidP="001E550E">
                  <w:pPr>
                    <w:pStyle w:val="ad"/>
                    <w:jc w:val="center"/>
                    <w:rPr>
                      <w:rFonts w:ascii="Times New Roman" w:hAnsi="Times New Roman" w:cs="Times New Roman"/>
                      <w:sz w:val="20"/>
                      <w:szCs w:val="20"/>
                      <w:lang w:val="en-US"/>
                    </w:rPr>
                  </w:pPr>
                </w:p>
              </w:tc>
            </w:tr>
            <w:tr w:rsidR="001E550E" w:rsidRPr="00251034" w14:paraId="6F83A490" w14:textId="77777777" w:rsidTr="00637D32">
              <w:trPr>
                <w:trHeight w:val="135"/>
              </w:trPr>
              <w:tc>
                <w:tcPr>
                  <w:tcW w:w="979" w:type="dxa"/>
                  <w:vMerge/>
                  <w:tcBorders>
                    <w:left w:val="single" w:sz="4" w:space="0" w:color="auto"/>
                    <w:bottom w:val="single" w:sz="4" w:space="0" w:color="auto"/>
                    <w:right w:val="single" w:sz="4" w:space="0" w:color="auto"/>
                  </w:tcBorders>
                </w:tcPr>
                <w:p w14:paraId="2FAA866A" w14:textId="77777777" w:rsidR="001E550E" w:rsidRPr="001E550E" w:rsidRDefault="001E550E" w:rsidP="001E550E">
                  <w:pPr>
                    <w:pStyle w:val="ad"/>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3BF35A2A"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Физически развитый, овладевший основами КГН</w:t>
                  </w:r>
                </w:p>
              </w:tc>
              <w:tc>
                <w:tcPr>
                  <w:tcW w:w="856" w:type="dxa"/>
                  <w:tcBorders>
                    <w:top w:val="single" w:sz="4" w:space="0" w:color="auto"/>
                    <w:left w:val="single" w:sz="4" w:space="0" w:color="auto"/>
                    <w:bottom w:val="single" w:sz="4" w:space="0" w:color="auto"/>
                    <w:right w:val="single" w:sz="4" w:space="0" w:color="auto"/>
                  </w:tcBorders>
                </w:tcPr>
                <w:p w14:paraId="01D6C5F1"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Имеющий первичные представления о себе, семье, обществе</w:t>
                  </w:r>
                </w:p>
              </w:tc>
              <w:tc>
                <w:tcPr>
                  <w:tcW w:w="850" w:type="dxa"/>
                  <w:tcBorders>
                    <w:top w:val="single" w:sz="4" w:space="0" w:color="auto"/>
                    <w:left w:val="single" w:sz="4" w:space="0" w:color="auto"/>
                    <w:bottom w:val="single" w:sz="4" w:space="0" w:color="auto"/>
                    <w:right w:val="single" w:sz="4" w:space="0" w:color="auto"/>
                  </w:tcBorders>
                </w:tcPr>
                <w:p w14:paraId="2774695F"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Способность решать интеллектуальные и личностные задачи</w:t>
                  </w:r>
                </w:p>
              </w:tc>
              <w:tc>
                <w:tcPr>
                  <w:tcW w:w="972" w:type="dxa"/>
                  <w:tcBorders>
                    <w:top w:val="single" w:sz="4" w:space="0" w:color="auto"/>
                    <w:left w:val="single" w:sz="4" w:space="0" w:color="auto"/>
                    <w:bottom w:val="single" w:sz="4" w:space="0" w:color="auto"/>
                    <w:right w:val="single" w:sz="4" w:space="0" w:color="auto"/>
                  </w:tcBorders>
                </w:tcPr>
                <w:p w14:paraId="37FB2B8B"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 xml:space="preserve">Способный управлять своим поведением и планировать действия </w:t>
                  </w:r>
                </w:p>
              </w:tc>
              <w:tc>
                <w:tcPr>
                  <w:tcW w:w="727" w:type="dxa"/>
                  <w:tcBorders>
                    <w:top w:val="single" w:sz="4" w:space="0" w:color="auto"/>
                    <w:left w:val="single" w:sz="4" w:space="0" w:color="auto"/>
                    <w:bottom w:val="single" w:sz="4" w:space="0" w:color="auto"/>
                    <w:right w:val="single" w:sz="4" w:space="0" w:color="auto"/>
                  </w:tcBorders>
                </w:tcPr>
                <w:p w14:paraId="39C24FA9"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Овладевший необходимыми умениями и навыками</w:t>
                  </w:r>
                </w:p>
              </w:tc>
              <w:tc>
                <w:tcPr>
                  <w:tcW w:w="734" w:type="dxa"/>
                  <w:tcBorders>
                    <w:top w:val="single" w:sz="4" w:space="0" w:color="auto"/>
                    <w:left w:val="single" w:sz="4" w:space="0" w:color="auto"/>
                    <w:bottom w:val="single" w:sz="4" w:space="0" w:color="auto"/>
                    <w:right w:val="single" w:sz="4" w:space="0" w:color="auto"/>
                  </w:tcBorders>
                </w:tcPr>
                <w:p w14:paraId="6E76C9E7"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 xml:space="preserve">Овладевший средствами общения и </w:t>
                  </w:r>
                  <w:proofErr w:type="gramStart"/>
                  <w:r w:rsidRPr="001E550E">
                    <w:rPr>
                      <w:rFonts w:ascii="Times New Roman" w:hAnsi="Times New Roman" w:cs="Times New Roman"/>
                      <w:i/>
                      <w:sz w:val="20"/>
                      <w:szCs w:val="20"/>
                    </w:rPr>
                    <w:t>способами взаимодействия со взрослыми</w:t>
                  </w:r>
                  <w:proofErr w:type="gramEnd"/>
                  <w:r w:rsidRPr="001E550E">
                    <w:rPr>
                      <w:rFonts w:ascii="Times New Roman" w:hAnsi="Times New Roman" w:cs="Times New Roman"/>
                      <w:i/>
                      <w:sz w:val="20"/>
                      <w:szCs w:val="20"/>
                    </w:rPr>
                    <w:t xml:space="preserve"> и сверстниками</w:t>
                  </w:r>
                </w:p>
              </w:tc>
              <w:tc>
                <w:tcPr>
                  <w:tcW w:w="850" w:type="dxa"/>
                  <w:tcBorders>
                    <w:top w:val="single" w:sz="4" w:space="0" w:color="auto"/>
                    <w:left w:val="single" w:sz="4" w:space="0" w:color="auto"/>
                    <w:bottom w:val="single" w:sz="4" w:space="0" w:color="auto"/>
                    <w:right w:val="single" w:sz="4" w:space="0" w:color="auto"/>
                  </w:tcBorders>
                </w:tcPr>
                <w:p w14:paraId="5E2C9602" w14:textId="77777777" w:rsidR="001E550E" w:rsidRPr="001E550E" w:rsidRDefault="001E550E" w:rsidP="001E550E">
                  <w:pPr>
                    <w:pStyle w:val="ad"/>
                    <w:rPr>
                      <w:rFonts w:ascii="Times New Roman" w:hAnsi="Times New Roman" w:cs="Times New Roman"/>
                      <w:i/>
                      <w:sz w:val="20"/>
                      <w:szCs w:val="20"/>
                    </w:rPr>
                  </w:pPr>
                  <w:r w:rsidRPr="001E550E">
                    <w:rPr>
                      <w:rFonts w:ascii="Times New Roman" w:hAnsi="Times New Roman" w:cs="Times New Roman"/>
                      <w:i/>
                      <w:sz w:val="20"/>
                      <w:szCs w:val="20"/>
                    </w:rPr>
                    <w:t>Овладевший универсальными предпосылками учебной деятельности</w:t>
                  </w:r>
                </w:p>
              </w:tc>
            </w:tr>
            <w:tr w:rsidR="001E550E" w:rsidRPr="00251034" w14:paraId="1FF5891C" w14:textId="77777777" w:rsidTr="00637D32">
              <w:trPr>
                <w:trHeight w:val="504"/>
              </w:trPr>
              <w:tc>
                <w:tcPr>
                  <w:tcW w:w="979" w:type="dxa"/>
                  <w:tcBorders>
                    <w:top w:val="single" w:sz="4" w:space="0" w:color="auto"/>
                    <w:left w:val="single" w:sz="4" w:space="0" w:color="auto"/>
                    <w:bottom w:val="single" w:sz="4" w:space="0" w:color="auto"/>
                    <w:right w:val="single" w:sz="4" w:space="0" w:color="auto"/>
                  </w:tcBorders>
                </w:tcPr>
                <w:p w14:paraId="284D2059"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группа № 4</w:t>
                  </w:r>
                </w:p>
                <w:p w14:paraId="31DECFDF"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Высокий</w:t>
                  </w:r>
                </w:p>
              </w:tc>
              <w:tc>
                <w:tcPr>
                  <w:tcW w:w="710" w:type="dxa"/>
                  <w:tcBorders>
                    <w:top w:val="single" w:sz="4" w:space="0" w:color="auto"/>
                    <w:left w:val="single" w:sz="4" w:space="0" w:color="auto"/>
                    <w:bottom w:val="single" w:sz="4" w:space="0" w:color="auto"/>
                    <w:right w:val="single" w:sz="4" w:space="0" w:color="auto"/>
                  </w:tcBorders>
                </w:tcPr>
                <w:p w14:paraId="4BD97A2C"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86 </w:t>
                  </w:r>
                  <w:r w:rsidRPr="001E550E">
                    <w:rPr>
                      <w:rFonts w:ascii="Times New Roman" w:hAnsi="Times New Roman" w:cs="Times New Roman"/>
                      <w:sz w:val="20"/>
                      <w:szCs w:val="20"/>
                      <w:lang w:val="en-US"/>
                    </w:rPr>
                    <w:t>%</w:t>
                  </w:r>
                </w:p>
              </w:tc>
              <w:tc>
                <w:tcPr>
                  <w:tcW w:w="856" w:type="dxa"/>
                  <w:tcBorders>
                    <w:top w:val="single" w:sz="4" w:space="0" w:color="auto"/>
                    <w:left w:val="single" w:sz="4" w:space="0" w:color="auto"/>
                    <w:bottom w:val="single" w:sz="4" w:space="0" w:color="auto"/>
                    <w:right w:val="single" w:sz="4" w:space="0" w:color="auto"/>
                  </w:tcBorders>
                </w:tcPr>
                <w:p w14:paraId="7130D3DB"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100 %</w:t>
                  </w:r>
                </w:p>
              </w:tc>
              <w:tc>
                <w:tcPr>
                  <w:tcW w:w="850" w:type="dxa"/>
                  <w:tcBorders>
                    <w:top w:val="single" w:sz="4" w:space="0" w:color="auto"/>
                    <w:left w:val="single" w:sz="4" w:space="0" w:color="auto"/>
                    <w:bottom w:val="single" w:sz="4" w:space="0" w:color="auto"/>
                    <w:right w:val="single" w:sz="4" w:space="0" w:color="auto"/>
                  </w:tcBorders>
                </w:tcPr>
                <w:p w14:paraId="793C6BA5"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 82 </w:t>
                  </w:r>
                  <w:r w:rsidRPr="001E550E">
                    <w:rPr>
                      <w:rFonts w:ascii="Times New Roman" w:hAnsi="Times New Roman" w:cs="Times New Roman"/>
                      <w:sz w:val="20"/>
                      <w:szCs w:val="20"/>
                      <w:lang w:val="en-US"/>
                    </w:rPr>
                    <w:t>%</w:t>
                  </w:r>
                </w:p>
              </w:tc>
              <w:tc>
                <w:tcPr>
                  <w:tcW w:w="972" w:type="dxa"/>
                  <w:tcBorders>
                    <w:top w:val="single" w:sz="4" w:space="0" w:color="auto"/>
                    <w:left w:val="single" w:sz="4" w:space="0" w:color="auto"/>
                    <w:bottom w:val="single" w:sz="4" w:space="0" w:color="auto"/>
                    <w:right w:val="single" w:sz="4" w:space="0" w:color="auto"/>
                  </w:tcBorders>
                </w:tcPr>
                <w:p w14:paraId="1DFA9925"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 82 </w:t>
                  </w:r>
                  <w:r w:rsidRPr="001E550E">
                    <w:rPr>
                      <w:rFonts w:ascii="Times New Roman" w:hAnsi="Times New Roman" w:cs="Times New Roman"/>
                      <w:sz w:val="20"/>
                      <w:szCs w:val="20"/>
                      <w:lang w:val="en-US"/>
                    </w:rPr>
                    <w:t>%</w:t>
                  </w:r>
                </w:p>
              </w:tc>
              <w:tc>
                <w:tcPr>
                  <w:tcW w:w="727" w:type="dxa"/>
                  <w:tcBorders>
                    <w:top w:val="single" w:sz="4" w:space="0" w:color="auto"/>
                    <w:left w:val="single" w:sz="4" w:space="0" w:color="auto"/>
                    <w:bottom w:val="single" w:sz="4" w:space="0" w:color="auto"/>
                    <w:right w:val="single" w:sz="4" w:space="0" w:color="auto"/>
                  </w:tcBorders>
                </w:tcPr>
                <w:p w14:paraId="31D1F230"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100</w:t>
                  </w:r>
                  <w:r w:rsidRPr="001E550E">
                    <w:rPr>
                      <w:rFonts w:ascii="Times New Roman" w:hAnsi="Times New Roman" w:cs="Times New Roman"/>
                      <w:sz w:val="20"/>
                      <w:szCs w:val="20"/>
                      <w:lang w:val="en-US"/>
                    </w:rPr>
                    <w:t>%</w:t>
                  </w:r>
                </w:p>
              </w:tc>
              <w:tc>
                <w:tcPr>
                  <w:tcW w:w="734" w:type="dxa"/>
                  <w:tcBorders>
                    <w:top w:val="single" w:sz="4" w:space="0" w:color="auto"/>
                    <w:left w:val="single" w:sz="4" w:space="0" w:color="auto"/>
                    <w:bottom w:val="single" w:sz="4" w:space="0" w:color="auto"/>
                    <w:right w:val="single" w:sz="4" w:space="0" w:color="auto"/>
                  </w:tcBorders>
                </w:tcPr>
                <w:p w14:paraId="5E44FBCB" w14:textId="77777777" w:rsidR="001E550E" w:rsidRPr="001E550E" w:rsidRDefault="001E550E" w:rsidP="001E550E">
                  <w:pPr>
                    <w:pStyle w:val="ad"/>
                    <w:spacing w:line="360" w:lineRule="auto"/>
                    <w:rPr>
                      <w:rFonts w:ascii="Times New Roman" w:hAnsi="Times New Roman" w:cs="Times New Roman"/>
                      <w:sz w:val="20"/>
                      <w:szCs w:val="20"/>
                    </w:rPr>
                  </w:pPr>
                  <w:r w:rsidRPr="001E550E">
                    <w:rPr>
                      <w:rFonts w:ascii="Times New Roman" w:hAnsi="Times New Roman" w:cs="Times New Roman"/>
                      <w:sz w:val="20"/>
                      <w:szCs w:val="20"/>
                    </w:rPr>
                    <w:t xml:space="preserve">100% </w:t>
                  </w:r>
                </w:p>
              </w:tc>
              <w:tc>
                <w:tcPr>
                  <w:tcW w:w="850" w:type="dxa"/>
                  <w:tcBorders>
                    <w:top w:val="single" w:sz="4" w:space="0" w:color="auto"/>
                    <w:left w:val="single" w:sz="4" w:space="0" w:color="auto"/>
                    <w:bottom w:val="single" w:sz="4" w:space="0" w:color="auto"/>
                    <w:right w:val="single" w:sz="4" w:space="0" w:color="auto"/>
                  </w:tcBorders>
                </w:tcPr>
                <w:p w14:paraId="177C8B37"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9</w:t>
                  </w:r>
                  <w:r w:rsidRPr="001E550E">
                    <w:rPr>
                      <w:rFonts w:ascii="Times New Roman" w:hAnsi="Times New Roman" w:cs="Times New Roman"/>
                      <w:sz w:val="20"/>
                      <w:szCs w:val="20"/>
                    </w:rPr>
                    <w:t xml:space="preserve">2 </w:t>
                  </w:r>
                  <w:r w:rsidRPr="001E550E">
                    <w:rPr>
                      <w:rFonts w:ascii="Times New Roman" w:hAnsi="Times New Roman" w:cs="Times New Roman"/>
                      <w:sz w:val="20"/>
                      <w:szCs w:val="20"/>
                      <w:lang w:val="en-US"/>
                    </w:rPr>
                    <w:t>%</w:t>
                  </w:r>
                </w:p>
              </w:tc>
            </w:tr>
            <w:tr w:rsidR="001E550E" w:rsidRPr="00251034" w14:paraId="52FC7E37" w14:textId="77777777" w:rsidTr="00637D32">
              <w:trPr>
                <w:trHeight w:val="520"/>
              </w:trPr>
              <w:tc>
                <w:tcPr>
                  <w:tcW w:w="979" w:type="dxa"/>
                  <w:tcBorders>
                    <w:top w:val="single" w:sz="4" w:space="0" w:color="auto"/>
                    <w:left w:val="single" w:sz="4" w:space="0" w:color="auto"/>
                    <w:bottom w:val="single" w:sz="4" w:space="0" w:color="auto"/>
                    <w:right w:val="single" w:sz="4" w:space="0" w:color="auto"/>
                  </w:tcBorders>
                </w:tcPr>
                <w:p w14:paraId="2999BFA1"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Средний</w:t>
                  </w:r>
                </w:p>
              </w:tc>
              <w:tc>
                <w:tcPr>
                  <w:tcW w:w="710" w:type="dxa"/>
                  <w:tcBorders>
                    <w:top w:val="single" w:sz="4" w:space="0" w:color="auto"/>
                    <w:left w:val="single" w:sz="4" w:space="0" w:color="auto"/>
                    <w:bottom w:val="single" w:sz="4" w:space="0" w:color="auto"/>
                    <w:right w:val="single" w:sz="4" w:space="0" w:color="auto"/>
                  </w:tcBorders>
                </w:tcPr>
                <w:p w14:paraId="0A594FC5"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14 </w:t>
                  </w:r>
                  <w:r w:rsidRPr="001E550E">
                    <w:rPr>
                      <w:rFonts w:ascii="Times New Roman" w:hAnsi="Times New Roman" w:cs="Times New Roman"/>
                      <w:sz w:val="20"/>
                      <w:szCs w:val="20"/>
                      <w:lang w:val="en-US"/>
                    </w:rPr>
                    <w:t>%</w:t>
                  </w:r>
                </w:p>
              </w:tc>
              <w:tc>
                <w:tcPr>
                  <w:tcW w:w="856" w:type="dxa"/>
                  <w:tcBorders>
                    <w:top w:val="single" w:sz="4" w:space="0" w:color="auto"/>
                    <w:left w:val="single" w:sz="4" w:space="0" w:color="auto"/>
                    <w:bottom w:val="single" w:sz="4" w:space="0" w:color="auto"/>
                    <w:right w:val="single" w:sz="4" w:space="0" w:color="auto"/>
                  </w:tcBorders>
                </w:tcPr>
                <w:p w14:paraId="1F55E899"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DC8F99E"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 18 </w:t>
                  </w:r>
                  <w:r w:rsidRPr="001E550E">
                    <w:rPr>
                      <w:rFonts w:ascii="Times New Roman" w:hAnsi="Times New Roman" w:cs="Times New Roman"/>
                      <w:sz w:val="20"/>
                      <w:szCs w:val="20"/>
                      <w:lang w:val="en-US"/>
                    </w:rPr>
                    <w:t>%</w:t>
                  </w:r>
                </w:p>
              </w:tc>
              <w:tc>
                <w:tcPr>
                  <w:tcW w:w="972" w:type="dxa"/>
                  <w:tcBorders>
                    <w:top w:val="single" w:sz="4" w:space="0" w:color="auto"/>
                    <w:left w:val="single" w:sz="4" w:space="0" w:color="auto"/>
                    <w:bottom w:val="single" w:sz="4" w:space="0" w:color="auto"/>
                    <w:right w:val="single" w:sz="4" w:space="0" w:color="auto"/>
                  </w:tcBorders>
                </w:tcPr>
                <w:p w14:paraId="621CF98A"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 18 </w:t>
                  </w:r>
                  <w:r w:rsidRPr="001E550E">
                    <w:rPr>
                      <w:rFonts w:ascii="Times New Roman" w:hAnsi="Times New Roman" w:cs="Times New Roman"/>
                      <w:sz w:val="20"/>
                      <w:szCs w:val="20"/>
                      <w:lang w:val="en-US"/>
                    </w:rPr>
                    <w:t>%</w:t>
                  </w:r>
                </w:p>
              </w:tc>
              <w:tc>
                <w:tcPr>
                  <w:tcW w:w="727" w:type="dxa"/>
                  <w:tcBorders>
                    <w:top w:val="single" w:sz="4" w:space="0" w:color="auto"/>
                    <w:left w:val="single" w:sz="4" w:space="0" w:color="auto"/>
                    <w:bottom w:val="single" w:sz="4" w:space="0" w:color="auto"/>
                    <w:right w:val="single" w:sz="4" w:space="0" w:color="auto"/>
                  </w:tcBorders>
                </w:tcPr>
                <w:p w14:paraId="0C9E067E"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w:t>
                  </w:r>
                </w:p>
              </w:tc>
              <w:tc>
                <w:tcPr>
                  <w:tcW w:w="734" w:type="dxa"/>
                  <w:tcBorders>
                    <w:top w:val="single" w:sz="4" w:space="0" w:color="auto"/>
                    <w:left w:val="single" w:sz="4" w:space="0" w:color="auto"/>
                    <w:bottom w:val="single" w:sz="4" w:space="0" w:color="auto"/>
                    <w:right w:val="single" w:sz="4" w:space="0" w:color="auto"/>
                  </w:tcBorders>
                </w:tcPr>
                <w:p w14:paraId="256BBDB5"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159897E"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8 </w:t>
                  </w:r>
                  <w:r w:rsidRPr="001E550E">
                    <w:rPr>
                      <w:rFonts w:ascii="Times New Roman" w:hAnsi="Times New Roman" w:cs="Times New Roman"/>
                      <w:sz w:val="20"/>
                      <w:szCs w:val="20"/>
                      <w:lang w:val="en-US"/>
                    </w:rPr>
                    <w:t>%</w:t>
                  </w:r>
                </w:p>
              </w:tc>
            </w:tr>
            <w:tr w:rsidR="001E550E" w:rsidRPr="00251034" w14:paraId="15CBCA20" w14:textId="77777777" w:rsidTr="00637D32">
              <w:trPr>
                <w:trHeight w:val="520"/>
              </w:trPr>
              <w:tc>
                <w:tcPr>
                  <w:tcW w:w="979" w:type="dxa"/>
                  <w:tcBorders>
                    <w:top w:val="single" w:sz="4" w:space="0" w:color="auto"/>
                    <w:left w:val="single" w:sz="4" w:space="0" w:color="auto"/>
                    <w:bottom w:val="single" w:sz="4" w:space="0" w:color="auto"/>
                    <w:right w:val="single" w:sz="4" w:space="0" w:color="auto"/>
                  </w:tcBorders>
                </w:tcPr>
                <w:p w14:paraId="3B82DCD9"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Низкий</w:t>
                  </w:r>
                </w:p>
              </w:tc>
              <w:tc>
                <w:tcPr>
                  <w:tcW w:w="710" w:type="dxa"/>
                  <w:tcBorders>
                    <w:top w:val="single" w:sz="4" w:space="0" w:color="auto"/>
                    <w:left w:val="single" w:sz="4" w:space="0" w:color="auto"/>
                    <w:bottom w:val="single" w:sz="4" w:space="0" w:color="auto"/>
                    <w:right w:val="single" w:sz="4" w:space="0" w:color="auto"/>
                  </w:tcBorders>
                </w:tcPr>
                <w:p w14:paraId="265F34A5"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c>
                <w:tcPr>
                  <w:tcW w:w="856" w:type="dxa"/>
                  <w:tcBorders>
                    <w:top w:val="single" w:sz="4" w:space="0" w:color="auto"/>
                    <w:left w:val="single" w:sz="4" w:space="0" w:color="auto"/>
                    <w:bottom w:val="single" w:sz="4" w:space="0" w:color="auto"/>
                    <w:right w:val="single" w:sz="4" w:space="0" w:color="auto"/>
                  </w:tcBorders>
                </w:tcPr>
                <w:p w14:paraId="2D73602E"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E3D8E11"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c>
                <w:tcPr>
                  <w:tcW w:w="972" w:type="dxa"/>
                  <w:tcBorders>
                    <w:top w:val="single" w:sz="4" w:space="0" w:color="auto"/>
                    <w:left w:val="single" w:sz="4" w:space="0" w:color="auto"/>
                    <w:bottom w:val="single" w:sz="4" w:space="0" w:color="auto"/>
                    <w:right w:val="single" w:sz="4" w:space="0" w:color="auto"/>
                  </w:tcBorders>
                </w:tcPr>
                <w:p w14:paraId="5A7FF558"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c>
                <w:tcPr>
                  <w:tcW w:w="727" w:type="dxa"/>
                  <w:tcBorders>
                    <w:top w:val="single" w:sz="4" w:space="0" w:color="auto"/>
                    <w:left w:val="single" w:sz="4" w:space="0" w:color="auto"/>
                    <w:bottom w:val="single" w:sz="4" w:space="0" w:color="auto"/>
                    <w:right w:val="single" w:sz="4" w:space="0" w:color="auto"/>
                  </w:tcBorders>
                </w:tcPr>
                <w:p w14:paraId="79F422A2"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c>
                <w:tcPr>
                  <w:tcW w:w="734" w:type="dxa"/>
                  <w:tcBorders>
                    <w:top w:val="single" w:sz="4" w:space="0" w:color="auto"/>
                    <w:left w:val="single" w:sz="4" w:space="0" w:color="auto"/>
                    <w:bottom w:val="single" w:sz="4" w:space="0" w:color="auto"/>
                    <w:right w:val="single" w:sz="4" w:space="0" w:color="auto"/>
                  </w:tcBorders>
                </w:tcPr>
                <w:p w14:paraId="25E18FBF"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95465A1"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r>
            <w:tr w:rsidR="001E550E" w:rsidRPr="00251034" w14:paraId="65147449" w14:textId="77777777" w:rsidTr="00637D32">
              <w:trPr>
                <w:trHeight w:val="251"/>
              </w:trPr>
              <w:tc>
                <w:tcPr>
                  <w:tcW w:w="979" w:type="dxa"/>
                  <w:tcBorders>
                    <w:top w:val="single" w:sz="4" w:space="0" w:color="auto"/>
                    <w:left w:val="single" w:sz="4" w:space="0" w:color="auto"/>
                    <w:bottom w:val="single" w:sz="4" w:space="0" w:color="auto"/>
                    <w:right w:val="single" w:sz="4" w:space="0" w:color="auto"/>
                  </w:tcBorders>
                  <w:shd w:val="clear" w:color="auto" w:fill="BFBFBF"/>
                </w:tcPr>
                <w:p w14:paraId="4615F209" w14:textId="77777777" w:rsidR="001E550E" w:rsidRPr="001E550E" w:rsidRDefault="001E550E" w:rsidP="001E550E">
                  <w:pPr>
                    <w:pStyle w:val="ad"/>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BFBFBF"/>
                </w:tcPr>
                <w:p w14:paraId="52F316E4" w14:textId="77777777" w:rsidR="001E550E" w:rsidRPr="001E550E" w:rsidRDefault="001E550E" w:rsidP="001E550E">
                  <w:pPr>
                    <w:pStyle w:val="ad"/>
                    <w:rPr>
                      <w:rFonts w:ascii="Times New Roman" w:hAnsi="Times New Roman" w:cs="Times New Roman"/>
                      <w:color w:val="C00000"/>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auto" w:fill="BFBFBF"/>
                </w:tcPr>
                <w:p w14:paraId="52C1F794" w14:textId="77777777" w:rsidR="001E550E" w:rsidRPr="001E550E" w:rsidRDefault="001E550E" w:rsidP="001E550E">
                  <w:pPr>
                    <w:pStyle w:val="ad"/>
                    <w:rPr>
                      <w:rFonts w:ascii="Times New Roman" w:hAnsi="Times New Roman" w:cs="Times New Roman"/>
                      <w:color w:val="C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643BEEE" w14:textId="77777777" w:rsidR="001E550E" w:rsidRPr="001E550E" w:rsidRDefault="001E550E" w:rsidP="001E550E">
                  <w:pPr>
                    <w:pStyle w:val="ad"/>
                    <w:rPr>
                      <w:rFonts w:ascii="Times New Roman" w:hAnsi="Times New Roman" w:cs="Times New Roman"/>
                      <w:color w:val="C00000"/>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BFBFBF"/>
                </w:tcPr>
                <w:p w14:paraId="2000AC52" w14:textId="77777777" w:rsidR="001E550E" w:rsidRPr="001E550E" w:rsidRDefault="001E550E" w:rsidP="001E550E">
                  <w:pPr>
                    <w:pStyle w:val="ad"/>
                    <w:rPr>
                      <w:rFonts w:ascii="Times New Roman" w:hAnsi="Times New Roman" w:cs="Times New Roman"/>
                      <w:color w:val="C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BFBFBF"/>
                </w:tcPr>
                <w:p w14:paraId="54DF8301" w14:textId="77777777" w:rsidR="001E550E" w:rsidRPr="001E550E" w:rsidRDefault="001E550E" w:rsidP="001E550E">
                  <w:pPr>
                    <w:pStyle w:val="ad"/>
                    <w:rPr>
                      <w:rFonts w:ascii="Times New Roman" w:hAnsi="Times New Roman" w:cs="Times New Roman"/>
                      <w:color w:val="C00000"/>
                      <w:sz w:val="20"/>
                      <w:szCs w:val="20"/>
                    </w:rPr>
                  </w:pPr>
                </w:p>
              </w:tc>
              <w:tc>
                <w:tcPr>
                  <w:tcW w:w="734" w:type="dxa"/>
                  <w:tcBorders>
                    <w:top w:val="single" w:sz="4" w:space="0" w:color="auto"/>
                    <w:left w:val="single" w:sz="4" w:space="0" w:color="auto"/>
                    <w:bottom w:val="single" w:sz="4" w:space="0" w:color="auto"/>
                    <w:right w:val="single" w:sz="4" w:space="0" w:color="auto"/>
                  </w:tcBorders>
                  <w:shd w:val="clear" w:color="auto" w:fill="BFBFBF"/>
                </w:tcPr>
                <w:p w14:paraId="1DB1A691" w14:textId="77777777" w:rsidR="001E550E" w:rsidRPr="001E550E" w:rsidRDefault="001E550E" w:rsidP="001E550E">
                  <w:pPr>
                    <w:pStyle w:val="ad"/>
                    <w:rPr>
                      <w:rFonts w:ascii="Times New Roman" w:hAnsi="Times New Roman" w:cs="Times New Roman"/>
                      <w:color w:val="C00000"/>
                      <w:sz w:val="20"/>
                      <w:szCs w:val="20"/>
                      <w:lang w:val="en-US"/>
                    </w:rPr>
                  </w:pPr>
                  <w:r w:rsidRPr="001E550E">
                    <w:rPr>
                      <w:rFonts w:ascii="Times New Roman" w:hAnsi="Times New Roman" w:cs="Times New Roman"/>
                      <w:color w:val="C00000"/>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34FBD0D" w14:textId="77777777" w:rsidR="001E550E" w:rsidRPr="001E550E" w:rsidRDefault="001E550E" w:rsidP="001E550E">
                  <w:pPr>
                    <w:pStyle w:val="ad"/>
                    <w:rPr>
                      <w:rFonts w:ascii="Times New Roman" w:hAnsi="Times New Roman" w:cs="Times New Roman"/>
                      <w:color w:val="C00000"/>
                      <w:sz w:val="20"/>
                      <w:szCs w:val="20"/>
                    </w:rPr>
                  </w:pPr>
                </w:p>
              </w:tc>
            </w:tr>
            <w:tr w:rsidR="001E550E" w:rsidRPr="00251034" w14:paraId="25D446A2" w14:textId="77777777" w:rsidTr="00637D32">
              <w:trPr>
                <w:trHeight w:val="708"/>
              </w:trPr>
              <w:tc>
                <w:tcPr>
                  <w:tcW w:w="979" w:type="dxa"/>
                  <w:tcBorders>
                    <w:top w:val="single" w:sz="4" w:space="0" w:color="auto"/>
                    <w:left w:val="single" w:sz="4" w:space="0" w:color="auto"/>
                    <w:bottom w:val="single" w:sz="4" w:space="0" w:color="auto"/>
                    <w:right w:val="single" w:sz="4" w:space="0" w:color="auto"/>
                  </w:tcBorders>
                </w:tcPr>
                <w:p w14:paraId="5CBE092E"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группа № 9</w:t>
                  </w:r>
                </w:p>
                <w:p w14:paraId="017322CD"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Высокий</w:t>
                  </w:r>
                </w:p>
              </w:tc>
              <w:tc>
                <w:tcPr>
                  <w:tcW w:w="710" w:type="dxa"/>
                  <w:tcBorders>
                    <w:top w:val="single" w:sz="4" w:space="0" w:color="auto"/>
                    <w:left w:val="single" w:sz="4" w:space="0" w:color="auto"/>
                    <w:bottom w:val="single" w:sz="4" w:space="0" w:color="auto"/>
                    <w:right w:val="single" w:sz="4" w:space="0" w:color="auto"/>
                  </w:tcBorders>
                </w:tcPr>
                <w:p w14:paraId="390AB3F7"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44 </w:t>
                  </w:r>
                  <w:r w:rsidRPr="001E550E">
                    <w:rPr>
                      <w:rFonts w:ascii="Times New Roman" w:hAnsi="Times New Roman" w:cs="Times New Roman"/>
                      <w:sz w:val="20"/>
                      <w:szCs w:val="20"/>
                      <w:lang w:val="en-US"/>
                    </w:rPr>
                    <w:t>%</w:t>
                  </w:r>
                </w:p>
              </w:tc>
              <w:tc>
                <w:tcPr>
                  <w:tcW w:w="856" w:type="dxa"/>
                  <w:tcBorders>
                    <w:top w:val="single" w:sz="4" w:space="0" w:color="auto"/>
                    <w:left w:val="single" w:sz="4" w:space="0" w:color="auto"/>
                    <w:bottom w:val="single" w:sz="4" w:space="0" w:color="auto"/>
                    <w:right w:val="single" w:sz="4" w:space="0" w:color="auto"/>
                  </w:tcBorders>
                </w:tcPr>
                <w:p w14:paraId="6AA6EBFC"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33 %</w:t>
                  </w:r>
                </w:p>
              </w:tc>
              <w:tc>
                <w:tcPr>
                  <w:tcW w:w="850" w:type="dxa"/>
                  <w:tcBorders>
                    <w:top w:val="single" w:sz="4" w:space="0" w:color="auto"/>
                    <w:left w:val="single" w:sz="4" w:space="0" w:color="auto"/>
                    <w:bottom w:val="single" w:sz="4" w:space="0" w:color="auto"/>
                    <w:right w:val="single" w:sz="4" w:space="0" w:color="auto"/>
                  </w:tcBorders>
                </w:tcPr>
                <w:p w14:paraId="20B82560"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33</w:t>
                  </w:r>
                  <w:r w:rsidRPr="001E550E">
                    <w:rPr>
                      <w:rFonts w:ascii="Times New Roman" w:hAnsi="Times New Roman" w:cs="Times New Roman"/>
                      <w:sz w:val="20"/>
                      <w:szCs w:val="20"/>
                      <w:lang w:val="en-US"/>
                    </w:rPr>
                    <w:t>%</w:t>
                  </w:r>
                </w:p>
              </w:tc>
              <w:tc>
                <w:tcPr>
                  <w:tcW w:w="972" w:type="dxa"/>
                  <w:tcBorders>
                    <w:top w:val="single" w:sz="4" w:space="0" w:color="auto"/>
                    <w:left w:val="single" w:sz="4" w:space="0" w:color="auto"/>
                    <w:bottom w:val="single" w:sz="4" w:space="0" w:color="auto"/>
                    <w:right w:val="single" w:sz="4" w:space="0" w:color="auto"/>
                  </w:tcBorders>
                </w:tcPr>
                <w:p w14:paraId="537E8CE5"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17</w:t>
                  </w:r>
                  <w:r w:rsidRPr="001E550E">
                    <w:rPr>
                      <w:rFonts w:ascii="Times New Roman" w:hAnsi="Times New Roman" w:cs="Times New Roman"/>
                      <w:sz w:val="20"/>
                      <w:szCs w:val="20"/>
                      <w:lang w:val="en-US"/>
                    </w:rPr>
                    <w:t>%</w:t>
                  </w:r>
                </w:p>
              </w:tc>
              <w:tc>
                <w:tcPr>
                  <w:tcW w:w="727" w:type="dxa"/>
                  <w:tcBorders>
                    <w:top w:val="single" w:sz="4" w:space="0" w:color="auto"/>
                    <w:left w:val="single" w:sz="4" w:space="0" w:color="auto"/>
                    <w:bottom w:val="single" w:sz="4" w:space="0" w:color="auto"/>
                    <w:right w:val="single" w:sz="4" w:space="0" w:color="auto"/>
                  </w:tcBorders>
                </w:tcPr>
                <w:p w14:paraId="38F00FCC"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33</w:t>
                  </w:r>
                  <w:r w:rsidRPr="001E550E">
                    <w:rPr>
                      <w:rFonts w:ascii="Times New Roman" w:hAnsi="Times New Roman" w:cs="Times New Roman"/>
                      <w:sz w:val="20"/>
                      <w:szCs w:val="20"/>
                      <w:lang w:val="en-US"/>
                    </w:rPr>
                    <w:t>%</w:t>
                  </w:r>
                </w:p>
              </w:tc>
              <w:tc>
                <w:tcPr>
                  <w:tcW w:w="734" w:type="dxa"/>
                  <w:tcBorders>
                    <w:top w:val="single" w:sz="4" w:space="0" w:color="auto"/>
                    <w:left w:val="single" w:sz="4" w:space="0" w:color="auto"/>
                    <w:bottom w:val="single" w:sz="4" w:space="0" w:color="auto"/>
                    <w:right w:val="single" w:sz="4" w:space="0" w:color="auto"/>
                  </w:tcBorders>
                </w:tcPr>
                <w:p w14:paraId="6C9AE072"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22 %</w:t>
                  </w:r>
                </w:p>
              </w:tc>
              <w:tc>
                <w:tcPr>
                  <w:tcW w:w="850" w:type="dxa"/>
                  <w:tcBorders>
                    <w:top w:val="single" w:sz="4" w:space="0" w:color="auto"/>
                    <w:left w:val="single" w:sz="4" w:space="0" w:color="auto"/>
                    <w:bottom w:val="single" w:sz="4" w:space="0" w:color="auto"/>
                    <w:right w:val="single" w:sz="4" w:space="0" w:color="auto"/>
                  </w:tcBorders>
                </w:tcPr>
                <w:p w14:paraId="0CA15F5E"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33 </w:t>
                  </w:r>
                  <w:r w:rsidRPr="001E550E">
                    <w:rPr>
                      <w:rFonts w:ascii="Times New Roman" w:hAnsi="Times New Roman" w:cs="Times New Roman"/>
                      <w:sz w:val="20"/>
                      <w:szCs w:val="20"/>
                      <w:lang w:val="en-US"/>
                    </w:rPr>
                    <w:t>%</w:t>
                  </w:r>
                </w:p>
              </w:tc>
            </w:tr>
            <w:tr w:rsidR="001E550E" w:rsidRPr="00251034" w14:paraId="6276D8D7" w14:textId="77777777" w:rsidTr="00637D32">
              <w:trPr>
                <w:trHeight w:val="504"/>
              </w:trPr>
              <w:tc>
                <w:tcPr>
                  <w:tcW w:w="979" w:type="dxa"/>
                  <w:tcBorders>
                    <w:top w:val="single" w:sz="4" w:space="0" w:color="auto"/>
                    <w:left w:val="single" w:sz="4" w:space="0" w:color="auto"/>
                    <w:bottom w:val="single" w:sz="4" w:space="0" w:color="auto"/>
                    <w:right w:val="single" w:sz="4" w:space="0" w:color="auto"/>
                  </w:tcBorders>
                </w:tcPr>
                <w:p w14:paraId="5BA67224"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 xml:space="preserve">Средний </w:t>
                  </w:r>
                </w:p>
              </w:tc>
              <w:tc>
                <w:tcPr>
                  <w:tcW w:w="710" w:type="dxa"/>
                  <w:tcBorders>
                    <w:top w:val="single" w:sz="4" w:space="0" w:color="auto"/>
                    <w:left w:val="single" w:sz="4" w:space="0" w:color="auto"/>
                    <w:bottom w:val="single" w:sz="4" w:space="0" w:color="auto"/>
                    <w:right w:val="single" w:sz="4" w:space="0" w:color="auto"/>
                  </w:tcBorders>
                </w:tcPr>
                <w:p w14:paraId="1B75BF40"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56 %</w:t>
                  </w:r>
                </w:p>
              </w:tc>
              <w:tc>
                <w:tcPr>
                  <w:tcW w:w="856" w:type="dxa"/>
                  <w:tcBorders>
                    <w:top w:val="single" w:sz="4" w:space="0" w:color="auto"/>
                    <w:left w:val="single" w:sz="4" w:space="0" w:color="auto"/>
                    <w:bottom w:val="single" w:sz="4" w:space="0" w:color="auto"/>
                    <w:right w:val="single" w:sz="4" w:space="0" w:color="auto"/>
                  </w:tcBorders>
                </w:tcPr>
                <w:p w14:paraId="0F36AA82"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67</w:t>
                  </w:r>
                  <w:r w:rsidRPr="001E550E">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14:paraId="3F37EFCE"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67%</w:t>
                  </w:r>
                </w:p>
              </w:tc>
              <w:tc>
                <w:tcPr>
                  <w:tcW w:w="972" w:type="dxa"/>
                  <w:tcBorders>
                    <w:top w:val="single" w:sz="4" w:space="0" w:color="auto"/>
                    <w:left w:val="single" w:sz="4" w:space="0" w:color="auto"/>
                    <w:bottom w:val="single" w:sz="4" w:space="0" w:color="auto"/>
                    <w:right w:val="single" w:sz="4" w:space="0" w:color="auto"/>
                  </w:tcBorders>
                </w:tcPr>
                <w:p w14:paraId="5FF77C9D"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78</w:t>
                  </w:r>
                  <w:r w:rsidRPr="001E550E">
                    <w:rPr>
                      <w:rFonts w:ascii="Times New Roman" w:hAnsi="Times New Roman" w:cs="Times New Roman"/>
                      <w:sz w:val="20"/>
                      <w:szCs w:val="20"/>
                      <w:lang w:val="en-US"/>
                    </w:rPr>
                    <w:t>%</w:t>
                  </w:r>
                </w:p>
              </w:tc>
              <w:tc>
                <w:tcPr>
                  <w:tcW w:w="727" w:type="dxa"/>
                  <w:tcBorders>
                    <w:top w:val="single" w:sz="4" w:space="0" w:color="auto"/>
                    <w:left w:val="single" w:sz="4" w:space="0" w:color="auto"/>
                    <w:bottom w:val="single" w:sz="4" w:space="0" w:color="auto"/>
                    <w:right w:val="single" w:sz="4" w:space="0" w:color="auto"/>
                  </w:tcBorders>
                </w:tcPr>
                <w:p w14:paraId="34747784"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62 </w:t>
                  </w:r>
                  <w:r w:rsidRPr="001E550E">
                    <w:rPr>
                      <w:rFonts w:ascii="Times New Roman" w:hAnsi="Times New Roman" w:cs="Times New Roman"/>
                      <w:sz w:val="20"/>
                      <w:szCs w:val="20"/>
                      <w:lang w:val="en-US"/>
                    </w:rPr>
                    <w:t>%</w:t>
                  </w:r>
                </w:p>
              </w:tc>
              <w:tc>
                <w:tcPr>
                  <w:tcW w:w="734" w:type="dxa"/>
                  <w:tcBorders>
                    <w:top w:val="single" w:sz="4" w:space="0" w:color="auto"/>
                    <w:left w:val="single" w:sz="4" w:space="0" w:color="auto"/>
                    <w:bottom w:val="single" w:sz="4" w:space="0" w:color="auto"/>
                    <w:right w:val="single" w:sz="4" w:space="0" w:color="auto"/>
                  </w:tcBorders>
                </w:tcPr>
                <w:p w14:paraId="7319CCAE"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78 </w:t>
                  </w:r>
                  <w:r w:rsidRPr="001E550E">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14:paraId="3FCE2539"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 xml:space="preserve">62 </w:t>
                  </w:r>
                  <w:r w:rsidRPr="001E550E">
                    <w:rPr>
                      <w:rFonts w:ascii="Times New Roman" w:hAnsi="Times New Roman" w:cs="Times New Roman"/>
                      <w:sz w:val="20"/>
                      <w:szCs w:val="20"/>
                      <w:lang w:val="en-US"/>
                    </w:rPr>
                    <w:t>%</w:t>
                  </w:r>
                </w:p>
              </w:tc>
            </w:tr>
            <w:tr w:rsidR="001E550E" w:rsidRPr="00251034" w14:paraId="2D7C48E7" w14:textId="77777777" w:rsidTr="00637D32">
              <w:trPr>
                <w:trHeight w:val="520"/>
              </w:trPr>
              <w:tc>
                <w:tcPr>
                  <w:tcW w:w="979" w:type="dxa"/>
                  <w:tcBorders>
                    <w:top w:val="single" w:sz="4" w:space="0" w:color="auto"/>
                    <w:left w:val="single" w:sz="4" w:space="0" w:color="auto"/>
                    <w:bottom w:val="single" w:sz="4" w:space="0" w:color="auto"/>
                    <w:right w:val="single" w:sz="4" w:space="0" w:color="auto"/>
                  </w:tcBorders>
                </w:tcPr>
                <w:p w14:paraId="0469A7D8"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Низкий</w:t>
                  </w:r>
                </w:p>
              </w:tc>
              <w:tc>
                <w:tcPr>
                  <w:tcW w:w="710" w:type="dxa"/>
                  <w:tcBorders>
                    <w:top w:val="single" w:sz="4" w:space="0" w:color="auto"/>
                    <w:left w:val="single" w:sz="4" w:space="0" w:color="auto"/>
                    <w:bottom w:val="single" w:sz="4" w:space="0" w:color="auto"/>
                    <w:right w:val="single" w:sz="4" w:space="0" w:color="auto"/>
                  </w:tcBorders>
                </w:tcPr>
                <w:p w14:paraId="6458C6FC"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w:t>
                  </w:r>
                </w:p>
                <w:p w14:paraId="3CD69042" w14:textId="77777777" w:rsidR="001E550E" w:rsidRPr="001E550E" w:rsidRDefault="001E550E" w:rsidP="001E550E">
                  <w:pPr>
                    <w:pStyle w:val="ad"/>
                    <w:rPr>
                      <w:rFonts w:ascii="Times New Roman" w:hAnsi="Times New Roman" w:cs="Times New Roman"/>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0E68FE3C"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14:paraId="6CEDF77F"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w:t>
                  </w:r>
                </w:p>
              </w:tc>
              <w:tc>
                <w:tcPr>
                  <w:tcW w:w="972" w:type="dxa"/>
                  <w:tcBorders>
                    <w:top w:val="single" w:sz="4" w:space="0" w:color="auto"/>
                    <w:left w:val="single" w:sz="4" w:space="0" w:color="auto"/>
                    <w:bottom w:val="single" w:sz="4" w:space="0" w:color="auto"/>
                    <w:right w:val="single" w:sz="4" w:space="0" w:color="auto"/>
                  </w:tcBorders>
                </w:tcPr>
                <w:p w14:paraId="003CA9B8" w14:textId="77777777" w:rsidR="001E550E" w:rsidRPr="001E550E" w:rsidRDefault="001E550E" w:rsidP="001E550E">
                  <w:pPr>
                    <w:pStyle w:val="ad"/>
                    <w:rPr>
                      <w:rFonts w:ascii="Times New Roman" w:hAnsi="Times New Roman" w:cs="Times New Roman"/>
                      <w:sz w:val="20"/>
                      <w:szCs w:val="20"/>
                    </w:rPr>
                  </w:pPr>
                  <w:r w:rsidRPr="001E550E">
                    <w:rPr>
                      <w:rFonts w:ascii="Times New Roman" w:hAnsi="Times New Roman" w:cs="Times New Roman"/>
                      <w:sz w:val="20"/>
                      <w:szCs w:val="20"/>
                    </w:rPr>
                    <w:t>5 %</w:t>
                  </w:r>
                </w:p>
              </w:tc>
              <w:tc>
                <w:tcPr>
                  <w:tcW w:w="727" w:type="dxa"/>
                  <w:tcBorders>
                    <w:top w:val="single" w:sz="4" w:space="0" w:color="auto"/>
                    <w:left w:val="single" w:sz="4" w:space="0" w:color="auto"/>
                    <w:bottom w:val="single" w:sz="4" w:space="0" w:color="auto"/>
                    <w:right w:val="single" w:sz="4" w:space="0" w:color="auto"/>
                  </w:tcBorders>
                </w:tcPr>
                <w:p w14:paraId="32479E95"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5 %</w:t>
                  </w:r>
                </w:p>
              </w:tc>
              <w:tc>
                <w:tcPr>
                  <w:tcW w:w="734" w:type="dxa"/>
                  <w:tcBorders>
                    <w:top w:val="single" w:sz="4" w:space="0" w:color="auto"/>
                    <w:left w:val="single" w:sz="4" w:space="0" w:color="auto"/>
                    <w:bottom w:val="single" w:sz="4" w:space="0" w:color="auto"/>
                    <w:right w:val="single" w:sz="4" w:space="0" w:color="auto"/>
                  </w:tcBorders>
                </w:tcPr>
                <w:p w14:paraId="009B9074"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14:paraId="6B01573A" w14:textId="77777777" w:rsidR="001E550E" w:rsidRPr="001E550E" w:rsidRDefault="001E550E" w:rsidP="001E550E">
                  <w:pPr>
                    <w:pStyle w:val="ad"/>
                    <w:rPr>
                      <w:rFonts w:ascii="Times New Roman" w:hAnsi="Times New Roman" w:cs="Times New Roman"/>
                      <w:sz w:val="20"/>
                      <w:szCs w:val="20"/>
                      <w:lang w:val="en-US"/>
                    </w:rPr>
                  </w:pPr>
                  <w:r w:rsidRPr="001E550E">
                    <w:rPr>
                      <w:rFonts w:ascii="Times New Roman" w:hAnsi="Times New Roman" w:cs="Times New Roman"/>
                      <w:sz w:val="20"/>
                      <w:szCs w:val="20"/>
                    </w:rPr>
                    <w:t>5%</w:t>
                  </w:r>
                </w:p>
              </w:tc>
            </w:tr>
          </w:tbl>
          <w:p w14:paraId="7E5B8F2C" w14:textId="77777777" w:rsidR="00A7659C" w:rsidRPr="00563109" w:rsidRDefault="00A7659C">
            <w:pPr>
              <w:pStyle w:val="ad"/>
              <w:spacing w:line="276" w:lineRule="auto"/>
              <w:jc w:val="both"/>
              <w:rPr>
                <w:rFonts w:ascii="Times New Roman" w:hAnsi="Times New Roman" w:cs="Times New Roman"/>
                <w:sz w:val="24"/>
                <w:szCs w:val="24"/>
                <w:lang w:eastAsia="en-US"/>
              </w:rPr>
            </w:pPr>
          </w:p>
          <w:p w14:paraId="19908F3C" w14:textId="77777777" w:rsidR="00A7659C" w:rsidRPr="00563109" w:rsidRDefault="00A7659C">
            <w:pPr>
              <w:pStyle w:val="ad"/>
              <w:spacing w:line="276" w:lineRule="auto"/>
              <w:jc w:val="both"/>
              <w:rPr>
                <w:rFonts w:ascii="Times New Roman" w:hAnsi="Times New Roman" w:cs="Times New Roman"/>
                <w:sz w:val="24"/>
                <w:szCs w:val="24"/>
                <w:lang w:eastAsia="en-US"/>
              </w:rPr>
            </w:pPr>
          </w:p>
          <w:p w14:paraId="59D3BB33"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Вывод:</w:t>
            </w:r>
            <w:r w:rsidRPr="00563109">
              <w:rPr>
                <w:rFonts w:ascii="Times New Roman" w:hAnsi="Times New Roman" w:cs="Times New Roman"/>
                <w:b/>
                <w:sz w:val="24"/>
                <w:szCs w:val="24"/>
                <w:lang w:eastAsia="en-US"/>
              </w:rPr>
              <w:t xml:space="preserve"> </w:t>
            </w:r>
            <w:r w:rsidRPr="00563109">
              <w:rPr>
                <w:rFonts w:ascii="Times New Roman" w:hAnsi="Times New Roman" w:cs="Times New Roman"/>
                <w:sz w:val="24"/>
                <w:szCs w:val="24"/>
                <w:lang w:eastAsia="en-US"/>
              </w:rPr>
              <w:t xml:space="preserve">уровень и качество подготовки </w:t>
            </w:r>
            <w:proofErr w:type="gramStart"/>
            <w:r w:rsidRPr="00563109">
              <w:rPr>
                <w:rFonts w:ascii="Times New Roman" w:hAnsi="Times New Roman" w:cs="Times New Roman"/>
                <w:sz w:val="24"/>
                <w:szCs w:val="24"/>
                <w:lang w:eastAsia="en-US"/>
              </w:rPr>
              <w:t>воспитанников  соответствует</w:t>
            </w:r>
            <w:proofErr w:type="gramEnd"/>
            <w:r w:rsidRPr="00563109">
              <w:rPr>
                <w:rFonts w:ascii="Times New Roman" w:hAnsi="Times New Roman" w:cs="Times New Roman"/>
                <w:sz w:val="24"/>
                <w:szCs w:val="24"/>
                <w:lang w:eastAsia="en-US"/>
              </w:rPr>
              <w:t xml:space="preserve"> требованиям реализуемой в дошкольном учреждении Образовательной программы, о по отдельным направлениям развития превышает ФГОС ДО.</w:t>
            </w:r>
          </w:p>
          <w:p w14:paraId="2AC17B88"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p>
          <w:p w14:paraId="5BACC860" w14:textId="77777777" w:rsidR="00A7659C" w:rsidRPr="00563109" w:rsidRDefault="00A7659C">
            <w:pPr>
              <w:pStyle w:val="ad"/>
              <w:spacing w:line="276" w:lineRule="auto"/>
              <w:jc w:val="both"/>
              <w:rPr>
                <w:rFonts w:ascii="Times New Roman" w:hAnsi="Times New Roman" w:cs="Times New Roman"/>
                <w:sz w:val="24"/>
                <w:szCs w:val="24"/>
                <w:lang w:eastAsia="en-US"/>
              </w:rPr>
            </w:pPr>
          </w:p>
          <w:p w14:paraId="0E8FFF04"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Образовательный процесс в ДОУ осуществляется при тесном взаимодействии всех участников образовательного процесса.</w:t>
            </w:r>
          </w:p>
          <w:p w14:paraId="453704C2" w14:textId="77777777" w:rsidR="00A7659C" w:rsidRPr="00563109" w:rsidRDefault="00A7659C">
            <w:pPr>
              <w:pStyle w:val="ad"/>
              <w:spacing w:line="276" w:lineRule="auto"/>
              <w:jc w:val="both"/>
              <w:rPr>
                <w:rFonts w:ascii="Times New Roman" w:hAnsi="Times New Roman" w:cs="Times New Roman"/>
                <w:sz w:val="24"/>
                <w:szCs w:val="24"/>
                <w:lang w:eastAsia="en-US"/>
              </w:rPr>
            </w:pPr>
          </w:p>
          <w:p w14:paraId="6ABE6B2E"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lastRenderedPageBreak/>
              <w:t xml:space="preserve">Педагоги постоянно повышают свой профессиональный </w:t>
            </w:r>
            <w:proofErr w:type="gramStart"/>
            <w:r w:rsidRPr="00563109">
              <w:rPr>
                <w:rFonts w:ascii="Times New Roman" w:hAnsi="Times New Roman" w:cs="Times New Roman"/>
                <w:sz w:val="24"/>
                <w:szCs w:val="24"/>
                <w:lang w:eastAsia="en-US"/>
              </w:rPr>
              <w:t>уровень,  организуя</w:t>
            </w:r>
            <w:proofErr w:type="gramEnd"/>
            <w:r w:rsidRPr="00563109">
              <w:rPr>
                <w:rFonts w:ascii="Times New Roman" w:hAnsi="Times New Roman" w:cs="Times New Roman"/>
                <w:sz w:val="24"/>
                <w:szCs w:val="24"/>
                <w:lang w:eastAsia="en-US"/>
              </w:rPr>
              <w:t xml:space="preserve"> свою деятельность на достаточно высоком уровне.</w:t>
            </w:r>
          </w:p>
          <w:p w14:paraId="19BAF39F" w14:textId="393FFB5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В 201</w:t>
            </w:r>
            <w:r w:rsidR="001E550E">
              <w:rPr>
                <w:rFonts w:ascii="Times New Roman" w:hAnsi="Times New Roman" w:cs="Times New Roman"/>
                <w:sz w:val="24"/>
                <w:szCs w:val="24"/>
                <w:lang w:eastAsia="en-US"/>
              </w:rPr>
              <w:t>8</w:t>
            </w:r>
            <w:r w:rsidRPr="00563109">
              <w:rPr>
                <w:rFonts w:ascii="Times New Roman" w:hAnsi="Times New Roman" w:cs="Times New Roman"/>
                <w:sz w:val="24"/>
                <w:szCs w:val="24"/>
                <w:lang w:eastAsia="en-US"/>
              </w:rPr>
              <w:t>-201</w:t>
            </w:r>
            <w:r w:rsidR="001E550E">
              <w:rPr>
                <w:rFonts w:ascii="Times New Roman" w:hAnsi="Times New Roman" w:cs="Times New Roman"/>
                <w:sz w:val="24"/>
                <w:szCs w:val="24"/>
                <w:lang w:eastAsia="en-US"/>
              </w:rPr>
              <w:t>9</w:t>
            </w:r>
            <w:r w:rsidRPr="00563109">
              <w:rPr>
                <w:rFonts w:ascii="Times New Roman" w:hAnsi="Times New Roman" w:cs="Times New Roman"/>
                <w:sz w:val="24"/>
                <w:szCs w:val="24"/>
                <w:lang w:eastAsia="en-US"/>
              </w:rPr>
              <w:t xml:space="preserve"> уч. году ДОУ решало одну из важных задач – реализация ФГОС ДО и внедрение </w:t>
            </w:r>
            <w:proofErr w:type="spellStart"/>
            <w:r w:rsidRPr="00563109">
              <w:rPr>
                <w:rFonts w:ascii="Times New Roman" w:hAnsi="Times New Roman" w:cs="Times New Roman"/>
                <w:sz w:val="24"/>
                <w:szCs w:val="24"/>
                <w:lang w:eastAsia="en-US"/>
              </w:rPr>
              <w:t>Профстандарта</w:t>
            </w:r>
            <w:proofErr w:type="spellEnd"/>
            <w:r w:rsidRPr="00563109">
              <w:rPr>
                <w:rFonts w:ascii="Times New Roman" w:hAnsi="Times New Roman" w:cs="Times New Roman"/>
                <w:sz w:val="24"/>
                <w:szCs w:val="24"/>
                <w:lang w:eastAsia="en-US"/>
              </w:rPr>
              <w:t xml:space="preserve"> педагога.</w:t>
            </w:r>
          </w:p>
          <w:p w14:paraId="3420D296"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Состояние материально- технической базы МБДОУ детского сада № 132 соответствует современному уровню образования, требованиям реализуемых программ и санитарным нормам. Материально-техническая база представляет собой совокупность вещественных элементов, необходимых для функционирования и развития ДОУ.</w:t>
            </w:r>
          </w:p>
          <w:p w14:paraId="0850816E" w14:textId="79A91974"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Предметно-развивающая среда возрастных групп и дополнительных помещений оформлена в соответствии с принципами построения ППРС, установленными ФГОС ДО.</w:t>
            </w:r>
          </w:p>
          <w:p w14:paraId="1382168E"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Таким образом, все  запланированные мероприятия были проведены, педагоги ДОУ строят свою  работу в соответствии с ФГОС ДО: соблюдают  календарно-тематический принцип при планировании образовательной деятельности с детьми; решение программных образовательных задач происходит  при проведении занятий, совместной деятельности взрослого с детьми в ходе режимных моментов и самостоятельной деятельности дошкольников.</w:t>
            </w:r>
          </w:p>
          <w:p w14:paraId="00A804E8"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 xml:space="preserve">Управление ДОУ осуществляется в соответствии с Федеральным </w:t>
            </w:r>
            <w:proofErr w:type="gramStart"/>
            <w:r w:rsidRPr="00563109">
              <w:rPr>
                <w:rFonts w:ascii="Times New Roman" w:hAnsi="Times New Roman" w:cs="Times New Roman"/>
                <w:sz w:val="24"/>
                <w:szCs w:val="24"/>
                <w:lang w:eastAsia="en-US"/>
              </w:rPr>
              <w:t>законом  от</w:t>
            </w:r>
            <w:proofErr w:type="gramEnd"/>
            <w:r w:rsidRPr="00563109">
              <w:rPr>
                <w:rFonts w:ascii="Times New Roman" w:hAnsi="Times New Roman" w:cs="Times New Roman"/>
                <w:sz w:val="24"/>
                <w:szCs w:val="24"/>
                <w:lang w:eastAsia="en-US"/>
              </w:rPr>
              <w:t xml:space="preserve">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w:t>
            </w:r>
          </w:p>
          <w:p w14:paraId="48D0D80D" w14:textId="77777777" w:rsidR="00A7659C" w:rsidRPr="00563109" w:rsidRDefault="00A7659C">
            <w:pPr>
              <w:pStyle w:val="ad"/>
              <w:spacing w:line="276" w:lineRule="auto"/>
              <w:jc w:val="both"/>
              <w:rPr>
                <w:rFonts w:ascii="Times New Roman" w:hAnsi="Times New Roman" w:cs="Times New Roman"/>
                <w:sz w:val="24"/>
                <w:szCs w:val="24"/>
                <w:lang w:eastAsia="en-US"/>
              </w:rPr>
            </w:pPr>
            <w:r w:rsidRPr="00563109">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p w14:paraId="0EFD452A" w14:textId="77777777" w:rsidR="00A7659C" w:rsidRPr="00563109" w:rsidRDefault="00A7659C">
            <w:pPr>
              <w:jc w:val="both"/>
              <w:rPr>
                <w:rFonts w:ascii="Times New Roman" w:hAnsi="Times New Roman" w:cs="Times New Roman"/>
                <w:sz w:val="24"/>
                <w:szCs w:val="24"/>
                <w:lang w:eastAsia="en-US"/>
              </w:rPr>
            </w:pPr>
          </w:p>
        </w:tc>
      </w:tr>
      <w:tr w:rsidR="00A7659C" w14:paraId="4B51E23D"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8CD47" w14:textId="77777777" w:rsidR="00A7659C" w:rsidRDefault="00A7659C">
            <w:pPr>
              <w:jc w:val="both"/>
              <w:rPr>
                <w:rFonts w:ascii="Times New Roman" w:hAnsi="Times New Roman" w:cs="Times New Roman"/>
                <w:sz w:val="24"/>
                <w:szCs w:val="24"/>
                <w:lang w:eastAsia="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7DD4E" w14:textId="77777777" w:rsidR="00A7659C" w:rsidRDefault="00A7659C">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 ДЕЯТЕЛЬНОСТИ ДОШКОЛЬНОЙ ОБРАЗОВАТЕЛЬНОЙ ОРГАНИЗАЦИИ, ПОДЛЕЖАЩЕЙ САМООБСЛЕДОВАНИЮ</w:t>
            </w:r>
          </w:p>
        </w:tc>
      </w:tr>
      <w:tr w:rsidR="00A7659C" w14:paraId="72A0438E" w14:textId="77777777" w:rsidTr="00844E4C">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1087E" w14:textId="77777777" w:rsidR="00A7659C" w:rsidRDefault="00A7659C">
            <w:pPr>
              <w:rPr>
                <w:sz w:val="20"/>
                <w:szCs w:val="20"/>
                <w:lang w:eastAsia="en-US"/>
              </w:rPr>
            </w:pPr>
            <w:r>
              <w:rPr>
                <w:rFonts w:ascii="Times New Roman" w:hAnsi="Times New Roman" w:cs="Times New Roman"/>
                <w:sz w:val="20"/>
                <w:szCs w:val="20"/>
                <w:lang w:eastAsia="en-US"/>
              </w:rPr>
              <w:t xml:space="preserve">Образовательная </w:t>
            </w:r>
            <w:proofErr w:type="gramStart"/>
            <w:r>
              <w:rPr>
                <w:rFonts w:ascii="Times New Roman" w:hAnsi="Times New Roman" w:cs="Times New Roman"/>
                <w:sz w:val="20"/>
                <w:szCs w:val="20"/>
                <w:lang w:eastAsia="en-US"/>
              </w:rPr>
              <w:t>деятельность</w:t>
            </w:r>
            <w:r>
              <w:rPr>
                <w:sz w:val="20"/>
                <w:szCs w:val="20"/>
                <w:lang w:eastAsia="en-US"/>
              </w:rPr>
              <w:t xml:space="preserve"> .</w:t>
            </w:r>
            <w:proofErr w:type="gramEnd"/>
          </w:p>
          <w:p w14:paraId="688F8471" w14:textId="77777777" w:rsidR="00A7659C" w:rsidRDefault="00A7659C">
            <w:pPr>
              <w:rPr>
                <w:rFonts w:ascii="Times New Roman" w:hAnsi="Times New Roman" w:cs="Times New Roman"/>
                <w:sz w:val="20"/>
                <w:szCs w:val="20"/>
                <w:lang w:eastAsia="en-US"/>
              </w:rPr>
            </w:pPr>
          </w:p>
          <w:p w14:paraId="64D8C581"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осваивающих образовательную программу дошкольного образования, в том числе:</w:t>
            </w:r>
          </w:p>
          <w:p w14:paraId="6B1DD9A0" w14:textId="77777777" w:rsidR="00A7659C" w:rsidRDefault="00A7659C">
            <w:pPr>
              <w:rPr>
                <w:rFonts w:ascii="Times New Roman" w:hAnsi="Times New Roman" w:cs="Times New Roman"/>
                <w:sz w:val="20"/>
                <w:szCs w:val="20"/>
                <w:lang w:eastAsia="en-US"/>
              </w:rPr>
            </w:pPr>
          </w:p>
          <w:p w14:paraId="7332C150"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w:t>
            </w:r>
            <w:r>
              <w:rPr>
                <w:sz w:val="20"/>
                <w:szCs w:val="20"/>
                <w:lang w:eastAsia="en-US"/>
              </w:rPr>
              <w:t xml:space="preserve"> </w:t>
            </w:r>
            <w:r>
              <w:rPr>
                <w:rFonts w:ascii="Times New Roman" w:hAnsi="Times New Roman" w:cs="Times New Roman"/>
                <w:sz w:val="20"/>
                <w:szCs w:val="20"/>
                <w:lang w:eastAsia="en-US"/>
              </w:rPr>
              <w:t>В режиме полного дня (8 - 12 часов)</w:t>
            </w:r>
          </w:p>
          <w:p w14:paraId="7D2F135E" w14:textId="77777777" w:rsidR="00A7659C" w:rsidRDefault="00A7659C">
            <w:pPr>
              <w:rPr>
                <w:rFonts w:ascii="Times New Roman" w:hAnsi="Times New Roman" w:cs="Times New Roman"/>
                <w:sz w:val="20"/>
                <w:szCs w:val="20"/>
                <w:lang w:eastAsia="en-US"/>
              </w:rPr>
            </w:pPr>
          </w:p>
          <w:p w14:paraId="1207005A"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В режиме кратковременного пребывания (3 - 5 часов)</w:t>
            </w:r>
          </w:p>
          <w:p w14:paraId="31A53245" w14:textId="77777777" w:rsidR="00A7659C" w:rsidRDefault="00A7659C">
            <w:pPr>
              <w:rPr>
                <w:rFonts w:ascii="Times New Roman" w:hAnsi="Times New Roman" w:cs="Times New Roman"/>
                <w:sz w:val="20"/>
                <w:szCs w:val="20"/>
                <w:lang w:eastAsia="en-US"/>
              </w:rPr>
            </w:pPr>
          </w:p>
          <w:p w14:paraId="29865609"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семейной дошкольной группе</w:t>
            </w:r>
          </w:p>
          <w:p w14:paraId="219F705D" w14:textId="77777777" w:rsidR="00A7659C" w:rsidRDefault="00A7659C">
            <w:pPr>
              <w:rPr>
                <w:rFonts w:ascii="Times New Roman" w:hAnsi="Times New Roman" w:cs="Times New Roman"/>
                <w:sz w:val="20"/>
                <w:szCs w:val="20"/>
                <w:lang w:eastAsia="en-US"/>
              </w:rPr>
            </w:pPr>
          </w:p>
          <w:p w14:paraId="7CA65222"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p w14:paraId="13A9E4F4" w14:textId="77777777" w:rsidR="00A7659C" w:rsidRDefault="00A7659C">
            <w:pPr>
              <w:rPr>
                <w:rFonts w:ascii="Times New Roman" w:hAnsi="Times New Roman" w:cs="Times New Roman"/>
                <w:sz w:val="20"/>
                <w:szCs w:val="20"/>
                <w:lang w:eastAsia="en-US"/>
              </w:rPr>
            </w:pPr>
          </w:p>
          <w:p w14:paraId="77C12F31"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до 3 лет</w:t>
            </w:r>
            <w:r>
              <w:rPr>
                <w:rFonts w:ascii="Times New Roman" w:hAnsi="Times New Roman" w:cs="Times New Roman"/>
                <w:sz w:val="20"/>
                <w:szCs w:val="20"/>
                <w:lang w:eastAsia="en-US"/>
              </w:rPr>
              <w:tab/>
            </w:r>
          </w:p>
          <w:p w14:paraId="493C60BD" w14:textId="77777777" w:rsidR="00A7659C" w:rsidRDefault="00A7659C">
            <w:pPr>
              <w:rPr>
                <w:rFonts w:ascii="Times New Roman" w:hAnsi="Times New Roman" w:cs="Times New Roman"/>
                <w:sz w:val="20"/>
                <w:szCs w:val="20"/>
                <w:lang w:eastAsia="en-US"/>
              </w:rPr>
            </w:pPr>
          </w:p>
          <w:p w14:paraId="2C5808E7"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485A6261"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от 3 до 8 лет</w:t>
            </w:r>
            <w:r>
              <w:rPr>
                <w:rFonts w:ascii="Times New Roman" w:hAnsi="Times New Roman" w:cs="Times New Roman"/>
                <w:sz w:val="20"/>
                <w:szCs w:val="20"/>
                <w:lang w:eastAsia="en-US"/>
              </w:rPr>
              <w:tab/>
            </w:r>
          </w:p>
          <w:p w14:paraId="4E7D029F" w14:textId="77777777" w:rsidR="00A7659C" w:rsidRDefault="00A7659C">
            <w:pPr>
              <w:rPr>
                <w:rFonts w:ascii="Times New Roman" w:hAnsi="Times New Roman" w:cs="Times New Roman"/>
                <w:sz w:val="20"/>
                <w:szCs w:val="20"/>
                <w:lang w:eastAsia="en-US"/>
              </w:rPr>
            </w:pPr>
          </w:p>
          <w:p w14:paraId="2CDA705E"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воспитанников в общей численности воспитанников, </w:t>
            </w:r>
            <w:r>
              <w:rPr>
                <w:rFonts w:ascii="Times New Roman" w:hAnsi="Times New Roman" w:cs="Times New Roman"/>
                <w:sz w:val="20"/>
                <w:szCs w:val="20"/>
                <w:lang w:eastAsia="en-US"/>
              </w:rPr>
              <w:lastRenderedPageBreak/>
              <w:t>получающих услуги присмотра и ухода:</w:t>
            </w:r>
            <w:r>
              <w:rPr>
                <w:rFonts w:ascii="Times New Roman" w:hAnsi="Times New Roman" w:cs="Times New Roman"/>
                <w:sz w:val="20"/>
                <w:szCs w:val="20"/>
                <w:lang w:eastAsia="en-US"/>
              </w:rPr>
              <w:tab/>
            </w:r>
          </w:p>
          <w:p w14:paraId="5315A17C" w14:textId="77777777" w:rsidR="00A7659C" w:rsidRDefault="00A7659C">
            <w:pPr>
              <w:rPr>
                <w:rFonts w:ascii="Times New Roman" w:hAnsi="Times New Roman" w:cs="Times New Roman"/>
                <w:sz w:val="20"/>
                <w:szCs w:val="20"/>
                <w:lang w:eastAsia="en-US"/>
              </w:rPr>
            </w:pPr>
          </w:p>
          <w:p w14:paraId="7FE0FBFE"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75303954"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полного дня (8 - 12 часов)</w:t>
            </w:r>
            <w:r>
              <w:rPr>
                <w:rFonts w:ascii="Times New Roman" w:hAnsi="Times New Roman" w:cs="Times New Roman"/>
                <w:sz w:val="20"/>
                <w:szCs w:val="20"/>
                <w:lang w:eastAsia="en-US"/>
              </w:rPr>
              <w:tab/>
            </w:r>
          </w:p>
          <w:p w14:paraId="561447AC" w14:textId="77777777" w:rsidR="00A7659C" w:rsidRDefault="00A7659C">
            <w:pPr>
              <w:rPr>
                <w:rFonts w:ascii="Times New Roman" w:hAnsi="Times New Roman" w:cs="Times New Roman"/>
                <w:sz w:val="20"/>
                <w:szCs w:val="20"/>
                <w:lang w:eastAsia="en-US"/>
              </w:rPr>
            </w:pPr>
          </w:p>
          <w:p w14:paraId="630E6A93"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продленного дня (12 - 14 часов)</w:t>
            </w:r>
          </w:p>
          <w:p w14:paraId="3B1B621E" w14:textId="77777777" w:rsidR="00A7659C" w:rsidRDefault="00A7659C">
            <w:pPr>
              <w:rPr>
                <w:rFonts w:ascii="Times New Roman" w:hAnsi="Times New Roman" w:cs="Times New Roman"/>
                <w:sz w:val="20"/>
                <w:szCs w:val="20"/>
                <w:lang w:eastAsia="en-US"/>
              </w:rPr>
            </w:pPr>
          </w:p>
          <w:p w14:paraId="248FF523"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круглосуточного пребывания</w:t>
            </w:r>
            <w:r>
              <w:rPr>
                <w:rFonts w:ascii="Times New Roman" w:hAnsi="Times New Roman" w:cs="Times New Roman"/>
                <w:sz w:val="20"/>
                <w:szCs w:val="20"/>
                <w:lang w:eastAsia="en-US"/>
              </w:rPr>
              <w:tab/>
            </w:r>
          </w:p>
          <w:p w14:paraId="41BC0A32"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65DFE8C5"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r>
              <w:rPr>
                <w:rFonts w:ascii="Times New Roman" w:hAnsi="Times New Roman" w:cs="Times New Roman"/>
                <w:sz w:val="20"/>
                <w:szCs w:val="20"/>
                <w:lang w:eastAsia="en-US"/>
              </w:rPr>
              <w:tab/>
            </w:r>
          </w:p>
          <w:p w14:paraId="59F1A7C7" w14:textId="77777777" w:rsidR="00A7659C" w:rsidRDefault="00A7659C">
            <w:pPr>
              <w:rPr>
                <w:rFonts w:ascii="Times New Roman" w:hAnsi="Times New Roman" w:cs="Times New Roman"/>
                <w:sz w:val="20"/>
                <w:szCs w:val="20"/>
                <w:lang w:eastAsia="en-US"/>
              </w:rPr>
            </w:pPr>
          </w:p>
          <w:p w14:paraId="26BE71CF"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-По коррекции недостатков в физическом и (или) психическом развитии</w:t>
            </w:r>
            <w:r>
              <w:rPr>
                <w:rFonts w:ascii="Times New Roman" w:hAnsi="Times New Roman" w:cs="Times New Roman"/>
                <w:sz w:val="20"/>
                <w:szCs w:val="20"/>
                <w:lang w:eastAsia="en-US"/>
              </w:rPr>
              <w:tab/>
            </w:r>
          </w:p>
          <w:p w14:paraId="7320D6FB" w14:textId="77777777" w:rsidR="00A7659C" w:rsidRDefault="00A7659C">
            <w:pPr>
              <w:rPr>
                <w:rFonts w:ascii="Times New Roman" w:hAnsi="Times New Roman" w:cs="Times New Roman"/>
                <w:sz w:val="20"/>
                <w:szCs w:val="20"/>
                <w:lang w:eastAsia="en-US"/>
              </w:rPr>
            </w:pPr>
          </w:p>
          <w:p w14:paraId="4DE451A5" w14:textId="77777777" w:rsidR="00A7659C" w:rsidRDefault="00A7659C">
            <w:pPr>
              <w:rPr>
                <w:rFonts w:ascii="Times New Roman" w:hAnsi="Times New Roman" w:cs="Times New Roman"/>
                <w:sz w:val="20"/>
                <w:szCs w:val="20"/>
                <w:lang w:eastAsia="en-US"/>
              </w:rPr>
            </w:pPr>
          </w:p>
          <w:p w14:paraId="4B1D0786"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 освоению образовательной программы </w:t>
            </w:r>
            <w:r>
              <w:rPr>
                <w:rFonts w:ascii="Times New Roman" w:hAnsi="Times New Roman" w:cs="Times New Roman"/>
                <w:sz w:val="20"/>
                <w:szCs w:val="20"/>
                <w:lang w:eastAsia="en-US"/>
              </w:rPr>
              <w:lastRenderedPageBreak/>
              <w:t>дошкольного образования</w:t>
            </w:r>
            <w:r>
              <w:rPr>
                <w:rFonts w:ascii="Times New Roman" w:hAnsi="Times New Roman" w:cs="Times New Roman"/>
                <w:sz w:val="20"/>
                <w:szCs w:val="20"/>
                <w:lang w:eastAsia="en-US"/>
              </w:rPr>
              <w:tab/>
            </w:r>
          </w:p>
          <w:p w14:paraId="33B67EB1" w14:textId="77777777" w:rsidR="00A7659C" w:rsidRDefault="00A7659C">
            <w:pPr>
              <w:rPr>
                <w:rFonts w:ascii="Times New Roman" w:hAnsi="Times New Roman" w:cs="Times New Roman"/>
                <w:sz w:val="20"/>
                <w:szCs w:val="20"/>
                <w:lang w:eastAsia="en-US"/>
              </w:rPr>
            </w:pPr>
          </w:p>
          <w:p w14:paraId="7B270C10"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2406B1C2"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-По присмотру и уходу</w:t>
            </w:r>
            <w:r>
              <w:rPr>
                <w:rFonts w:ascii="Times New Roman" w:hAnsi="Times New Roman" w:cs="Times New Roman"/>
                <w:sz w:val="20"/>
                <w:szCs w:val="20"/>
                <w:lang w:eastAsia="en-US"/>
              </w:rPr>
              <w:tab/>
            </w:r>
          </w:p>
          <w:p w14:paraId="2FDE2157" w14:textId="77777777" w:rsidR="00A7659C" w:rsidRDefault="00A7659C">
            <w:pPr>
              <w:rPr>
                <w:rFonts w:ascii="Times New Roman" w:hAnsi="Times New Roman" w:cs="Times New Roman"/>
                <w:sz w:val="20"/>
                <w:szCs w:val="20"/>
                <w:lang w:eastAsia="en-US"/>
              </w:rPr>
            </w:pPr>
          </w:p>
          <w:p w14:paraId="77B1D37B"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-Средний показатель пропущенных дней при посещении дошкольной образовательной организации по болезни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14:paraId="7C0AFD75"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Общая численность педагогических работников, в том числе:</w:t>
            </w:r>
            <w:r>
              <w:rPr>
                <w:rFonts w:ascii="Times New Roman" w:hAnsi="Times New Roman" w:cs="Times New Roman"/>
                <w:sz w:val="20"/>
                <w:szCs w:val="20"/>
                <w:lang w:eastAsia="en-US"/>
              </w:rPr>
              <w:tab/>
            </w:r>
          </w:p>
          <w:p w14:paraId="4CAA615F" w14:textId="77777777" w:rsidR="00A7659C" w:rsidRDefault="00A7659C">
            <w:pPr>
              <w:rPr>
                <w:rFonts w:ascii="Times New Roman" w:hAnsi="Times New Roman" w:cs="Times New Roman"/>
                <w:sz w:val="20"/>
                <w:szCs w:val="20"/>
                <w:lang w:eastAsia="en-US"/>
              </w:rPr>
            </w:pPr>
          </w:p>
          <w:p w14:paraId="3F665AB2"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lang w:eastAsia="en-US"/>
              </w:rPr>
              <w:tab/>
            </w:r>
          </w:p>
          <w:p w14:paraId="54B228B1" w14:textId="77777777" w:rsidR="00A7659C" w:rsidRDefault="00A7659C">
            <w:pPr>
              <w:rPr>
                <w:rFonts w:ascii="Times New Roman" w:hAnsi="Times New Roman" w:cs="Times New Roman"/>
                <w:sz w:val="20"/>
                <w:szCs w:val="20"/>
                <w:lang w:eastAsia="en-US"/>
              </w:rPr>
            </w:pPr>
          </w:p>
          <w:p w14:paraId="51CFF9D2"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работников, имеющих высшее образование педагогической </w:t>
            </w:r>
            <w:r>
              <w:rPr>
                <w:rFonts w:ascii="Times New Roman" w:hAnsi="Times New Roman" w:cs="Times New Roman"/>
                <w:sz w:val="20"/>
                <w:szCs w:val="20"/>
                <w:lang w:eastAsia="en-US"/>
              </w:rPr>
              <w:lastRenderedPageBreak/>
              <w:t>направленности (профиля)</w:t>
            </w:r>
            <w:r>
              <w:rPr>
                <w:rFonts w:ascii="Times New Roman" w:hAnsi="Times New Roman" w:cs="Times New Roman"/>
                <w:sz w:val="20"/>
                <w:szCs w:val="20"/>
                <w:lang w:eastAsia="en-US"/>
              </w:rPr>
              <w:tab/>
            </w:r>
          </w:p>
          <w:p w14:paraId="32AFE03B" w14:textId="77777777" w:rsidR="00A7659C" w:rsidRDefault="00A7659C">
            <w:pPr>
              <w:rPr>
                <w:rFonts w:ascii="Times New Roman" w:hAnsi="Times New Roman" w:cs="Times New Roman"/>
                <w:sz w:val="20"/>
                <w:szCs w:val="20"/>
                <w:lang w:eastAsia="en-US"/>
              </w:rPr>
            </w:pPr>
          </w:p>
          <w:p w14:paraId="203A0357"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w:t>
            </w:r>
            <w:r>
              <w:rPr>
                <w:rFonts w:ascii="Times New Roman" w:hAnsi="Times New Roman" w:cs="Times New Roman"/>
                <w:sz w:val="20"/>
                <w:szCs w:val="20"/>
                <w:lang w:eastAsia="en-US"/>
              </w:rPr>
              <w:tab/>
            </w:r>
          </w:p>
          <w:p w14:paraId="6C9ED427" w14:textId="77777777" w:rsidR="00A7659C" w:rsidRDefault="00A7659C">
            <w:pPr>
              <w:rPr>
                <w:rFonts w:ascii="Times New Roman" w:hAnsi="Times New Roman" w:cs="Times New Roman"/>
                <w:sz w:val="20"/>
                <w:szCs w:val="20"/>
                <w:lang w:eastAsia="en-US"/>
              </w:rPr>
            </w:pPr>
          </w:p>
          <w:p w14:paraId="243DDB2C"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Pr>
                <w:rFonts w:ascii="Times New Roman" w:hAnsi="Times New Roman" w:cs="Times New Roman"/>
                <w:sz w:val="20"/>
                <w:szCs w:val="20"/>
                <w:lang w:eastAsia="en-US"/>
              </w:rPr>
              <w:tab/>
            </w:r>
          </w:p>
          <w:p w14:paraId="740DFC53" w14:textId="77777777" w:rsidR="00A7659C" w:rsidRDefault="00A7659C">
            <w:pPr>
              <w:rPr>
                <w:rFonts w:ascii="Times New Roman" w:hAnsi="Times New Roman" w:cs="Times New Roman"/>
                <w:sz w:val="20"/>
                <w:szCs w:val="20"/>
                <w:lang w:eastAsia="en-US"/>
              </w:rPr>
            </w:pPr>
          </w:p>
          <w:p w14:paraId="5795F815" w14:textId="77777777" w:rsidR="00A7659C" w:rsidRDefault="00A7659C">
            <w:pPr>
              <w:rPr>
                <w:rFonts w:ascii="Times New Roman" w:hAnsi="Times New Roman" w:cs="Times New Roman"/>
                <w:sz w:val="20"/>
                <w:szCs w:val="20"/>
                <w:lang w:eastAsia="en-US"/>
              </w:rPr>
            </w:pPr>
          </w:p>
          <w:p w14:paraId="2F5B2841"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57240B4C"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1CD2399B" w14:textId="77777777" w:rsidR="00A7659C" w:rsidRDefault="00A7659C">
            <w:pPr>
              <w:rPr>
                <w:rFonts w:ascii="Times New Roman" w:hAnsi="Times New Roman" w:cs="Times New Roman"/>
                <w:sz w:val="20"/>
                <w:szCs w:val="20"/>
                <w:lang w:eastAsia="en-US"/>
              </w:rPr>
            </w:pPr>
          </w:p>
          <w:p w14:paraId="47F89E5D"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Высшая</w:t>
            </w:r>
            <w:r>
              <w:rPr>
                <w:rFonts w:ascii="Times New Roman" w:hAnsi="Times New Roman" w:cs="Times New Roman"/>
                <w:sz w:val="20"/>
                <w:szCs w:val="20"/>
                <w:lang w:eastAsia="en-US"/>
              </w:rPr>
              <w:tab/>
            </w:r>
          </w:p>
          <w:p w14:paraId="27E03253"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5EF75A24"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Первая</w:t>
            </w:r>
            <w:r>
              <w:rPr>
                <w:rFonts w:ascii="Times New Roman" w:hAnsi="Times New Roman" w:cs="Times New Roman"/>
                <w:sz w:val="20"/>
                <w:szCs w:val="20"/>
                <w:lang w:eastAsia="en-US"/>
              </w:rPr>
              <w:tab/>
            </w:r>
          </w:p>
          <w:p w14:paraId="5249F590" w14:textId="77777777" w:rsidR="00A7659C" w:rsidRDefault="00A7659C">
            <w:pPr>
              <w:rPr>
                <w:rFonts w:ascii="Times New Roman" w:hAnsi="Times New Roman" w:cs="Times New Roman"/>
                <w:sz w:val="20"/>
                <w:szCs w:val="20"/>
                <w:lang w:eastAsia="en-US"/>
              </w:rPr>
            </w:pPr>
          </w:p>
          <w:p w14:paraId="7A5E7106" w14:textId="77777777" w:rsidR="00A7659C" w:rsidRDefault="00A7659C">
            <w:pPr>
              <w:rPr>
                <w:rFonts w:ascii="Times New Roman" w:hAnsi="Times New Roman" w:cs="Times New Roman"/>
                <w:sz w:val="20"/>
                <w:szCs w:val="20"/>
                <w:lang w:eastAsia="en-US"/>
              </w:rPr>
            </w:pPr>
          </w:p>
          <w:p w14:paraId="1422D99C"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lang w:eastAsia="en-US"/>
              </w:rPr>
              <w:tab/>
            </w:r>
          </w:p>
          <w:p w14:paraId="1802F4D7" w14:textId="77777777" w:rsidR="00A7659C" w:rsidRDefault="00A7659C">
            <w:pPr>
              <w:rPr>
                <w:rFonts w:ascii="Times New Roman" w:hAnsi="Times New Roman" w:cs="Times New Roman"/>
                <w:sz w:val="20"/>
                <w:szCs w:val="20"/>
                <w:lang w:eastAsia="en-US"/>
              </w:rPr>
            </w:pPr>
          </w:p>
          <w:p w14:paraId="4477944D"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-До 5 лет</w:t>
            </w:r>
            <w:r>
              <w:rPr>
                <w:rFonts w:ascii="Times New Roman" w:hAnsi="Times New Roman" w:cs="Times New Roman"/>
                <w:sz w:val="20"/>
                <w:szCs w:val="20"/>
                <w:lang w:eastAsia="en-US"/>
              </w:rPr>
              <w:tab/>
            </w:r>
          </w:p>
          <w:p w14:paraId="3A8130A7"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093458FA"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-Свыше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14:paraId="38462E49"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14:paraId="776A7A96"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работников в общей численности </w:t>
            </w:r>
            <w:r>
              <w:rPr>
                <w:rFonts w:ascii="Times New Roman" w:hAnsi="Times New Roman" w:cs="Times New Roman"/>
                <w:sz w:val="20"/>
                <w:szCs w:val="20"/>
                <w:lang w:eastAsia="en-US"/>
              </w:rPr>
              <w:lastRenderedPageBreak/>
              <w:t>педагогических работников в возрасте от 55 лет</w:t>
            </w:r>
          </w:p>
          <w:p w14:paraId="4AEDC50D" w14:textId="77777777" w:rsidR="00A7659C" w:rsidRDefault="00A7659C">
            <w:pPr>
              <w:rPr>
                <w:rFonts w:ascii="Times New Roman" w:hAnsi="Times New Roman" w:cs="Times New Roman"/>
                <w:sz w:val="20"/>
                <w:szCs w:val="20"/>
                <w:lang w:eastAsia="en-US"/>
              </w:rPr>
            </w:pPr>
          </w:p>
          <w:p w14:paraId="1EAD679B"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
          <w:p w14:paraId="7D6C5DA7" w14:textId="77777777" w:rsidR="00A7659C" w:rsidRDefault="00A7659C">
            <w:pPr>
              <w:rPr>
                <w:rFonts w:ascii="Times New Roman" w:hAnsi="Times New Roman" w:cs="Times New Roman"/>
                <w:sz w:val="20"/>
                <w:szCs w:val="20"/>
                <w:lang w:eastAsia="en-US"/>
              </w:rPr>
            </w:pPr>
          </w:p>
          <w:p w14:paraId="4151C049"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Pr>
                <w:rFonts w:ascii="Times New Roman" w:hAnsi="Times New Roman" w:cs="Times New Roman"/>
                <w:sz w:val="20"/>
                <w:szCs w:val="20"/>
                <w:lang w:eastAsia="en-US"/>
              </w:rPr>
              <w:lastRenderedPageBreak/>
              <w:t>образовательных стандартов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
          <w:p w14:paraId="784A8AA8" w14:textId="77777777" w:rsidR="00A7659C" w:rsidRDefault="00A7659C">
            <w:pPr>
              <w:rPr>
                <w:rFonts w:ascii="Times New Roman" w:hAnsi="Times New Roman" w:cs="Times New Roman"/>
                <w:sz w:val="20"/>
                <w:szCs w:val="20"/>
                <w:lang w:eastAsia="en-US"/>
              </w:rPr>
            </w:pPr>
          </w:p>
          <w:p w14:paraId="5EB63C93"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-Соотношение "педагогический работник/воспитанник" в дошкольной образовательной организации</w:t>
            </w:r>
            <w:r>
              <w:rPr>
                <w:rFonts w:ascii="Times New Roman" w:hAnsi="Times New Roman" w:cs="Times New Roman"/>
                <w:sz w:val="20"/>
                <w:szCs w:val="20"/>
                <w:lang w:eastAsia="en-US"/>
              </w:rPr>
              <w:tab/>
            </w:r>
          </w:p>
          <w:p w14:paraId="103EC2D3" w14:textId="77777777" w:rsidR="00A7659C" w:rsidRDefault="00A7659C">
            <w:pPr>
              <w:rPr>
                <w:rFonts w:ascii="Times New Roman" w:hAnsi="Times New Roman" w:cs="Times New Roman"/>
                <w:sz w:val="20"/>
                <w:szCs w:val="20"/>
                <w:lang w:eastAsia="en-US"/>
              </w:rPr>
            </w:pPr>
          </w:p>
          <w:p w14:paraId="52C4CFF3" w14:textId="77777777" w:rsidR="00A7659C" w:rsidRDefault="00A7659C">
            <w:pPr>
              <w:rPr>
                <w:rFonts w:ascii="Times New Roman" w:hAnsi="Times New Roman" w:cs="Times New Roman"/>
                <w:sz w:val="20"/>
                <w:szCs w:val="20"/>
                <w:lang w:eastAsia="en-US"/>
              </w:rPr>
            </w:pPr>
          </w:p>
          <w:p w14:paraId="636A7910"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в образовательной организации следующих педагогических работников:</w:t>
            </w:r>
            <w:r>
              <w:rPr>
                <w:rFonts w:ascii="Times New Roman" w:hAnsi="Times New Roman" w:cs="Times New Roman"/>
                <w:sz w:val="20"/>
                <w:szCs w:val="20"/>
                <w:lang w:eastAsia="en-US"/>
              </w:rPr>
              <w:tab/>
            </w:r>
          </w:p>
          <w:p w14:paraId="06B34836"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14:paraId="26E5FA96" w14:textId="77777777" w:rsidR="00A7659C" w:rsidRDefault="00A7659C">
            <w:pPr>
              <w:rPr>
                <w:rFonts w:ascii="Times New Roman" w:hAnsi="Times New Roman" w:cs="Times New Roman"/>
                <w:sz w:val="20"/>
                <w:szCs w:val="20"/>
                <w:lang w:eastAsia="en-US"/>
              </w:rPr>
            </w:pPr>
          </w:p>
          <w:p w14:paraId="5FCB2475"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-Музыкального руководителя</w:t>
            </w:r>
            <w:r>
              <w:rPr>
                <w:rFonts w:ascii="Times New Roman" w:hAnsi="Times New Roman" w:cs="Times New Roman"/>
                <w:sz w:val="20"/>
                <w:szCs w:val="20"/>
                <w:lang w:eastAsia="en-US"/>
              </w:rPr>
              <w:tab/>
            </w:r>
          </w:p>
          <w:p w14:paraId="0F427FCA" w14:textId="77777777" w:rsidR="00A7659C" w:rsidRDefault="00A7659C">
            <w:pPr>
              <w:rPr>
                <w:rFonts w:ascii="Times New Roman" w:hAnsi="Times New Roman" w:cs="Times New Roman"/>
                <w:sz w:val="20"/>
                <w:szCs w:val="20"/>
                <w:lang w:eastAsia="en-US"/>
              </w:rPr>
            </w:pPr>
          </w:p>
          <w:p w14:paraId="052D0F59" w14:textId="77777777" w:rsidR="00A7659C" w:rsidRDefault="00A7659C">
            <w:pPr>
              <w:rPr>
                <w:rFonts w:ascii="Times New Roman" w:hAnsi="Times New Roman" w:cs="Times New Roman"/>
                <w:sz w:val="20"/>
                <w:szCs w:val="20"/>
                <w:lang w:eastAsia="en-US"/>
              </w:rPr>
            </w:pPr>
          </w:p>
          <w:p w14:paraId="2CB28E31"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-Инструктора по физической культуре</w:t>
            </w:r>
            <w:r>
              <w:rPr>
                <w:rFonts w:ascii="Times New Roman" w:hAnsi="Times New Roman" w:cs="Times New Roman"/>
                <w:sz w:val="20"/>
                <w:szCs w:val="20"/>
                <w:lang w:eastAsia="en-US"/>
              </w:rPr>
              <w:tab/>
            </w:r>
          </w:p>
          <w:p w14:paraId="5905C4DE" w14:textId="77777777" w:rsidR="00A7659C" w:rsidRDefault="00A7659C">
            <w:pPr>
              <w:rPr>
                <w:rFonts w:ascii="Times New Roman" w:hAnsi="Times New Roman" w:cs="Times New Roman"/>
                <w:sz w:val="20"/>
                <w:szCs w:val="20"/>
                <w:lang w:eastAsia="en-US"/>
              </w:rPr>
            </w:pPr>
          </w:p>
          <w:p w14:paraId="4D5E5509"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36F112B0"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 Учителя-логопеда</w:t>
            </w:r>
            <w:r>
              <w:rPr>
                <w:rFonts w:ascii="Times New Roman" w:hAnsi="Times New Roman" w:cs="Times New Roman"/>
                <w:sz w:val="20"/>
                <w:szCs w:val="20"/>
                <w:lang w:eastAsia="en-US"/>
              </w:rPr>
              <w:tab/>
            </w:r>
          </w:p>
          <w:p w14:paraId="5966AA4D" w14:textId="77777777" w:rsidR="00A7659C" w:rsidRDefault="00A7659C">
            <w:pPr>
              <w:rPr>
                <w:rFonts w:ascii="Times New Roman" w:hAnsi="Times New Roman" w:cs="Times New Roman"/>
                <w:sz w:val="20"/>
                <w:szCs w:val="20"/>
                <w:lang w:eastAsia="en-US"/>
              </w:rPr>
            </w:pPr>
          </w:p>
          <w:p w14:paraId="52A026EF"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-Логопеда</w:t>
            </w:r>
            <w:r>
              <w:rPr>
                <w:rFonts w:ascii="Times New Roman" w:hAnsi="Times New Roman" w:cs="Times New Roman"/>
                <w:sz w:val="20"/>
                <w:szCs w:val="20"/>
                <w:lang w:eastAsia="en-US"/>
              </w:rPr>
              <w:tab/>
            </w:r>
          </w:p>
          <w:p w14:paraId="65028C4B" w14:textId="77777777" w:rsidR="00A7659C" w:rsidRDefault="00A7659C">
            <w:pPr>
              <w:rPr>
                <w:rFonts w:ascii="Times New Roman" w:hAnsi="Times New Roman" w:cs="Times New Roman"/>
                <w:sz w:val="20"/>
                <w:szCs w:val="20"/>
                <w:lang w:eastAsia="en-US"/>
              </w:rPr>
            </w:pPr>
          </w:p>
          <w:p w14:paraId="2DCD018C"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-Учителя-дефектолога</w:t>
            </w:r>
            <w:r>
              <w:rPr>
                <w:rFonts w:ascii="Times New Roman" w:hAnsi="Times New Roman" w:cs="Times New Roman"/>
                <w:sz w:val="20"/>
                <w:szCs w:val="20"/>
                <w:lang w:eastAsia="en-US"/>
              </w:rPr>
              <w:tab/>
            </w:r>
          </w:p>
          <w:p w14:paraId="2CC12BB5" w14:textId="77777777" w:rsidR="00A7659C" w:rsidRDefault="00A7659C">
            <w:pPr>
              <w:rPr>
                <w:rFonts w:ascii="Times New Roman" w:hAnsi="Times New Roman" w:cs="Times New Roman"/>
                <w:sz w:val="20"/>
                <w:szCs w:val="20"/>
                <w:lang w:eastAsia="en-US"/>
              </w:rPr>
            </w:pPr>
          </w:p>
          <w:p w14:paraId="09B67C0D" w14:textId="77777777" w:rsidR="00A7659C" w:rsidRDefault="00A7659C">
            <w:pPr>
              <w:rPr>
                <w:rFonts w:ascii="Times New Roman" w:hAnsi="Times New Roman" w:cs="Times New Roman"/>
                <w:sz w:val="20"/>
                <w:szCs w:val="20"/>
                <w:lang w:eastAsia="en-US"/>
              </w:rPr>
            </w:pPr>
          </w:p>
          <w:p w14:paraId="38C1A22A"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-Педагога-психолога</w:t>
            </w:r>
            <w:r>
              <w:rPr>
                <w:rFonts w:ascii="Times New Roman" w:hAnsi="Times New Roman" w:cs="Times New Roman"/>
                <w:sz w:val="20"/>
                <w:szCs w:val="20"/>
                <w:lang w:eastAsia="en-US"/>
              </w:rPr>
              <w:tab/>
            </w:r>
          </w:p>
          <w:p w14:paraId="7776FBDF"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2AA99951"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Инфраструктура</w:t>
            </w:r>
            <w:r>
              <w:rPr>
                <w:rFonts w:ascii="Times New Roman" w:hAnsi="Times New Roman" w:cs="Times New Roman"/>
                <w:sz w:val="20"/>
                <w:szCs w:val="20"/>
                <w:lang w:eastAsia="en-US"/>
              </w:rPr>
              <w:tab/>
            </w:r>
          </w:p>
          <w:p w14:paraId="476B8347"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0298263F"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-Общая площадь помещений, в которых осуществляется образовательная деятельность, в расчете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14:paraId="21FFDE22"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-Площадь помещений для организации дополнительных видов деятельности воспитанников</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14:paraId="6FF98E60"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физкультурного зала</w:t>
            </w:r>
            <w:r>
              <w:rPr>
                <w:rFonts w:ascii="Times New Roman" w:hAnsi="Times New Roman" w:cs="Times New Roman"/>
                <w:sz w:val="20"/>
                <w:szCs w:val="20"/>
                <w:lang w:eastAsia="en-US"/>
              </w:rPr>
              <w:tab/>
            </w:r>
          </w:p>
          <w:p w14:paraId="53D7E96B" w14:textId="77777777" w:rsidR="00A7659C" w:rsidRDefault="00A7659C">
            <w:pPr>
              <w:rPr>
                <w:rFonts w:ascii="Times New Roman" w:hAnsi="Times New Roman" w:cs="Times New Roman"/>
                <w:sz w:val="20"/>
                <w:szCs w:val="20"/>
                <w:lang w:eastAsia="en-US"/>
              </w:rPr>
            </w:pPr>
          </w:p>
          <w:p w14:paraId="1D22811E"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ab/>
            </w:r>
          </w:p>
          <w:p w14:paraId="4FC02E2B" w14:textId="77777777" w:rsidR="00A7659C" w:rsidRDefault="00A7659C">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музыкального зала</w:t>
            </w:r>
            <w:r>
              <w:rPr>
                <w:rFonts w:ascii="Times New Roman" w:hAnsi="Times New Roman" w:cs="Times New Roman"/>
                <w:sz w:val="20"/>
                <w:szCs w:val="20"/>
                <w:lang w:eastAsia="en-US"/>
              </w:rPr>
              <w:tab/>
            </w:r>
          </w:p>
          <w:p w14:paraId="1AB81266" w14:textId="77777777" w:rsidR="00A7659C" w:rsidRDefault="00A7659C">
            <w:pPr>
              <w:rPr>
                <w:rFonts w:ascii="Times New Roman" w:hAnsi="Times New Roman" w:cs="Times New Roman"/>
                <w:sz w:val="20"/>
                <w:szCs w:val="20"/>
                <w:lang w:eastAsia="en-US"/>
              </w:rPr>
            </w:pPr>
          </w:p>
          <w:p w14:paraId="22A68050" w14:textId="77777777" w:rsidR="00A7659C" w:rsidRDefault="00A7659C">
            <w:pPr>
              <w:rPr>
                <w:rFonts w:ascii="Times New Roman" w:hAnsi="Times New Roman" w:cs="Times New Roman"/>
                <w:sz w:val="24"/>
                <w:szCs w:val="24"/>
                <w:lang w:eastAsia="en-US"/>
              </w:rPr>
            </w:pPr>
            <w:r>
              <w:rPr>
                <w:rFonts w:ascii="Times New Roman" w:hAnsi="Times New Roman" w:cs="Times New Roman"/>
                <w:sz w:val="20"/>
                <w:szCs w:val="20"/>
                <w:lang w:eastAsia="en-US"/>
              </w:rPr>
              <w:t xml:space="preserve">-Наличие прогулочных площадок, обеспечивающих физическую активность и разнообразную </w:t>
            </w:r>
            <w:r>
              <w:rPr>
                <w:rFonts w:ascii="Times New Roman" w:hAnsi="Times New Roman" w:cs="Times New Roman"/>
                <w:sz w:val="20"/>
                <w:szCs w:val="20"/>
                <w:lang w:eastAsia="en-US"/>
              </w:rPr>
              <w:lastRenderedPageBreak/>
              <w:t>игровую деятельность воспитанников на прогулке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54BCF" w14:textId="77777777" w:rsidR="00A7659C" w:rsidRDefault="00A7659C">
            <w:pPr>
              <w:jc w:val="center"/>
              <w:rPr>
                <w:rFonts w:ascii="Times New Roman" w:hAnsi="Times New Roman" w:cs="Times New Roman"/>
                <w:sz w:val="24"/>
                <w:szCs w:val="24"/>
                <w:lang w:eastAsia="en-US"/>
              </w:rPr>
            </w:pPr>
          </w:p>
          <w:p w14:paraId="428A40BB" w14:textId="77777777" w:rsidR="00A7659C" w:rsidRDefault="00A7659C">
            <w:pPr>
              <w:rPr>
                <w:rFonts w:ascii="Times New Roman" w:hAnsi="Times New Roman" w:cs="Times New Roman"/>
                <w:sz w:val="24"/>
                <w:szCs w:val="24"/>
                <w:lang w:eastAsia="en-US"/>
              </w:rPr>
            </w:pPr>
          </w:p>
          <w:p w14:paraId="4CE21B6D" w14:textId="77777777" w:rsidR="00A7659C" w:rsidRDefault="00A7659C">
            <w:pPr>
              <w:rPr>
                <w:rFonts w:ascii="Times New Roman" w:hAnsi="Times New Roman" w:cs="Times New Roman"/>
                <w:sz w:val="24"/>
                <w:szCs w:val="24"/>
                <w:lang w:eastAsia="en-US"/>
              </w:rPr>
            </w:pPr>
          </w:p>
          <w:p w14:paraId="1943081B" w14:textId="77777777" w:rsidR="00A7659C" w:rsidRDefault="00A7659C">
            <w:pPr>
              <w:jc w:val="both"/>
              <w:rPr>
                <w:rFonts w:ascii="Times New Roman" w:hAnsi="Times New Roman" w:cs="Times New Roman"/>
                <w:sz w:val="24"/>
                <w:szCs w:val="24"/>
                <w:lang w:eastAsia="en-US"/>
              </w:rPr>
            </w:pPr>
          </w:p>
          <w:p w14:paraId="3B9AAFAD" w14:textId="79D574B6"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r w:rsidR="003A21DE">
              <w:rPr>
                <w:rFonts w:ascii="Times New Roman" w:hAnsi="Times New Roman" w:cs="Times New Roman"/>
                <w:sz w:val="24"/>
                <w:szCs w:val="24"/>
                <w:lang w:eastAsia="en-US"/>
              </w:rPr>
              <w:t>5</w:t>
            </w:r>
          </w:p>
          <w:p w14:paraId="38525EB5" w14:textId="77777777" w:rsidR="00A7659C" w:rsidRDefault="00A7659C">
            <w:pPr>
              <w:jc w:val="both"/>
              <w:rPr>
                <w:rFonts w:ascii="Times New Roman" w:hAnsi="Times New Roman" w:cs="Times New Roman"/>
                <w:sz w:val="24"/>
                <w:szCs w:val="24"/>
                <w:lang w:eastAsia="en-US"/>
              </w:rPr>
            </w:pPr>
          </w:p>
          <w:p w14:paraId="4B081DF2" w14:textId="77777777" w:rsidR="00A7659C" w:rsidRDefault="00A7659C">
            <w:pPr>
              <w:jc w:val="both"/>
              <w:rPr>
                <w:rFonts w:ascii="Times New Roman" w:hAnsi="Times New Roman" w:cs="Times New Roman"/>
                <w:sz w:val="24"/>
                <w:szCs w:val="24"/>
                <w:lang w:eastAsia="en-US"/>
              </w:rPr>
            </w:pPr>
          </w:p>
          <w:p w14:paraId="11719EBD" w14:textId="77777777" w:rsidR="00A7659C" w:rsidRDefault="00A7659C">
            <w:pPr>
              <w:jc w:val="both"/>
              <w:rPr>
                <w:rFonts w:ascii="Times New Roman" w:hAnsi="Times New Roman" w:cs="Times New Roman"/>
                <w:sz w:val="24"/>
                <w:szCs w:val="24"/>
                <w:lang w:eastAsia="en-US"/>
              </w:rPr>
            </w:pPr>
          </w:p>
          <w:p w14:paraId="4EE3799F" w14:textId="5E4F57E5" w:rsidR="00A7659C" w:rsidRDefault="003A21DE">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300</w:t>
            </w:r>
          </w:p>
          <w:p w14:paraId="07BDB51D" w14:textId="77777777" w:rsidR="00A7659C" w:rsidRDefault="00A7659C">
            <w:pPr>
              <w:jc w:val="both"/>
              <w:rPr>
                <w:rFonts w:ascii="Times New Roman" w:hAnsi="Times New Roman" w:cs="Times New Roman"/>
                <w:sz w:val="24"/>
                <w:szCs w:val="24"/>
                <w:lang w:eastAsia="en-US"/>
              </w:rPr>
            </w:pPr>
          </w:p>
          <w:p w14:paraId="13D9BFAD" w14:textId="77777777" w:rsidR="00A7659C" w:rsidRDefault="00A7659C">
            <w:pPr>
              <w:jc w:val="both"/>
              <w:rPr>
                <w:rFonts w:ascii="Times New Roman" w:hAnsi="Times New Roman" w:cs="Times New Roman"/>
                <w:sz w:val="24"/>
                <w:szCs w:val="24"/>
                <w:lang w:eastAsia="en-US"/>
              </w:rPr>
            </w:pPr>
          </w:p>
          <w:p w14:paraId="239B14C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p w14:paraId="0F791AB2" w14:textId="77777777" w:rsidR="00A7659C" w:rsidRDefault="00A7659C">
            <w:pPr>
              <w:jc w:val="both"/>
              <w:rPr>
                <w:rFonts w:ascii="Times New Roman" w:hAnsi="Times New Roman" w:cs="Times New Roman"/>
                <w:sz w:val="24"/>
                <w:szCs w:val="24"/>
                <w:lang w:eastAsia="en-US"/>
              </w:rPr>
            </w:pPr>
          </w:p>
          <w:p w14:paraId="0843629A" w14:textId="77777777" w:rsidR="003A21DE" w:rsidRDefault="003A21DE">
            <w:pPr>
              <w:jc w:val="both"/>
              <w:rPr>
                <w:rFonts w:ascii="Times New Roman" w:hAnsi="Times New Roman" w:cs="Times New Roman"/>
                <w:sz w:val="24"/>
                <w:szCs w:val="24"/>
                <w:lang w:eastAsia="en-US"/>
              </w:rPr>
            </w:pPr>
          </w:p>
          <w:p w14:paraId="21AE94FC" w14:textId="77777777" w:rsidR="003A21DE" w:rsidRDefault="003A21DE">
            <w:pPr>
              <w:jc w:val="both"/>
              <w:rPr>
                <w:rFonts w:ascii="Times New Roman" w:hAnsi="Times New Roman" w:cs="Times New Roman"/>
                <w:sz w:val="24"/>
                <w:szCs w:val="24"/>
                <w:lang w:eastAsia="en-US"/>
              </w:rPr>
            </w:pPr>
          </w:p>
          <w:p w14:paraId="3401D091" w14:textId="1C2A6698"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14:paraId="44AB2377" w14:textId="77777777" w:rsidR="00A7659C" w:rsidRDefault="00A7659C">
            <w:pPr>
              <w:jc w:val="both"/>
              <w:rPr>
                <w:rFonts w:ascii="Times New Roman" w:hAnsi="Times New Roman" w:cs="Times New Roman"/>
                <w:sz w:val="24"/>
                <w:szCs w:val="24"/>
                <w:lang w:eastAsia="en-US"/>
              </w:rPr>
            </w:pPr>
          </w:p>
          <w:p w14:paraId="747C6F6F" w14:textId="77777777" w:rsidR="00A7659C" w:rsidRDefault="00A7659C">
            <w:pPr>
              <w:jc w:val="both"/>
              <w:rPr>
                <w:rFonts w:ascii="Times New Roman" w:hAnsi="Times New Roman" w:cs="Times New Roman"/>
                <w:sz w:val="24"/>
                <w:szCs w:val="24"/>
                <w:lang w:eastAsia="en-US"/>
              </w:rPr>
            </w:pPr>
          </w:p>
          <w:p w14:paraId="64CBE20B" w14:textId="77777777" w:rsidR="00A7659C" w:rsidRDefault="00A7659C">
            <w:pPr>
              <w:jc w:val="both"/>
              <w:rPr>
                <w:rFonts w:ascii="Times New Roman" w:hAnsi="Times New Roman" w:cs="Times New Roman"/>
                <w:sz w:val="24"/>
                <w:szCs w:val="24"/>
                <w:lang w:eastAsia="en-US"/>
              </w:rPr>
            </w:pPr>
          </w:p>
          <w:p w14:paraId="7CABAF69" w14:textId="3EB320B3" w:rsidR="00A7659C" w:rsidRDefault="00A7659C">
            <w:pPr>
              <w:jc w:val="both"/>
              <w:rPr>
                <w:rFonts w:ascii="Times New Roman" w:hAnsi="Times New Roman" w:cs="Times New Roman"/>
                <w:sz w:val="24"/>
                <w:szCs w:val="24"/>
                <w:lang w:eastAsia="en-US"/>
              </w:rPr>
            </w:pPr>
          </w:p>
          <w:p w14:paraId="6175532B" w14:textId="77777777" w:rsidR="00A7659C" w:rsidRDefault="00A7659C">
            <w:pPr>
              <w:jc w:val="both"/>
              <w:rPr>
                <w:rFonts w:ascii="Times New Roman" w:hAnsi="Times New Roman" w:cs="Times New Roman"/>
                <w:sz w:val="24"/>
                <w:szCs w:val="24"/>
                <w:lang w:eastAsia="en-US"/>
              </w:rPr>
            </w:pPr>
          </w:p>
          <w:p w14:paraId="6D04748E" w14:textId="77777777" w:rsidR="00A7659C" w:rsidRDefault="00A7659C">
            <w:pPr>
              <w:jc w:val="both"/>
              <w:rPr>
                <w:rFonts w:ascii="Times New Roman" w:hAnsi="Times New Roman" w:cs="Times New Roman"/>
                <w:sz w:val="24"/>
                <w:szCs w:val="24"/>
                <w:lang w:eastAsia="en-US"/>
              </w:rPr>
            </w:pPr>
          </w:p>
          <w:p w14:paraId="5EF866EB" w14:textId="77777777" w:rsidR="00A7659C" w:rsidRDefault="00A7659C">
            <w:pPr>
              <w:jc w:val="both"/>
              <w:rPr>
                <w:rFonts w:ascii="Times New Roman" w:hAnsi="Times New Roman" w:cs="Times New Roman"/>
                <w:sz w:val="24"/>
                <w:szCs w:val="24"/>
                <w:lang w:eastAsia="en-US"/>
              </w:rPr>
            </w:pPr>
          </w:p>
          <w:p w14:paraId="7AB6FAD4" w14:textId="77777777" w:rsidR="003A21DE" w:rsidRDefault="003A21DE">
            <w:pPr>
              <w:jc w:val="both"/>
              <w:rPr>
                <w:rFonts w:ascii="Times New Roman" w:hAnsi="Times New Roman" w:cs="Times New Roman"/>
                <w:sz w:val="24"/>
                <w:szCs w:val="24"/>
                <w:lang w:eastAsia="en-US"/>
              </w:rPr>
            </w:pPr>
          </w:p>
          <w:p w14:paraId="7A911E9C" w14:textId="34D2168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3A21DE">
              <w:rPr>
                <w:rFonts w:ascii="Times New Roman" w:hAnsi="Times New Roman" w:cs="Times New Roman"/>
                <w:sz w:val="24"/>
                <w:szCs w:val="24"/>
                <w:lang w:eastAsia="en-US"/>
              </w:rPr>
              <w:t>8</w:t>
            </w:r>
          </w:p>
          <w:p w14:paraId="2C502D53" w14:textId="77777777" w:rsidR="00A7659C" w:rsidRDefault="00A7659C">
            <w:pPr>
              <w:jc w:val="both"/>
              <w:rPr>
                <w:rFonts w:ascii="Times New Roman" w:hAnsi="Times New Roman" w:cs="Times New Roman"/>
                <w:sz w:val="24"/>
                <w:szCs w:val="24"/>
                <w:lang w:eastAsia="en-US"/>
              </w:rPr>
            </w:pPr>
          </w:p>
          <w:p w14:paraId="1AE79D4D" w14:textId="77777777" w:rsidR="00A7659C" w:rsidRDefault="00A7659C">
            <w:pPr>
              <w:jc w:val="both"/>
              <w:rPr>
                <w:rFonts w:ascii="Times New Roman" w:hAnsi="Times New Roman" w:cs="Times New Roman"/>
                <w:sz w:val="24"/>
                <w:szCs w:val="24"/>
                <w:lang w:eastAsia="en-US"/>
              </w:rPr>
            </w:pPr>
          </w:p>
          <w:p w14:paraId="428A45C6" w14:textId="77777777" w:rsidR="00A7659C" w:rsidRDefault="00A7659C">
            <w:pPr>
              <w:jc w:val="both"/>
              <w:rPr>
                <w:rFonts w:ascii="Times New Roman" w:hAnsi="Times New Roman" w:cs="Times New Roman"/>
                <w:sz w:val="24"/>
                <w:szCs w:val="24"/>
                <w:lang w:eastAsia="en-US"/>
              </w:rPr>
            </w:pPr>
          </w:p>
          <w:p w14:paraId="4DA39C9D" w14:textId="77777777" w:rsidR="00A7659C" w:rsidRDefault="00A7659C">
            <w:pPr>
              <w:jc w:val="both"/>
              <w:rPr>
                <w:rFonts w:ascii="Times New Roman" w:hAnsi="Times New Roman" w:cs="Times New Roman"/>
                <w:sz w:val="24"/>
                <w:szCs w:val="24"/>
                <w:lang w:eastAsia="en-US"/>
              </w:rPr>
            </w:pPr>
          </w:p>
          <w:p w14:paraId="18BC0B27" w14:textId="0011661C" w:rsidR="00A7659C" w:rsidRDefault="003A21D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300</w:t>
            </w:r>
            <w:r w:rsidR="00A7659C">
              <w:rPr>
                <w:rFonts w:ascii="Times New Roman" w:hAnsi="Times New Roman" w:cs="Times New Roman"/>
                <w:sz w:val="24"/>
                <w:szCs w:val="24"/>
                <w:lang w:eastAsia="en-US"/>
              </w:rPr>
              <w:t>/100%</w:t>
            </w:r>
          </w:p>
          <w:p w14:paraId="0104A207" w14:textId="77777777" w:rsidR="00A7659C" w:rsidRDefault="00A7659C">
            <w:pPr>
              <w:jc w:val="both"/>
              <w:rPr>
                <w:rFonts w:ascii="Times New Roman" w:hAnsi="Times New Roman" w:cs="Times New Roman"/>
                <w:sz w:val="24"/>
                <w:szCs w:val="24"/>
                <w:lang w:eastAsia="en-US"/>
              </w:rPr>
            </w:pPr>
          </w:p>
          <w:p w14:paraId="29C88544" w14:textId="77777777" w:rsidR="00A7659C" w:rsidRDefault="00A7659C">
            <w:pPr>
              <w:jc w:val="both"/>
              <w:rPr>
                <w:rFonts w:ascii="Times New Roman" w:hAnsi="Times New Roman" w:cs="Times New Roman"/>
                <w:sz w:val="24"/>
                <w:szCs w:val="24"/>
                <w:lang w:eastAsia="en-US"/>
              </w:rPr>
            </w:pPr>
          </w:p>
          <w:p w14:paraId="0CAD4751" w14:textId="77777777" w:rsidR="00A7659C" w:rsidRDefault="00A7659C">
            <w:pPr>
              <w:jc w:val="both"/>
              <w:rPr>
                <w:rFonts w:ascii="Times New Roman" w:hAnsi="Times New Roman" w:cs="Times New Roman"/>
                <w:sz w:val="24"/>
                <w:szCs w:val="24"/>
                <w:lang w:eastAsia="en-US"/>
              </w:rPr>
            </w:pPr>
          </w:p>
          <w:p w14:paraId="6E95A396" w14:textId="0E6995D6" w:rsidR="00A7659C" w:rsidRDefault="003A21D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300</w:t>
            </w:r>
            <w:r w:rsidR="00A7659C">
              <w:rPr>
                <w:rFonts w:ascii="Times New Roman" w:hAnsi="Times New Roman" w:cs="Times New Roman"/>
                <w:sz w:val="24"/>
                <w:szCs w:val="24"/>
                <w:lang w:eastAsia="en-US"/>
              </w:rPr>
              <w:t>/100%</w:t>
            </w:r>
          </w:p>
          <w:p w14:paraId="7DB199AD" w14:textId="77777777" w:rsidR="00A7659C" w:rsidRDefault="00A7659C">
            <w:pPr>
              <w:jc w:val="both"/>
              <w:rPr>
                <w:rFonts w:ascii="Times New Roman" w:hAnsi="Times New Roman" w:cs="Times New Roman"/>
                <w:sz w:val="24"/>
                <w:szCs w:val="24"/>
                <w:lang w:eastAsia="en-US"/>
              </w:rPr>
            </w:pPr>
          </w:p>
          <w:p w14:paraId="216184E6" w14:textId="77777777" w:rsidR="00A7659C" w:rsidRDefault="00A7659C">
            <w:pPr>
              <w:jc w:val="both"/>
              <w:rPr>
                <w:rFonts w:ascii="Times New Roman" w:hAnsi="Times New Roman" w:cs="Times New Roman"/>
                <w:sz w:val="24"/>
                <w:szCs w:val="24"/>
                <w:lang w:eastAsia="en-US"/>
              </w:rPr>
            </w:pPr>
          </w:p>
          <w:p w14:paraId="3534398E" w14:textId="77777777" w:rsidR="00A7659C" w:rsidRDefault="00A7659C">
            <w:pPr>
              <w:jc w:val="both"/>
              <w:rPr>
                <w:rFonts w:ascii="Times New Roman" w:hAnsi="Times New Roman" w:cs="Times New Roman"/>
                <w:sz w:val="24"/>
                <w:szCs w:val="24"/>
                <w:lang w:eastAsia="en-US"/>
              </w:rPr>
            </w:pPr>
          </w:p>
          <w:p w14:paraId="2F90D9CC" w14:textId="77777777" w:rsidR="00A7659C" w:rsidRDefault="00A7659C">
            <w:pPr>
              <w:jc w:val="both"/>
              <w:rPr>
                <w:rFonts w:ascii="Times New Roman" w:hAnsi="Times New Roman" w:cs="Times New Roman"/>
                <w:sz w:val="24"/>
                <w:szCs w:val="24"/>
                <w:lang w:eastAsia="en-US"/>
              </w:rPr>
            </w:pPr>
          </w:p>
          <w:p w14:paraId="63003F73" w14:textId="77777777" w:rsidR="00A7659C" w:rsidRDefault="00A7659C">
            <w:pPr>
              <w:jc w:val="both"/>
              <w:rPr>
                <w:rFonts w:ascii="Times New Roman" w:hAnsi="Times New Roman" w:cs="Times New Roman"/>
                <w:sz w:val="24"/>
                <w:szCs w:val="24"/>
                <w:lang w:eastAsia="en-US"/>
              </w:rPr>
            </w:pPr>
          </w:p>
          <w:p w14:paraId="1B8EFE8A" w14:textId="77777777" w:rsidR="00A7659C" w:rsidRDefault="00A7659C">
            <w:pPr>
              <w:jc w:val="both"/>
              <w:rPr>
                <w:rFonts w:ascii="Times New Roman" w:hAnsi="Times New Roman" w:cs="Times New Roman"/>
                <w:sz w:val="24"/>
                <w:szCs w:val="24"/>
                <w:lang w:eastAsia="en-US"/>
              </w:rPr>
            </w:pPr>
          </w:p>
          <w:p w14:paraId="57C7ACDA" w14:textId="77777777" w:rsidR="00A7659C" w:rsidRDefault="00A7659C">
            <w:pPr>
              <w:jc w:val="both"/>
              <w:rPr>
                <w:rFonts w:ascii="Times New Roman" w:hAnsi="Times New Roman" w:cs="Times New Roman"/>
                <w:sz w:val="24"/>
                <w:szCs w:val="24"/>
                <w:lang w:eastAsia="en-US"/>
              </w:rPr>
            </w:pPr>
          </w:p>
          <w:p w14:paraId="223F144B" w14:textId="77777777" w:rsidR="00A7659C" w:rsidRDefault="00A7659C">
            <w:pPr>
              <w:jc w:val="both"/>
              <w:rPr>
                <w:rFonts w:ascii="Times New Roman" w:hAnsi="Times New Roman" w:cs="Times New Roman"/>
                <w:sz w:val="24"/>
                <w:szCs w:val="24"/>
                <w:lang w:eastAsia="en-US"/>
              </w:rPr>
            </w:pPr>
          </w:p>
          <w:p w14:paraId="68FA46B4" w14:textId="77777777" w:rsidR="00A7659C" w:rsidRDefault="00A7659C">
            <w:pPr>
              <w:jc w:val="both"/>
              <w:rPr>
                <w:rFonts w:ascii="Times New Roman" w:hAnsi="Times New Roman" w:cs="Times New Roman"/>
                <w:sz w:val="24"/>
                <w:szCs w:val="24"/>
                <w:lang w:eastAsia="en-US"/>
              </w:rPr>
            </w:pPr>
          </w:p>
          <w:p w14:paraId="64774FD7" w14:textId="77777777" w:rsidR="00A7659C" w:rsidRDefault="00A7659C">
            <w:pPr>
              <w:jc w:val="both"/>
              <w:rPr>
                <w:rFonts w:ascii="Times New Roman" w:hAnsi="Times New Roman" w:cs="Times New Roman"/>
                <w:sz w:val="24"/>
                <w:szCs w:val="24"/>
                <w:lang w:eastAsia="en-US"/>
              </w:rPr>
            </w:pPr>
          </w:p>
          <w:p w14:paraId="503ECCE3" w14:textId="77777777" w:rsidR="00A7659C" w:rsidRDefault="00A7659C">
            <w:pPr>
              <w:jc w:val="both"/>
              <w:rPr>
                <w:rFonts w:ascii="Times New Roman" w:hAnsi="Times New Roman" w:cs="Times New Roman"/>
                <w:sz w:val="24"/>
                <w:szCs w:val="24"/>
                <w:lang w:eastAsia="en-US"/>
              </w:rPr>
            </w:pPr>
          </w:p>
          <w:p w14:paraId="1446FBE1" w14:textId="77777777" w:rsidR="00A7659C" w:rsidRDefault="00A7659C">
            <w:pPr>
              <w:jc w:val="both"/>
              <w:rPr>
                <w:rFonts w:ascii="Times New Roman" w:hAnsi="Times New Roman" w:cs="Times New Roman"/>
                <w:sz w:val="24"/>
                <w:szCs w:val="24"/>
                <w:lang w:eastAsia="en-US"/>
              </w:rPr>
            </w:pPr>
          </w:p>
          <w:p w14:paraId="0239B14C" w14:textId="77777777" w:rsidR="00A7659C" w:rsidRDefault="00A7659C">
            <w:pPr>
              <w:jc w:val="both"/>
              <w:rPr>
                <w:rFonts w:ascii="Times New Roman" w:hAnsi="Times New Roman" w:cs="Times New Roman"/>
                <w:sz w:val="24"/>
                <w:szCs w:val="24"/>
                <w:lang w:eastAsia="en-US"/>
              </w:rPr>
            </w:pPr>
          </w:p>
          <w:p w14:paraId="7A5359D1" w14:textId="77777777" w:rsidR="00A7659C" w:rsidRDefault="00A7659C">
            <w:pPr>
              <w:jc w:val="both"/>
              <w:rPr>
                <w:rFonts w:ascii="Times New Roman" w:hAnsi="Times New Roman" w:cs="Times New Roman"/>
                <w:sz w:val="24"/>
                <w:szCs w:val="24"/>
                <w:lang w:eastAsia="en-US"/>
              </w:rPr>
            </w:pPr>
          </w:p>
          <w:p w14:paraId="6AA9A362" w14:textId="77777777" w:rsidR="00A7659C" w:rsidRDefault="00A7659C">
            <w:pPr>
              <w:jc w:val="both"/>
              <w:rPr>
                <w:rFonts w:ascii="Times New Roman" w:hAnsi="Times New Roman" w:cs="Times New Roman"/>
                <w:sz w:val="24"/>
                <w:szCs w:val="24"/>
                <w:lang w:eastAsia="en-US"/>
              </w:rPr>
            </w:pPr>
          </w:p>
          <w:p w14:paraId="08EDCC22" w14:textId="77777777" w:rsidR="00A7659C" w:rsidRDefault="00A7659C">
            <w:pPr>
              <w:jc w:val="both"/>
              <w:rPr>
                <w:rFonts w:ascii="Times New Roman" w:hAnsi="Times New Roman" w:cs="Times New Roman"/>
                <w:sz w:val="24"/>
                <w:szCs w:val="24"/>
                <w:lang w:eastAsia="en-US"/>
              </w:rPr>
            </w:pPr>
          </w:p>
          <w:p w14:paraId="25BCEC8D"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3/1 %</w:t>
            </w:r>
          </w:p>
          <w:p w14:paraId="5BCB998A" w14:textId="77777777" w:rsidR="00A7659C" w:rsidRDefault="00A7659C">
            <w:pPr>
              <w:jc w:val="both"/>
              <w:rPr>
                <w:rFonts w:ascii="Times New Roman" w:hAnsi="Times New Roman" w:cs="Times New Roman"/>
                <w:sz w:val="24"/>
                <w:szCs w:val="24"/>
                <w:lang w:eastAsia="en-US"/>
              </w:rPr>
            </w:pPr>
          </w:p>
          <w:p w14:paraId="2CCE2571" w14:textId="77777777" w:rsidR="00A7659C" w:rsidRDefault="00A7659C">
            <w:pPr>
              <w:jc w:val="both"/>
              <w:rPr>
                <w:rFonts w:ascii="Times New Roman" w:hAnsi="Times New Roman" w:cs="Times New Roman"/>
                <w:sz w:val="24"/>
                <w:szCs w:val="24"/>
                <w:lang w:eastAsia="en-US"/>
              </w:rPr>
            </w:pPr>
          </w:p>
          <w:p w14:paraId="7B7F1F83" w14:textId="77777777" w:rsidR="00A7659C" w:rsidRDefault="00A7659C">
            <w:pPr>
              <w:jc w:val="both"/>
              <w:rPr>
                <w:rFonts w:ascii="Times New Roman" w:hAnsi="Times New Roman" w:cs="Times New Roman"/>
                <w:sz w:val="24"/>
                <w:szCs w:val="24"/>
                <w:lang w:eastAsia="en-US"/>
              </w:rPr>
            </w:pPr>
          </w:p>
          <w:p w14:paraId="56E8DF06" w14:textId="77777777" w:rsidR="00A7659C" w:rsidRDefault="00A7659C">
            <w:pPr>
              <w:jc w:val="both"/>
              <w:rPr>
                <w:rFonts w:ascii="Times New Roman" w:hAnsi="Times New Roman" w:cs="Times New Roman"/>
                <w:sz w:val="24"/>
                <w:szCs w:val="24"/>
                <w:lang w:eastAsia="en-US"/>
              </w:rPr>
            </w:pPr>
          </w:p>
          <w:p w14:paraId="0D7B0FA9" w14:textId="77777777" w:rsidR="003A21DE" w:rsidRDefault="003A21DE">
            <w:pPr>
              <w:jc w:val="both"/>
              <w:rPr>
                <w:rFonts w:ascii="Times New Roman" w:hAnsi="Times New Roman" w:cs="Times New Roman"/>
                <w:sz w:val="24"/>
                <w:szCs w:val="24"/>
                <w:lang w:eastAsia="en-US"/>
              </w:rPr>
            </w:pPr>
          </w:p>
          <w:p w14:paraId="3B9A4872" w14:textId="77777777" w:rsidR="003A21DE" w:rsidRDefault="003A21DE">
            <w:pPr>
              <w:jc w:val="both"/>
              <w:rPr>
                <w:rFonts w:ascii="Times New Roman" w:hAnsi="Times New Roman" w:cs="Times New Roman"/>
                <w:sz w:val="24"/>
                <w:szCs w:val="24"/>
                <w:lang w:eastAsia="en-US"/>
              </w:rPr>
            </w:pPr>
          </w:p>
          <w:p w14:paraId="3EC0BB87" w14:textId="45146CAF"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14:paraId="02E6F56D" w14:textId="77777777" w:rsidR="00A7659C" w:rsidRDefault="00A7659C">
            <w:pPr>
              <w:jc w:val="both"/>
              <w:rPr>
                <w:rFonts w:ascii="Times New Roman" w:hAnsi="Times New Roman" w:cs="Times New Roman"/>
                <w:sz w:val="24"/>
                <w:szCs w:val="24"/>
                <w:lang w:eastAsia="en-US"/>
              </w:rPr>
            </w:pPr>
          </w:p>
          <w:p w14:paraId="7161FFBB" w14:textId="77777777" w:rsidR="00A7659C" w:rsidRDefault="00A7659C">
            <w:pPr>
              <w:jc w:val="both"/>
              <w:rPr>
                <w:rFonts w:ascii="Times New Roman" w:hAnsi="Times New Roman" w:cs="Times New Roman"/>
                <w:sz w:val="24"/>
                <w:szCs w:val="24"/>
                <w:lang w:eastAsia="en-US"/>
              </w:rPr>
            </w:pPr>
          </w:p>
          <w:p w14:paraId="579C9E6C" w14:textId="77777777" w:rsidR="00A7659C" w:rsidRDefault="00A7659C">
            <w:pPr>
              <w:jc w:val="both"/>
              <w:rPr>
                <w:rFonts w:ascii="Times New Roman" w:hAnsi="Times New Roman" w:cs="Times New Roman"/>
                <w:sz w:val="24"/>
                <w:szCs w:val="24"/>
                <w:lang w:eastAsia="en-US"/>
              </w:rPr>
            </w:pPr>
          </w:p>
          <w:p w14:paraId="2E767EF6" w14:textId="77777777" w:rsidR="00A7659C" w:rsidRDefault="00A7659C">
            <w:pPr>
              <w:jc w:val="both"/>
              <w:rPr>
                <w:rFonts w:ascii="Times New Roman" w:hAnsi="Times New Roman" w:cs="Times New Roman"/>
                <w:sz w:val="24"/>
                <w:szCs w:val="24"/>
                <w:lang w:eastAsia="en-US"/>
              </w:rPr>
            </w:pPr>
          </w:p>
          <w:p w14:paraId="12F16229" w14:textId="77777777" w:rsidR="00A7659C" w:rsidRDefault="00A7659C">
            <w:pPr>
              <w:jc w:val="both"/>
              <w:rPr>
                <w:rFonts w:ascii="Times New Roman" w:hAnsi="Times New Roman" w:cs="Times New Roman"/>
                <w:sz w:val="24"/>
                <w:szCs w:val="24"/>
                <w:lang w:eastAsia="en-US"/>
              </w:rPr>
            </w:pPr>
          </w:p>
          <w:p w14:paraId="514F7A9D" w14:textId="61F31B3B" w:rsidR="00A7659C" w:rsidRDefault="003A21D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300</w:t>
            </w:r>
            <w:r w:rsidR="00A7659C">
              <w:rPr>
                <w:rFonts w:ascii="Times New Roman" w:hAnsi="Times New Roman" w:cs="Times New Roman"/>
                <w:sz w:val="24"/>
                <w:szCs w:val="24"/>
                <w:lang w:eastAsia="en-US"/>
              </w:rPr>
              <w:t>/100%</w:t>
            </w:r>
          </w:p>
          <w:p w14:paraId="711FA9F4" w14:textId="77777777" w:rsidR="00A7659C" w:rsidRDefault="00A7659C">
            <w:pPr>
              <w:jc w:val="both"/>
              <w:rPr>
                <w:rFonts w:ascii="Times New Roman" w:hAnsi="Times New Roman" w:cs="Times New Roman"/>
                <w:sz w:val="24"/>
                <w:szCs w:val="24"/>
                <w:lang w:eastAsia="en-US"/>
              </w:rPr>
            </w:pPr>
          </w:p>
          <w:p w14:paraId="66C7FC6F" w14:textId="77777777" w:rsidR="00A7659C" w:rsidRDefault="00A7659C">
            <w:pPr>
              <w:jc w:val="both"/>
              <w:rPr>
                <w:rFonts w:ascii="Times New Roman" w:hAnsi="Times New Roman" w:cs="Times New Roman"/>
                <w:sz w:val="24"/>
                <w:szCs w:val="24"/>
                <w:lang w:eastAsia="en-US"/>
              </w:rPr>
            </w:pPr>
          </w:p>
          <w:p w14:paraId="212C25D6" w14:textId="77777777" w:rsidR="00A7659C" w:rsidRDefault="00A7659C">
            <w:pPr>
              <w:jc w:val="both"/>
              <w:rPr>
                <w:rFonts w:ascii="Times New Roman" w:hAnsi="Times New Roman" w:cs="Times New Roman"/>
                <w:sz w:val="24"/>
                <w:szCs w:val="24"/>
                <w:lang w:eastAsia="en-US"/>
              </w:rPr>
            </w:pPr>
          </w:p>
          <w:p w14:paraId="35B451B8" w14:textId="77777777" w:rsidR="00A7659C" w:rsidRDefault="00A7659C">
            <w:pPr>
              <w:jc w:val="both"/>
              <w:rPr>
                <w:rFonts w:ascii="Times New Roman" w:hAnsi="Times New Roman" w:cs="Times New Roman"/>
                <w:sz w:val="24"/>
                <w:szCs w:val="24"/>
                <w:lang w:eastAsia="en-US"/>
              </w:rPr>
            </w:pPr>
          </w:p>
          <w:p w14:paraId="61AFC48D" w14:textId="77777777" w:rsidR="00A7659C" w:rsidRDefault="00A7659C">
            <w:pPr>
              <w:jc w:val="both"/>
              <w:rPr>
                <w:rFonts w:ascii="Times New Roman" w:hAnsi="Times New Roman" w:cs="Times New Roman"/>
                <w:sz w:val="24"/>
                <w:szCs w:val="24"/>
                <w:lang w:eastAsia="en-US"/>
              </w:rPr>
            </w:pPr>
          </w:p>
          <w:p w14:paraId="2F1444B8" w14:textId="77777777" w:rsidR="00A7659C" w:rsidRDefault="00A7659C">
            <w:pPr>
              <w:jc w:val="both"/>
              <w:rPr>
                <w:rFonts w:ascii="Times New Roman" w:hAnsi="Times New Roman" w:cs="Times New Roman"/>
                <w:sz w:val="24"/>
                <w:szCs w:val="24"/>
                <w:lang w:eastAsia="en-US"/>
              </w:rPr>
            </w:pPr>
          </w:p>
          <w:p w14:paraId="379D051C"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9,5</w:t>
            </w:r>
          </w:p>
          <w:p w14:paraId="1DD9DAD7" w14:textId="77777777" w:rsidR="00A7659C" w:rsidRDefault="00A7659C">
            <w:pPr>
              <w:jc w:val="both"/>
              <w:rPr>
                <w:rFonts w:ascii="Times New Roman" w:hAnsi="Times New Roman" w:cs="Times New Roman"/>
                <w:sz w:val="24"/>
                <w:szCs w:val="24"/>
                <w:lang w:eastAsia="en-US"/>
              </w:rPr>
            </w:pPr>
          </w:p>
          <w:p w14:paraId="49AD3183" w14:textId="77777777" w:rsidR="00A7659C" w:rsidRDefault="00A7659C">
            <w:pPr>
              <w:jc w:val="both"/>
              <w:rPr>
                <w:rFonts w:ascii="Times New Roman" w:hAnsi="Times New Roman" w:cs="Times New Roman"/>
                <w:sz w:val="24"/>
                <w:szCs w:val="24"/>
                <w:lang w:eastAsia="en-US"/>
              </w:rPr>
            </w:pPr>
          </w:p>
          <w:p w14:paraId="14514C67" w14:textId="77777777" w:rsidR="00A7659C" w:rsidRDefault="00A7659C">
            <w:pPr>
              <w:jc w:val="both"/>
              <w:rPr>
                <w:rFonts w:ascii="Times New Roman" w:hAnsi="Times New Roman" w:cs="Times New Roman"/>
                <w:sz w:val="24"/>
                <w:szCs w:val="24"/>
                <w:lang w:eastAsia="en-US"/>
              </w:rPr>
            </w:pPr>
          </w:p>
          <w:p w14:paraId="0DECCEC8" w14:textId="77777777" w:rsidR="00A7659C" w:rsidRDefault="00A7659C">
            <w:pPr>
              <w:jc w:val="both"/>
              <w:rPr>
                <w:rFonts w:ascii="Times New Roman" w:hAnsi="Times New Roman" w:cs="Times New Roman"/>
                <w:sz w:val="24"/>
                <w:szCs w:val="24"/>
                <w:lang w:eastAsia="en-US"/>
              </w:rPr>
            </w:pPr>
          </w:p>
          <w:p w14:paraId="50C58D72" w14:textId="77777777" w:rsidR="00A7659C" w:rsidRDefault="00A7659C">
            <w:pPr>
              <w:jc w:val="both"/>
              <w:rPr>
                <w:rFonts w:ascii="Times New Roman" w:hAnsi="Times New Roman" w:cs="Times New Roman"/>
                <w:sz w:val="24"/>
                <w:szCs w:val="24"/>
                <w:lang w:eastAsia="en-US"/>
              </w:rPr>
            </w:pPr>
          </w:p>
          <w:p w14:paraId="45D0307F" w14:textId="77777777" w:rsidR="00A7659C" w:rsidRDefault="00A7659C">
            <w:pPr>
              <w:jc w:val="both"/>
              <w:rPr>
                <w:rFonts w:ascii="Times New Roman" w:hAnsi="Times New Roman" w:cs="Times New Roman"/>
                <w:sz w:val="24"/>
                <w:szCs w:val="24"/>
                <w:lang w:eastAsia="en-US"/>
              </w:rPr>
            </w:pPr>
          </w:p>
          <w:p w14:paraId="5EE1490F" w14:textId="77777777" w:rsidR="00A7659C" w:rsidRDefault="00A7659C">
            <w:pPr>
              <w:jc w:val="both"/>
              <w:rPr>
                <w:rFonts w:ascii="Times New Roman" w:hAnsi="Times New Roman" w:cs="Times New Roman"/>
                <w:sz w:val="24"/>
                <w:szCs w:val="24"/>
                <w:lang w:eastAsia="en-US"/>
              </w:rPr>
            </w:pPr>
          </w:p>
          <w:p w14:paraId="03BCA4E3"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13/48%</w:t>
            </w:r>
          </w:p>
          <w:p w14:paraId="770E432C" w14:textId="77777777" w:rsidR="00A7659C" w:rsidRDefault="00A7659C">
            <w:pPr>
              <w:jc w:val="both"/>
              <w:rPr>
                <w:rFonts w:ascii="Times New Roman" w:hAnsi="Times New Roman" w:cs="Times New Roman"/>
                <w:sz w:val="24"/>
                <w:szCs w:val="24"/>
                <w:lang w:eastAsia="en-US"/>
              </w:rPr>
            </w:pPr>
          </w:p>
          <w:p w14:paraId="7933DD5A" w14:textId="77777777" w:rsidR="00A7659C" w:rsidRDefault="00A7659C">
            <w:pPr>
              <w:jc w:val="both"/>
              <w:rPr>
                <w:rFonts w:ascii="Times New Roman" w:hAnsi="Times New Roman" w:cs="Times New Roman"/>
                <w:sz w:val="24"/>
                <w:szCs w:val="24"/>
                <w:lang w:eastAsia="en-US"/>
              </w:rPr>
            </w:pPr>
          </w:p>
          <w:p w14:paraId="55BFB4F6" w14:textId="77777777" w:rsidR="00A7659C" w:rsidRDefault="00A7659C">
            <w:pPr>
              <w:jc w:val="both"/>
              <w:rPr>
                <w:rFonts w:ascii="Times New Roman" w:hAnsi="Times New Roman" w:cs="Times New Roman"/>
                <w:sz w:val="24"/>
                <w:szCs w:val="24"/>
                <w:lang w:eastAsia="en-US"/>
              </w:rPr>
            </w:pPr>
          </w:p>
          <w:p w14:paraId="368E3788" w14:textId="77777777" w:rsidR="00A7659C" w:rsidRDefault="00A7659C">
            <w:pPr>
              <w:jc w:val="both"/>
              <w:rPr>
                <w:rFonts w:ascii="Times New Roman" w:hAnsi="Times New Roman" w:cs="Times New Roman"/>
                <w:sz w:val="24"/>
                <w:szCs w:val="24"/>
                <w:lang w:eastAsia="en-US"/>
              </w:rPr>
            </w:pPr>
          </w:p>
          <w:p w14:paraId="08F5210B"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13/48%</w:t>
            </w:r>
          </w:p>
          <w:p w14:paraId="3F016528" w14:textId="77777777" w:rsidR="00A7659C" w:rsidRDefault="00A7659C">
            <w:pPr>
              <w:jc w:val="both"/>
              <w:rPr>
                <w:rFonts w:ascii="Times New Roman" w:hAnsi="Times New Roman" w:cs="Times New Roman"/>
                <w:sz w:val="24"/>
                <w:szCs w:val="24"/>
                <w:lang w:eastAsia="en-US"/>
              </w:rPr>
            </w:pPr>
          </w:p>
          <w:p w14:paraId="33929848" w14:textId="77777777" w:rsidR="00A7659C" w:rsidRDefault="00A7659C">
            <w:pPr>
              <w:jc w:val="both"/>
              <w:rPr>
                <w:rFonts w:ascii="Times New Roman" w:hAnsi="Times New Roman" w:cs="Times New Roman"/>
                <w:sz w:val="24"/>
                <w:szCs w:val="24"/>
                <w:lang w:eastAsia="en-US"/>
              </w:rPr>
            </w:pPr>
          </w:p>
          <w:p w14:paraId="19E8D973" w14:textId="77777777" w:rsidR="00A7659C" w:rsidRDefault="00A7659C">
            <w:pPr>
              <w:jc w:val="both"/>
              <w:rPr>
                <w:rFonts w:ascii="Times New Roman" w:hAnsi="Times New Roman" w:cs="Times New Roman"/>
                <w:sz w:val="24"/>
                <w:szCs w:val="24"/>
                <w:lang w:eastAsia="en-US"/>
              </w:rPr>
            </w:pPr>
          </w:p>
          <w:p w14:paraId="14EADBB5" w14:textId="77777777" w:rsidR="00A7659C" w:rsidRDefault="00A7659C">
            <w:pPr>
              <w:jc w:val="both"/>
              <w:rPr>
                <w:rFonts w:ascii="Times New Roman" w:hAnsi="Times New Roman" w:cs="Times New Roman"/>
                <w:sz w:val="24"/>
                <w:szCs w:val="24"/>
                <w:lang w:eastAsia="en-US"/>
              </w:rPr>
            </w:pPr>
          </w:p>
          <w:p w14:paraId="10FB7ACF" w14:textId="77777777" w:rsidR="00A7659C" w:rsidRDefault="00A7659C">
            <w:pPr>
              <w:jc w:val="both"/>
              <w:rPr>
                <w:rFonts w:ascii="Times New Roman" w:hAnsi="Times New Roman" w:cs="Times New Roman"/>
                <w:sz w:val="24"/>
                <w:szCs w:val="24"/>
                <w:lang w:eastAsia="en-US"/>
              </w:rPr>
            </w:pPr>
          </w:p>
          <w:p w14:paraId="1AA318B0" w14:textId="77777777" w:rsidR="00A7659C" w:rsidRDefault="00A7659C">
            <w:pPr>
              <w:jc w:val="both"/>
              <w:rPr>
                <w:rFonts w:ascii="Times New Roman" w:hAnsi="Times New Roman" w:cs="Times New Roman"/>
                <w:sz w:val="24"/>
                <w:szCs w:val="24"/>
                <w:lang w:eastAsia="en-US"/>
              </w:rPr>
            </w:pPr>
          </w:p>
          <w:p w14:paraId="7DF6E855"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13/48%</w:t>
            </w:r>
          </w:p>
          <w:p w14:paraId="043C0144" w14:textId="77777777" w:rsidR="00A7659C" w:rsidRDefault="00A7659C">
            <w:pPr>
              <w:jc w:val="both"/>
              <w:rPr>
                <w:rFonts w:ascii="Times New Roman" w:hAnsi="Times New Roman" w:cs="Times New Roman"/>
                <w:sz w:val="24"/>
                <w:szCs w:val="24"/>
                <w:lang w:eastAsia="en-US"/>
              </w:rPr>
            </w:pPr>
          </w:p>
          <w:p w14:paraId="0D092EE6" w14:textId="77777777" w:rsidR="00A7659C" w:rsidRDefault="00A7659C">
            <w:pPr>
              <w:jc w:val="both"/>
              <w:rPr>
                <w:rFonts w:ascii="Times New Roman" w:hAnsi="Times New Roman" w:cs="Times New Roman"/>
                <w:sz w:val="24"/>
                <w:szCs w:val="24"/>
                <w:lang w:eastAsia="en-US"/>
              </w:rPr>
            </w:pPr>
          </w:p>
          <w:p w14:paraId="3458F2F0" w14:textId="77777777" w:rsidR="00A7659C" w:rsidRDefault="00A7659C">
            <w:pPr>
              <w:jc w:val="both"/>
              <w:rPr>
                <w:rFonts w:ascii="Times New Roman" w:hAnsi="Times New Roman" w:cs="Times New Roman"/>
                <w:sz w:val="24"/>
                <w:szCs w:val="24"/>
                <w:lang w:eastAsia="en-US"/>
              </w:rPr>
            </w:pPr>
          </w:p>
          <w:p w14:paraId="536CC2AB" w14:textId="77777777" w:rsidR="00A7659C" w:rsidRDefault="00A7659C">
            <w:pPr>
              <w:jc w:val="both"/>
              <w:rPr>
                <w:rFonts w:ascii="Times New Roman" w:hAnsi="Times New Roman" w:cs="Times New Roman"/>
                <w:sz w:val="24"/>
                <w:szCs w:val="24"/>
                <w:lang w:eastAsia="en-US"/>
              </w:rPr>
            </w:pPr>
          </w:p>
          <w:p w14:paraId="0E750007"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13/48%</w:t>
            </w:r>
          </w:p>
          <w:p w14:paraId="398EC138" w14:textId="77777777" w:rsidR="00A7659C" w:rsidRDefault="00A7659C">
            <w:pPr>
              <w:jc w:val="both"/>
              <w:rPr>
                <w:rFonts w:ascii="Times New Roman" w:hAnsi="Times New Roman" w:cs="Times New Roman"/>
                <w:sz w:val="24"/>
                <w:szCs w:val="24"/>
                <w:lang w:eastAsia="en-US"/>
              </w:rPr>
            </w:pPr>
          </w:p>
          <w:p w14:paraId="34974F6C" w14:textId="77777777" w:rsidR="00A7659C" w:rsidRDefault="00A7659C">
            <w:pPr>
              <w:jc w:val="both"/>
              <w:rPr>
                <w:rFonts w:ascii="Times New Roman" w:hAnsi="Times New Roman" w:cs="Times New Roman"/>
                <w:sz w:val="24"/>
                <w:szCs w:val="24"/>
                <w:lang w:eastAsia="en-US"/>
              </w:rPr>
            </w:pPr>
          </w:p>
          <w:p w14:paraId="2BCEA00D" w14:textId="77777777" w:rsidR="00A7659C" w:rsidRDefault="00A7659C">
            <w:pPr>
              <w:jc w:val="both"/>
              <w:rPr>
                <w:rFonts w:ascii="Times New Roman" w:hAnsi="Times New Roman" w:cs="Times New Roman"/>
                <w:sz w:val="24"/>
                <w:szCs w:val="24"/>
                <w:lang w:eastAsia="en-US"/>
              </w:rPr>
            </w:pPr>
          </w:p>
          <w:p w14:paraId="30DEE6F1" w14:textId="77777777" w:rsidR="00A7659C" w:rsidRDefault="00A7659C">
            <w:pPr>
              <w:jc w:val="both"/>
              <w:rPr>
                <w:rFonts w:ascii="Times New Roman" w:hAnsi="Times New Roman" w:cs="Times New Roman"/>
                <w:sz w:val="24"/>
                <w:szCs w:val="24"/>
                <w:lang w:eastAsia="en-US"/>
              </w:rPr>
            </w:pPr>
          </w:p>
          <w:p w14:paraId="724E8BAE" w14:textId="77777777" w:rsidR="00A7659C" w:rsidRDefault="00A7659C">
            <w:pPr>
              <w:jc w:val="both"/>
              <w:rPr>
                <w:rFonts w:ascii="Times New Roman" w:hAnsi="Times New Roman" w:cs="Times New Roman"/>
                <w:sz w:val="24"/>
                <w:szCs w:val="24"/>
                <w:lang w:eastAsia="en-US"/>
              </w:rPr>
            </w:pPr>
          </w:p>
          <w:p w14:paraId="4A519423" w14:textId="77777777" w:rsidR="00A7659C" w:rsidRDefault="00A7659C">
            <w:pPr>
              <w:jc w:val="both"/>
              <w:rPr>
                <w:rFonts w:ascii="Times New Roman" w:hAnsi="Times New Roman" w:cs="Times New Roman"/>
                <w:sz w:val="24"/>
                <w:szCs w:val="24"/>
                <w:lang w:eastAsia="en-US"/>
              </w:rPr>
            </w:pPr>
          </w:p>
          <w:p w14:paraId="36ACDB5B" w14:textId="77777777" w:rsidR="00A7659C" w:rsidRDefault="00A7659C">
            <w:pPr>
              <w:jc w:val="both"/>
              <w:rPr>
                <w:rFonts w:ascii="Times New Roman" w:hAnsi="Times New Roman" w:cs="Times New Roman"/>
                <w:sz w:val="24"/>
                <w:szCs w:val="24"/>
                <w:lang w:eastAsia="en-US"/>
              </w:rPr>
            </w:pPr>
          </w:p>
          <w:p w14:paraId="20680754"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22/81 %</w:t>
            </w:r>
          </w:p>
          <w:p w14:paraId="51EDF01D" w14:textId="77777777" w:rsidR="00A7659C" w:rsidRDefault="00A7659C">
            <w:pPr>
              <w:jc w:val="both"/>
              <w:rPr>
                <w:rFonts w:ascii="Times New Roman" w:hAnsi="Times New Roman" w:cs="Times New Roman"/>
                <w:sz w:val="24"/>
                <w:szCs w:val="24"/>
                <w:lang w:eastAsia="en-US"/>
              </w:rPr>
            </w:pPr>
          </w:p>
          <w:p w14:paraId="30217721" w14:textId="77777777" w:rsidR="00A7659C" w:rsidRDefault="00A7659C">
            <w:pPr>
              <w:jc w:val="both"/>
              <w:rPr>
                <w:rFonts w:ascii="Times New Roman" w:hAnsi="Times New Roman" w:cs="Times New Roman"/>
                <w:sz w:val="24"/>
                <w:szCs w:val="24"/>
                <w:lang w:eastAsia="en-US"/>
              </w:rPr>
            </w:pPr>
          </w:p>
          <w:p w14:paraId="0EE40ABA" w14:textId="77777777" w:rsidR="00A7659C" w:rsidRDefault="00A7659C">
            <w:pPr>
              <w:jc w:val="both"/>
              <w:rPr>
                <w:rFonts w:ascii="Times New Roman" w:hAnsi="Times New Roman" w:cs="Times New Roman"/>
                <w:sz w:val="24"/>
                <w:szCs w:val="24"/>
                <w:lang w:eastAsia="en-US"/>
              </w:rPr>
            </w:pPr>
          </w:p>
          <w:p w14:paraId="5D7C3DF6" w14:textId="77777777" w:rsidR="00A7659C" w:rsidRDefault="00A7659C">
            <w:pPr>
              <w:jc w:val="both"/>
              <w:rPr>
                <w:rFonts w:ascii="Times New Roman" w:hAnsi="Times New Roman" w:cs="Times New Roman"/>
                <w:sz w:val="24"/>
                <w:szCs w:val="24"/>
                <w:lang w:eastAsia="en-US"/>
              </w:rPr>
            </w:pPr>
          </w:p>
          <w:p w14:paraId="0261EFA5" w14:textId="77777777" w:rsidR="00A7659C" w:rsidRDefault="00A7659C">
            <w:pPr>
              <w:jc w:val="both"/>
              <w:rPr>
                <w:rFonts w:ascii="Times New Roman" w:hAnsi="Times New Roman" w:cs="Times New Roman"/>
                <w:sz w:val="24"/>
                <w:szCs w:val="24"/>
                <w:lang w:eastAsia="en-US"/>
              </w:rPr>
            </w:pPr>
          </w:p>
          <w:p w14:paraId="0233484A" w14:textId="77777777" w:rsidR="00A7659C" w:rsidRDefault="00A7659C">
            <w:pPr>
              <w:jc w:val="both"/>
              <w:rPr>
                <w:rFonts w:ascii="Times New Roman" w:hAnsi="Times New Roman" w:cs="Times New Roman"/>
                <w:sz w:val="24"/>
                <w:szCs w:val="24"/>
                <w:lang w:eastAsia="en-US"/>
              </w:rPr>
            </w:pPr>
          </w:p>
          <w:p w14:paraId="3532AAE4" w14:textId="77777777" w:rsidR="003A21DE" w:rsidRDefault="003A21DE">
            <w:pPr>
              <w:jc w:val="both"/>
              <w:rPr>
                <w:rFonts w:ascii="Times New Roman" w:hAnsi="Times New Roman" w:cs="Times New Roman"/>
                <w:sz w:val="24"/>
                <w:szCs w:val="24"/>
                <w:lang w:eastAsia="en-US"/>
              </w:rPr>
            </w:pPr>
          </w:p>
          <w:p w14:paraId="779825BD" w14:textId="77777777" w:rsidR="003A21DE" w:rsidRDefault="003A21DE">
            <w:pPr>
              <w:jc w:val="both"/>
              <w:rPr>
                <w:rFonts w:ascii="Times New Roman" w:hAnsi="Times New Roman" w:cs="Times New Roman"/>
                <w:sz w:val="24"/>
                <w:szCs w:val="24"/>
                <w:lang w:eastAsia="en-US"/>
              </w:rPr>
            </w:pPr>
          </w:p>
          <w:p w14:paraId="6FBB4BAF" w14:textId="77777777" w:rsidR="003A21DE" w:rsidRDefault="003A21DE">
            <w:pPr>
              <w:jc w:val="both"/>
              <w:rPr>
                <w:rFonts w:ascii="Times New Roman" w:hAnsi="Times New Roman" w:cs="Times New Roman"/>
                <w:sz w:val="24"/>
                <w:szCs w:val="24"/>
                <w:lang w:eastAsia="en-US"/>
              </w:rPr>
            </w:pPr>
          </w:p>
          <w:p w14:paraId="4083D9A8" w14:textId="77777777" w:rsidR="003A21DE" w:rsidRDefault="003A21DE">
            <w:pPr>
              <w:jc w:val="both"/>
              <w:rPr>
                <w:rFonts w:ascii="Times New Roman" w:hAnsi="Times New Roman" w:cs="Times New Roman"/>
                <w:sz w:val="24"/>
                <w:szCs w:val="24"/>
                <w:lang w:eastAsia="en-US"/>
              </w:rPr>
            </w:pPr>
          </w:p>
          <w:p w14:paraId="0468B6FF" w14:textId="77777777" w:rsidR="003A21DE" w:rsidRDefault="003A21DE">
            <w:pPr>
              <w:jc w:val="both"/>
              <w:rPr>
                <w:rFonts w:ascii="Times New Roman" w:hAnsi="Times New Roman" w:cs="Times New Roman"/>
                <w:sz w:val="24"/>
                <w:szCs w:val="24"/>
                <w:lang w:eastAsia="en-US"/>
              </w:rPr>
            </w:pPr>
          </w:p>
          <w:p w14:paraId="18BBDF67" w14:textId="77777777" w:rsidR="003A21DE" w:rsidRDefault="003A21DE">
            <w:pPr>
              <w:jc w:val="both"/>
              <w:rPr>
                <w:rFonts w:ascii="Times New Roman" w:hAnsi="Times New Roman" w:cs="Times New Roman"/>
                <w:sz w:val="24"/>
                <w:szCs w:val="24"/>
                <w:lang w:eastAsia="en-US"/>
              </w:rPr>
            </w:pPr>
          </w:p>
          <w:p w14:paraId="2148177D" w14:textId="77777777" w:rsidR="003A21DE" w:rsidRDefault="003A21DE">
            <w:pPr>
              <w:jc w:val="both"/>
              <w:rPr>
                <w:rFonts w:ascii="Times New Roman" w:hAnsi="Times New Roman" w:cs="Times New Roman"/>
                <w:sz w:val="24"/>
                <w:szCs w:val="24"/>
                <w:lang w:eastAsia="en-US"/>
              </w:rPr>
            </w:pPr>
          </w:p>
          <w:p w14:paraId="2382DB24" w14:textId="77777777" w:rsidR="003A21DE" w:rsidRDefault="003A21DE">
            <w:pPr>
              <w:jc w:val="both"/>
              <w:rPr>
                <w:rFonts w:ascii="Times New Roman" w:hAnsi="Times New Roman" w:cs="Times New Roman"/>
                <w:sz w:val="24"/>
                <w:szCs w:val="24"/>
                <w:lang w:eastAsia="en-US"/>
              </w:rPr>
            </w:pPr>
          </w:p>
          <w:p w14:paraId="02A0850A" w14:textId="77777777" w:rsidR="003A21DE" w:rsidRDefault="003A21DE">
            <w:pPr>
              <w:jc w:val="both"/>
              <w:rPr>
                <w:rFonts w:ascii="Times New Roman" w:hAnsi="Times New Roman" w:cs="Times New Roman"/>
                <w:sz w:val="24"/>
                <w:szCs w:val="24"/>
                <w:lang w:eastAsia="en-US"/>
              </w:rPr>
            </w:pPr>
          </w:p>
          <w:p w14:paraId="55E89029" w14:textId="77777777" w:rsidR="003A21DE" w:rsidRDefault="003A21DE">
            <w:pPr>
              <w:jc w:val="both"/>
              <w:rPr>
                <w:rFonts w:ascii="Times New Roman" w:hAnsi="Times New Roman" w:cs="Times New Roman"/>
                <w:sz w:val="24"/>
                <w:szCs w:val="24"/>
                <w:lang w:eastAsia="en-US"/>
              </w:rPr>
            </w:pPr>
          </w:p>
          <w:p w14:paraId="576D4253" w14:textId="77777777" w:rsidR="003A21DE" w:rsidRDefault="003A21DE">
            <w:pPr>
              <w:jc w:val="both"/>
              <w:rPr>
                <w:rFonts w:ascii="Times New Roman" w:hAnsi="Times New Roman" w:cs="Times New Roman"/>
                <w:sz w:val="24"/>
                <w:szCs w:val="24"/>
                <w:lang w:eastAsia="en-US"/>
              </w:rPr>
            </w:pPr>
          </w:p>
          <w:p w14:paraId="0468ECF8" w14:textId="55EF466A"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11/42%</w:t>
            </w:r>
          </w:p>
          <w:p w14:paraId="4857A567" w14:textId="77777777" w:rsidR="00A7659C" w:rsidRDefault="00A7659C">
            <w:pPr>
              <w:jc w:val="both"/>
              <w:rPr>
                <w:rFonts w:ascii="Times New Roman" w:hAnsi="Times New Roman" w:cs="Times New Roman"/>
                <w:sz w:val="24"/>
                <w:szCs w:val="24"/>
                <w:lang w:eastAsia="en-US"/>
              </w:rPr>
            </w:pPr>
          </w:p>
          <w:p w14:paraId="65714549" w14:textId="77777777" w:rsidR="00A7659C" w:rsidRDefault="00A7659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11/42%</w:t>
            </w:r>
          </w:p>
          <w:p w14:paraId="457BDE95" w14:textId="77777777" w:rsidR="00A7659C" w:rsidRDefault="00A7659C">
            <w:pPr>
              <w:jc w:val="both"/>
              <w:rPr>
                <w:rFonts w:ascii="Times New Roman" w:hAnsi="Times New Roman" w:cs="Times New Roman"/>
                <w:sz w:val="24"/>
                <w:szCs w:val="24"/>
                <w:lang w:eastAsia="en-US"/>
              </w:rPr>
            </w:pPr>
          </w:p>
          <w:p w14:paraId="3C16C489" w14:textId="77777777" w:rsidR="00A7659C" w:rsidRDefault="00A7659C">
            <w:pPr>
              <w:jc w:val="both"/>
              <w:rPr>
                <w:rFonts w:ascii="Times New Roman" w:hAnsi="Times New Roman" w:cs="Times New Roman"/>
                <w:sz w:val="24"/>
                <w:szCs w:val="24"/>
                <w:lang w:eastAsia="en-US"/>
              </w:rPr>
            </w:pPr>
          </w:p>
          <w:p w14:paraId="507E7D68" w14:textId="77777777" w:rsidR="00A7659C" w:rsidRDefault="00A7659C">
            <w:pPr>
              <w:rPr>
                <w:rFonts w:ascii="Times New Roman" w:hAnsi="Times New Roman" w:cs="Times New Roman"/>
                <w:sz w:val="24"/>
                <w:szCs w:val="24"/>
                <w:lang w:eastAsia="en-US"/>
              </w:rPr>
            </w:pPr>
          </w:p>
          <w:p w14:paraId="1F9DDD1E" w14:textId="77777777" w:rsidR="00A7659C" w:rsidRDefault="00A7659C">
            <w:pPr>
              <w:rPr>
                <w:rFonts w:ascii="Times New Roman" w:hAnsi="Times New Roman" w:cs="Times New Roman"/>
                <w:sz w:val="24"/>
                <w:szCs w:val="24"/>
                <w:lang w:eastAsia="en-US"/>
              </w:rPr>
            </w:pPr>
          </w:p>
          <w:p w14:paraId="063895AE" w14:textId="77777777" w:rsidR="00A7659C" w:rsidRDefault="00A7659C">
            <w:pPr>
              <w:rPr>
                <w:rFonts w:ascii="Times New Roman" w:hAnsi="Times New Roman" w:cs="Times New Roman"/>
                <w:sz w:val="24"/>
                <w:szCs w:val="24"/>
                <w:lang w:eastAsia="en-US"/>
              </w:rPr>
            </w:pPr>
          </w:p>
          <w:p w14:paraId="43D2D627" w14:textId="77777777" w:rsidR="00A7659C" w:rsidRDefault="00A7659C">
            <w:pPr>
              <w:rPr>
                <w:rFonts w:ascii="Times New Roman" w:hAnsi="Times New Roman" w:cs="Times New Roman"/>
                <w:sz w:val="24"/>
                <w:szCs w:val="24"/>
                <w:lang w:eastAsia="en-US"/>
              </w:rPr>
            </w:pPr>
          </w:p>
          <w:p w14:paraId="0A6E7AE0" w14:textId="77777777" w:rsidR="00A7659C" w:rsidRDefault="00A7659C">
            <w:pPr>
              <w:rPr>
                <w:rFonts w:ascii="Times New Roman" w:hAnsi="Times New Roman" w:cs="Times New Roman"/>
                <w:sz w:val="24"/>
                <w:szCs w:val="24"/>
                <w:lang w:eastAsia="en-US"/>
              </w:rPr>
            </w:pPr>
          </w:p>
          <w:p w14:paraId="4B6C9BA5" w14:textId="77777777" w:rsidR="00A7659C" w:rsidRDefault="00A7659C">
            <w:pPr>
              <w:rPr>
                <w:rFonts w:ascii="Times New Roman" w:hAnsi="Times New Roman" w:cs="Times New Roman"/>
                <w:sz w:val="24"/>
                <w:szCs w:val="24"/>
                <w:lang w:eastAsia="en-US"/>
              </w:rPr>
            </w:pPr>
          </w:p>
          <w:p w14:paraId="209BF298" w14:textId="77777777" w:rsidR="00A7659C" w:rsidRDefault="00A7659C">
            <w:pPr>
              <w:rPr>
                <w:rFonts w:ascii="Times New Roman" w:hAnsi="Times New Roman" w:cs="Times New Roman"/>
                <w:sz w:val="24"/>
                <w:szCs w:val="24"/>
                <w:lang w:eastAsia="en-US"/>
              </w:rPr>
            </w:pPr>
          </w:p>
          <w:p w14:paraId="4039DEC4" w14:textId="77777777" w:rsidR="003A21DE" w:rsidRDefault="003A21DE">
            <w:pPr>
              <w:rPr>
                <w:rFonts w:ascii="Times New Roman" w:hAnsi="Times New Roman" w:cs="Times New Roman"/>
                <w:sz w:val="24"/>
                <w:szCs w:val="24"/>
                <w:lang w:eastAsia="en-US"/>
              </w:rPr>
            </w:pPr>
          </w:p>
          <w:p w14:paraId="19B6690B" w14:textId="1596409F"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8/31%</w:t>
            </w:r>
          </w:p>
          <w:p w14:paraId="05E88AD7" w14:textId="77777777" w:rsidR="00A7659C" w:rsidRDefault="00A7659C">
            <w:pPr>
              <w:rPr>
                <w:rFonts w:ascii="Times New Roman" w:hAnsi="Times New Roman" w:cs="Times New Roman"/>
                <w:sz w:val="24"/>
                <w:szCs w:val="24"/>
                <w:lang w:eastAsia="en-US"/>
              </w:rPr>
            </w:pPr>
          </w:p>
          <w:p w14:paraId="4523044A"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5/18%</w:t>
            </w:r>
          </w:p>
          <w:p w14:paraId="6B686ED6" w14:textId="77777777" w:rsidR="00A7659C" w:rsidRDefault="00A7659C">
            <w:pPr>
              <w:rPr>
                <w:rFonts w:ascii="Times New Roman" w:hAnsi="Times New Roman" w:cs="Times New Roman"/>
                <w:sz w:val="24"/>
                <w:szCs w:val="24"/>
                <w:lang w:eastAsia="en-US"/>
              </w:rPr>
            </w:pPr>
          </w:p>
          <w:p w14:paraId="2070ED6C" w14:textId="77777777" w:rsidR="00A7659C" w:rsidRDefault="00A7659C">
            <w:pPr>
              <w:rPr>
                <w:rFonts w:ascii="Times New Roman" w:hAnsi="Times New Roman" w:cs="Times New Roman"/>
                <w:sz w:val="24"/>
                <w:szCs w:val="24"/>
                <w:lang w:eastAsia="en-US"/>
              </w:rPr>
            </w:pPr>
          </w:p>
          <w:p w14:paraId="27510E72" w14:textId="77777777" w:rsidR="00A7659C" w:rsidRDefault="00A7659C">
            <w:pPr>
              <w:rPr>
                <w:rFonts w:ascii="Times New Roman" w:hAnsi="Times New Roman" w:cs="Times New Roman"/>
                <w:sz w:val="24"/>
                <w:szCs w:val="24"/>
                <w:lang w:eastAsia="en-US"/>
              </w:rPr>
            </w:pPr>
          </w:p>
          <w:p w14:paraId="6BA3E675"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5/19%</w:t>
            </w:r>
          </w:p>
          <w:p w14:paraId="09CCF571" w14:textId="77777777" w:rsidR="00A7659C" w:rsidRDefault="00A7659C">
            <w:pPr>
              <w:rPr>
                <w:rFonts w:ascii="Times New Roman" w:hAnsi="Times New Roman" w:cs="Times New Roman"/>
                <w:sz w:val="24"/>
                <w:szCs w:val="24"/>
                <w:lang w:eastAsia="en-US"/>
              </w:rPr>
            </w:pPr>
          </w:p>
          <w:p w14:paraId="16F0A8ED" w14:textId="77777777" w:rsidR="00A7659C" w:rsidRDefault="00A7659C">
            <w:pPr>
              <w:rPr>
                <w:rFonts w:ascii="Times New Roman" w:hAnsi="Times New Roman" w:cs="Times New Roman"/>
                <w:sz w:val="24"/>
                <w:szCs w:val="24"/>
                <w:lang w:eastAsia="en-US"/>
              </w:rPr>
            </w:pPr>
          </w:p>
          <w:p w14:paraId="298D3A68" w14:textId="77777777" w:rsidR="00A7659C" w:rsidRDefault="00A7659C">
            <w:pPr>
              <w:rPr>
                <w:rFonts w:ascii="Times New Roman" w:hAnsi="Times New Roman" w:cs="Times New Roman"/>
                <w:sz w:val="24"/>
                <w:szCs w:val="24"/>
                <w:lang w:eastAsia="en-US"/>
              </w:rPr>
            </w:pPr>
          </w:p>
          <w:p w14:paraId="2A066500"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6/23%</w:t>
            </w:r>
          </w:p>
          <w:p w14:paraId="525D73D6" w14:textId="77777777" w:rsidR="00A7659C" w:rsidRDefault="00A7659C">
            <w:pPr>
              <w:rPr>
                <w:rFonts w:ascii="Times New Roman" w:hAnsi="Times New Roman" w:cs="Times New Roman"/>
                <w:sz w:val="24"/>
                <w:szCs w:val="24"/>
                <w:lang w:eastAsia="en-US"/>
              </w:rPr>
            </w:pPr>
          </w:p>
          <w:p w14:paraId="6631B37A" w14:textId="77777777" w:rsidR="00A7659C" w:rsidRDefault="00A7659C">
            <w:pPr>
              <w:rPr>
                <w:rFonts w:ascii="Times New Roman" w:hAnsi="Times New Roman" w:cs="Times New Roman"/>
                <w:sz w:val="24"/>
                <w:szCs w:val="24"/>
                <w:lang w:eastAsia="en-US"/>
              </w:rPr>
            </w:pPr>
          </w:p>
          <w:p w14:paraId="1BBF4E40" w14:textId="77777777" w:rsidR="00A7659C" w:rsidRDefault="00A7659C">
            <w:pPr>
              <w:rPr>
                <w:rFonts w:ascii="Times New Roman" w:hAnsi="Times New Roman" w:cs="Times New Roman"/>
                <w:sz w:val="24"/>
                <w:szCs w:val="24"/>
                <w:lang w:eastAsia="en-US"/>
              </w:rPr>
            </w:pPr>
          </w:p>
          <w:p w14:paraId="1529BB8E" w14:textId="77777777" w:rsidR="00A7659C" w:rsidRDefault="00A7659C">
            <w:pPr>
              <w:rPr>
                <w:rFonts w:ascii="Times New Roman" w:hAnsi="Times New Roman" w:cs="Times New Roman"/>
                <w:sz w:val="24"/>
                <w:szCs w:val="24"/>
                <w:lang w:eastAsia="en-US"/>
              </w:rPr>
            </w:pPr>
          </w:p>
          <w:p w14:paraId="7D0CE2F1" w14:textId="77777777" w:rsidR="00A7659C" w:rsidRDefault="00A7659C">
            <w:pPr>
              <w:rPr>
                <w:rFonts w:ascii="Times New Roman" w:hAnsi="Times New Roman" w:cs="Times New Roman"/>
                <w:sz w:val="24"/>
                <w:szCs w:val="24"/>
                <w:lang w:eastAsia="en-US"/>
              </w:rPr>
            </w:pPr>
          </w:p>
          <w:p w14:paraId="052AE671" w14:textId="77777777" w:rsidR="003A21DE" w:rsidRDefault="003A21DE">
            <w:pPr>
              <w:rPr>
                <w:rFonts w:ascii="Times New Roman" w:hAnsi="Times New Roman" w:cs="Times New Roman"/>
                <w:sz w:val="24"/>
                <w:szCs w:val="24"/>
                <w:lang w:eastAsia="en-US"/>
              </w:rPr>
            </w:pPr>
          </w:p>
          <w:p w14:paraId="2E11AC5D" w14:textId="77777777" w:rsidR="003A21DE" w:rsidRDefault="003A21DE">
            <w:pPr>
              <w:rPr>
                <w:rFonts w:ascii="Times New Roman" w:hAnsi="Times New Roman" w:cs="Times New Roman"/>
                <w:sz w:val="24"/>
                <w:szCs w:val="24"/>
                <w:lang w:eastAsia="en-US"/>
              </w:rPr>
            </w:pPr>
          </w:p>
          <w:p w14:paraId="726B25C4" w14:textId="59D72775"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27/100%</w:t>
            </w:r>
          </w:p>
          <w:p w14:paraId="1394D7E7" w14:textId="77777777" w:rsidR="00A7659C" w:rsidRDefault="00A7659C">
            <w:pPr>
              <w:rPr>
                <w:rFonts w:ascii="Times New Roman" w:hAnsi="Times New Roman" w:cs="Times New Roman"/>
                <w:sz w:val="24"/>
                <w:szCs w:val="24"/>
                <w:lang w:eastAsia="en-US"/>
              </w:rPr>
            </w:pPr>
          </w:p>
          <w:p w14:paraId="502B6A98" w14:textId="77777777" w:rsidR="00A7659C" w:rsidRDefault="00A7659C">
            <w:pPr>
              <w:rPr>
                <w:rFonts w:ascii="Times New Roman" w:hAnsi="Times New Roman" w:cs="Times New Roman"/>
                <w:sz w:val="24"/>
                <w:szCs w:val="24"/>
                <w:lang w:eastAsia="en-US"/>
              </w:rPr>
            </w:pPr>
          </w:p>
          <w:p w14:paraId="2CA53378" w14:textId="77777777" w:rsidR="00A7659C" w:rsidRDefault="00A7659C">
            <w:pPr>
              <w:rPr>
                <w:rFonts w:ascii="Times New Roman" w:hAnsi="Times New Roman" w:cs="Times New Roman"/>
                <w:sz w:val="24"/>
                <w:szCs w:val="24"/>
                <w:lang w:eastAsia="en-US"/>
              </w:rPr>
            </w:pPr>
          </w:p>
          <w:p w14:paraId="58B44BCC" w14:textId="77777777" w:rsidR="00A7659C" w:rsidRDefault="00A7659C">
            <w:pPr>
              <w:rPr>
                <w:rFonts w:ascii="Times New Roman" w:hAnsi="Times New Roman" w:cs="Times New Roman"/>
                <w:sz w:val="24"/>
                <w:szCs w:val="24"/>
                <w:lang w:eastAsia="en-US"/>
              </w:rPr>
            </w:pPr>
          </w:p>
          <w:p w14:paraId="17CCBCB6" w14:textId="77777777" w:rsidR="00A7659C" w:rsidRDefault="00A7659C">
            <w:pPr>
              <w:rPr>
                <w:rFonts w:ascii="Times New Roman" w:hAnsi="Times New Roman" w:cs="Times New Roman"/>
                <w:sz w:val="24"/>
                <w:szCs w:val="24"/>
                <w:lang w:eastAsia="en-US"/>
              </w:rPr>
            </w:pPr>
          </w:p>
          <w:p w14:paraId="24703F4D" w14:textId="77777777" w:rsidR="00A7659C" w:rsidRDefault="00A7659C">
            <w:pPr>
              <w:rPr>
                <w:rFonts w:ascii="Times New Roman" w:hAnsi="Times New Roman" w:cs="Times New Roman"/>
                <w:sz w:val="24"/>
                <w:szCs w:val="24"/>
                <w:lang w:eastAsia="en-US"/>
              </w:rPr>
            </w:pPr>
          </w:p>
          <w:p w14:paraId="013934C2" w14:textId="77777777" w:rsidR="00A7659C" w:rsidRDefault="00A7659C">
            <w:pPr>
              <w:rPr>
                <w:rFonts w:ascii="Times New Roman" w:hAnsi="Times New Roman" w:cs="Times New Roman"/>
                <w:sz w:val="24"/>
                <w:szCs w:val="24"/>
                <w:lang w:eastAsia="en-US"/>
              </w:rPr>
            </w:pPr>
          </w:p>
          <w:p w14:paraId="0AA9AA68" w14:textId="77777777" w:rsidR="00A7659C" w:rsidRDefault="00A7659C">
            <w:pPr>
              <w:rPr>
                <w:rFonts w:ascii="Times New Roman" w:hAnsi="Times New Roman" w:cs="Times New Roman"/>
                <w:sz w:val="24"/>
                <w:szCs w:val="24"/>
                <w:lang w:eastAsia="en-US"/>
              </w:rPr>
            </w:pPr>
          </w:p>
          <w:p w14:paraId="29FB068A" w14:textId="77777777" w:rsidR="00A7659C" w:rsidRDefault="00A7659C">
            <w:pPr>
              <w:rPr>
                <w:rFonts w:ascii="Times New Roman" w:hAnsi="Times New Roman" w:cs="Times New Roman"/>
                <w:sz w:val="24"/>
                <w:szCs w:val="24"/>
                <w:lang w:eastAsia="en-US"/>
              </w:rPr>
            </w:pPr>
          </w:p>
          <w:p w14:paraId="1E36A84D" w14:textId="77777777" w:rsidR="00A7659C" w:rsidRDefault="00A7659C">
            <w:pPr>
              <w:rPr>
                <w:rFonts w:ascii="Times New Roman" w:hAnsi="Times New Roman" w:cs="Times New Roman"/>
                <w:sz w:val="24"/>
                <w:szCs w:val="24"/>
                <w:lang w:eastAsia="en-US"/>
              </w:rPr>
            </w:pPr>
          </w:p>
          <w:p w14:paraId="31E34ABB" w14:textId="77777777" w:rsidR="00A7659C" w:rsidRDefault="00A7659C">
            <w:pPr>
              <w:rPr>
                <w:rFonts w:ascii="Times New Roman" w:hAnsi="Times New Roman" w:cs="Times New Roman"/>
                <w:sz w:val="24"/>
                <w:szCs w:val="24"/>
                <w:lang w:eastAsia="en-US"/>
              </w:rPr>
            </w:pPr>
          </w:p>
          <w:p w14:paraId="77B6C554" w14:textId="77777777" w:rsidR="00A7659C" w:rsidRDefault="00A7659C">
            <w:pPr>
              <w:rPr>
                <w:rFonts w:ascii="Times New Roman" w:hAnsi="Times New Roman" w:cs="Times New Roman"/>
                <w:sz w:val="24"/>
                <w:szCs w:val="24"/>
                <w:lang w:eastAsia="en-US"/>
              </w:rPr>
            </w:pPr>
          </w:p>
          <w:p w14:paraId="39BD2476" w14:textId="77777777" w:rsidR="00A7659C" w:rsidRDefault="00A7659C">
            <w:pPr>
              <w:rPr>
                <w:rFonts w:ascii="Times New Roman" w:hAnsi="Times New Roman" w:cs="Times New Roman"/>
                <w:sz w:val="24"/>
                <w:szCs w:val="24"/>
                <w:lang w:eastAsia="en-US"/>
              </w:rPr>
            </w:pPr>
          </w:p>
          <w:p w14:paraId="282C852E" w14:textId="77777777" w:rsidR="00A7659C" w:rsidRDefault="00A7659C">
            <w:pPr>
              <w:rPr>
                <w:rFonts w:ascii="Times New Roman" w:hAnsi="Times New Roman" w:cs="Times New Roman"/>
                <w:sz w:val="24"/>
                <w:szCs w:val="24"/>
                <w:lang w:eastAsia="en-US"/>
              </w:rPr>
            </w:pPr>
          </w:p>
          <w:p w14:paraId="4EFE0609" w14:textId="77777777" w:rsidR="00A7659C" w:rsidRDefault="00A7659C">
            <w:pPr>
              <w:rPr>
                <w:rFonts w:ascii="Times New Roman" w:hAnsi="Times New Roman" w:cs="Times New Roman"/>
                <w:sz w:val="24"/>
                <w:szCs w:val="24"/>
                <w:lang w:eastAsia="en-US"/>
              </w:rPr>
            </w:pPr>
          </w:p>
          <w:p w14:paraId="023A5653" w14:textId="77777777" w:rsidR="00A7659C" w:rsidRDefault="00A7659C">
            <w:pPr>
              <w:rPr>
                <w:rFonts w:ascii="Times New Roman" w:hAnsi="Times New Roman" w:cs="Times New Roman"/>
                <w:sz w:val="24"/>
                <w:szCs w:val="24"/>
                <w:lang w:eastAsia="en-US"/>
              </w:rPr>
            </w:pPr>
          </w:p>
          <w:p w14:paraId="130E5378"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27/ 100%  </w:t>
            </w:r>
          </w:p>
          <w:p w14:paraId="27A4E79B" w14:textId="77777777" w:rsidR="00A7659C" w:rsidRDefault="00A7659C">
            <w:pPr>
              <w:rPr>
                <w:rFonts w:ascii="Times New Roman" w:hAnsi="Times New Roman" w:cs="Times New Roman"/>
                <w:sz w:val="24"/>
                <w:szCs w:val="24"/>
                <w:lang w:eastAsia="en-US"/>
              </w:rPr>
            </w:pPr>
          </w:p>
          <w:p w14:paraId="7C55FAF3" w14:textId="77777777" w:rsidR="00A7659C" w:rsidRDefault="00A7659C">
            <w:pPr>
              <w:rPr>
                <w:rFonts w:ascii="Times New Roman" w:hAnsi="Times New Roman" w:cs="Times New Roman"/>
                <w:sz w:val="24"/>
                <w:szCs w:val="24"/>
                <w:lang w:eastAsia="en-US"/>
              </w:rPr>
            </w:pPr>
          </w:p>
          <w:p w14:paraId="09892DB9" w14:textId="77777777" w:rsidR="00A7659C" w:rsidRDefault="00A7659C">
            <w:pPr>
              <w:rPr>
                <w:rFonts w:ascii="Times New Roman" w:hAnsi="Times New Roman" w:cs="Times New Roman"/>
                <w:sz w:val="24"/>
                <w:szCs w:val="24"/>
                <w:lang w:eastAsia="en-US"/>
              </w:rPr>
            </w:pPr>
          </w:p>
          <w:p w14:paraId="6EABC5FB" w14:textId="77777777" w:rsidR="00A7659C" w:rsidRDefault="00A7659C">
            <w:pPr>
              <w:rPr>
                <w:rFonts w:ascii="Times New Roman" w:hAnsi="Times New Roman" w:cs="Times New Roman"/>
                <w:sz w:val="24"/>
                <w:szCs w:val="24"/>
                <w:lang w:eastAsia="en-US"/>
              </w:rPr>
            </w:pPr>
          </w:p>
          <w:p w14:paraId="4ED71BBA" w14:textId="77777777" w:rsidR="00A7659C" w:rsidRDefault="00A7659C">
            <w:pPr>
              <w:rPr>
                <w:rFonts w:ascii="Times New Roman" w:hAnsi="Times New Roman" w:cs="Times New Roman"/>
                <w:sz w:val="24"/>
                <w:szCs w:val="24"/>
                <w:lang w:eastAsia="en-US"/>
              </w:rPr>
            </w:pPr>
          </w:p>
          <w:p w14:paraId="2D4F9DFD" w14:textId="77777777" w:rsidR="00A7659C" w:rsidRDefault="00A7659C">
            <w:pPr>
              <w:rPr>
                <w:rFonts w:ascii="Times New Roman" w:hAnsi="Times New Roman" w:cs="Times New Roman"/>
                <w:sz w:val="24"/>
                <w:szCs w:val="24"/>
                <w:lang w:eastAsia="en-US"/>
              </w:rPr>
            </w:pPr>
          </w:p>
          <w:p w14:paraId="626CD092" w14:textId="77777777" w:rsidR="00A7659C" w:rsidRDefault="00A7659C">
            <w:pPr>
              <w:rPr>
                <w:rFonts w:ascii="Times New Roman" w:hAnsi="Times New Roman" w:cs="Times New Roman"/>
                <w:sz w:val="24"/>
                <w:szCs w:val="24"/>
                <w:lang w:eastAsia="en-US"/>
              </w:rPr>
            </w:pPr>
          </w:p>
          <w:p w14:paraId="038A4CD5" w14:textId="77777777" w:rsidR="00A7659C" w:rsidRDefault="00A7659C">
            <w:pPr>
              <w:rPr>
                <w:rFonts w:ascii="Times New Roman" w:hAnsi="Times New Roman" w:cs="Times New Roman"/>
                <w:sz w:val="24"/>
                <w:szCs w:val="24"/>
                <w:lang w:eastAsia="en-US"/>
              </w:rPr>
            </w:pPr>
          </w:p>
          <w:p w14:paraId="797DBDB3" w14:textId="3D45BB5D" w:rsidR="003A21DE"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27/31</w:t>
            </w:r>
            <w:r w:rsidR="003A21DE">
              <w:rPr>
                <w:rFonts w:ascii="Times New Roman" w:hAnsi="Times New Roman" w:cs="Times New Roman"/>
                <w:sz w:val="24"/>
                <w:szCs w:val="24"/>
                <w:lang w:eastAsia="en-US"/>
              </w:rPr>
              <w:t>5</w:t>
            </w:r>
          </w:p>
          <w:p w14:paraId="2CB735B1" w14:textId="77777777" w:rsidR="00A7659C" w:rsidRDefault="00A7659C">
            <w:pPr>
              <w:rPr>
                <w:rFonts w:ascii="Times New Roman" w:hAnsi="Times New Roman" w:cs="Times New Roman"/>
                <w:sz w:val="24"/>
                <w:szCs w:val="24"/>
                <w:lang w:eastAsia="en-US"/>
              </w:rPr>
            </w:pPr>
          </w:p>
          <w:p w14:paraId="0B939F58" w14:textId="77777777" w:rsidR="00A7659C" w:rsidRDefault="00A7659C">
            <w:pPr>
              <w:rPr>
                <w:rFonts w:ascii="Times New Roman" w:hAnsi="Times New Roman" w:cs="Times New Roman"/>
                <w:sz w:val="24"/>
                <w:szCs w:val="24"/>
                <w:lang w:eastAsia="en-US"/>
              </w:rPr>
            </w:pPr>
          </w:p>
          <w:p w14:paraId="3954B6DB" w14:textId="77777777" w:rsidR="00A7659C" w:rsidRDefault="00A7659C">
            <w:pPr>
              <w:rPr>
                <w:rFonts w:ascii="Times New Roman" w:hAnsi="Times New Roman" w:cs="Times New Roman"/>
                <w:sz w:val="24"/>
                <w:szCs w:val="24"/>
                <w:lang w:eastAsia="en-US"/>
              </w:rPr>
            </w:pPr>
          </w:p>
          <w:p w14:paraId="01F7B8C5" w14:textId="77777777" w:rsidR="00A7659C" w:rsidRDefault="00A7659C">
            <w:pPr>
              <w:rPr>
                <w:rFonts w:ascii="Times New Roman" w:hAnsi="Times New Roman" w:cs="Times New Roman"/>
                <w:sz w:val="24"/>
                <w:szCs w:val="24"/>
                <w:lang w:eastAsia="en-US"/>
              </w:rPr>
            </w:pPr>
          </w:p>
          <w:p w14:paraId="1777FC71" w14:textId="77777777" w:rsidR="00A7659C" w:rsidRDefault="00A7659C">
            <w:pPr>
              <w:rPr>
                <w:rFonts w:ascii="Times New Roman" w:hAnsi="Times New Roman" w:cs="Times New Roman"/>
                <w:sz w:val="24"/>
                <w:szCs w:val="24"/>
                <w:lang w:eastAsia="en-US"/>
              </w:rPr>
            </w:pPr>
          </w:p>
          <w:p w14:paraId="711C283B" w14:textId="77777777" w:rsidR="00A7659C" w:rsidRDefault="00A7659C">
            <w:pPr>
              <w:rPr>
                <w:rFonts w:ascii="Times New Roman" w:hAnsi="Times New Roman" w:cs="Times New Roman"/>
                <w:sz w:val="24"/>
                <w:szCs w:val="24"/>
                <w:lang w:eastAsia="en-US"/>
              </w:rPr>
            </w:pPr>
          </w:p>
          <w:p w14:paraId="60406494" w14:textId="77777777" w:rsidR="00A7659C" w:rsidRDefault="00A7659C">
            <w:pPr>
              <w:rPr>
                <w:rFonts w:ascii="Times New Roman" w:hAnsi="Times New Roman" w:cs="Times New Roman"/>
                <w:sz w:val="24"/>
                <w:szCs w:val="24"/>
                <w:lang w:eastAsia="en-US"/>
              </w:rPr>
            </w:pPr>
          </w:p>
          <w:p w14:paraId="215F796E" w14:textId="77777777" w:rsidR="00A7659C" w:rsidRDefault="00A7659C">
            <w:pPr>
              <w:rPr>
                <w:rFonts w:ascii="Times New Roman" w:hAnsi="Times New Roman" w:cs="Times New Roman"/>
                <w:sz w:val="24"/>
                <w:szCs w:val="24"/>
                <w:lang w:eastAsia="en-US"/>
              </w:rPr>
            </w:pPr>
          </w:p>
          <w:p w14:paraId="66C22782" w14:textId="77777777" w:rsidR="00A7659C" w:rsidRDefault="00A7659C">
            <w:pPr>
              <w:rPr>
                <w:rFonts w:ascii="Times New Roman" w:hAnsi="Times New Roman" w:cs="Times New Roman"/>
                <w:sz w:val="24"/>
                <w:szCs w:val="24"/>
                <w:lang w:eastAsia="en-US"/>
              </w:rPr>
            </w:pPr>
          </w:p>
          <w:p w14:paraId="06544887" w14:textId="77777777" w:rsidR="003A21DE" w:rsidRDefault="003A21DE">
            <w:pPr>
              <w:rPr>
                <w:rFonts w:ascii="Times New Roman" w:hAnsi="Times New Roman" w:cs="Times New Roman"/>
                <w:sz w:val="24"/>
                <w:szCs w:val="24"/>
                <w:lang w:eastAsia="en-US"/>
              </w:rPr>
            </w:pPr>
          </w:p>
          <w:p w14:paraId="4599DD24" w14:textId="77777777" w:rsidR="003A21DE" w:rsidRDefault="003A21DE">
            <w:pPr>
              <w:rPr>
                <w:rFonts w:ascii="Times New Roman" w:hAnsi="Times New Roman" w:cs="Times New Roman"/>
                <w:sz w:val="24"/>
                <w:szCs w:val="24"/>
                <w:lang w:eastAsia="en-US"/>
              </w:rPr>
            </w:pPr>
          </w:p>
          <w:p w14:paraId="454727B3" w14:textId="77777777" w:rsidR="003A21DE" w:rsidRDefault="003A21DE">
            <w:pPr>
              <w:rPr>
                <w:rFonts w:ascii="Times New Roman" w:hAnsi="Times New Roman" w:cs="Times New Roman"/>
                <w:sz w:val="24"/>
                <w:szCs w:val="24"/>
                <w:lang w:eastAsia="en-US"/>
              </w:rPr>
            </w:pPr>
          </w:p>
          <w:p w14:paraId="6399DC5E" w14:textId="77777777" w:rsidR="003A21DE" w:rsidRDefault="003A21DE">
            <w:pPr>
              <w:rPr>
                <w:rFonts w:ascii="Times New Roman" w:hAnsi="Times New Roman" w:cs="Times New Roman"/>
                <w:sz w:val="24"/>
                <w:szCs w:val="24"/>
                <w:lang w:eastAsia="en-US"/>
              </w:rPr>
            </w:pPr>
          </w:p>
          <w:p w14:paraId="660DA3C8" w14:textId="77777777" w:rsidR="003A21DE" w:rsidRDefault="003A21DE">
            <w:pPr>
              <w:rPr>
                <w:rFonts w:ascii="Times New Roman" w:hAnsi="Times New Roman" w:cs="Times New Roman"/>
                <w:sz w:val="24"/>
                <w:szCs w:val="24"/>
                <w:lang w:eastAsia="en-US"/>
              </w:rPr>
            </w:pPr>
          </w:p>
          <w:p w14:paraId="4172890F" w14:textId="20A7F278"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2</w:t>
            </w:r>
          </w:p>
          <w:p w14:paraId="6200CE54" w14:textId="77777777" w:rsidR="00A7659C" w:rsidRDefault="00A7659C">
            <w:pPr>
              <w:rPr>
                <w:rFonts w:ascii="Times New Roman" w:hAnsi="Times New Roman" w:cs="Times New Roman"/>
                <w:sz w:val="24"/>
                <w:szCs w:val="24"/>
                <w:lang w:eastAsia="en-US"/>
              </w:rPr>
            </w:pPr>
          </w:p>
          <w:p w14:paraId="53F84A1A" w14:textId="77777777" w:rsidR="00A7659C" w:rsidRDefault="00A7659C">
            <w:pPr>
              <w:rPr>
                <w:rFonts w:ascii="Times New Roman" w:hAnsi="Times New Roman" w:cs="Times New Roman"/>
                <w:sz w:val="24"/>
                <w:szCs w:val="24"/>
                <w:lang w:eastAsia="en-US"/>
              </w:rPr>
            </w:pPr>
          </w:p>
          <w:p w14:paraId="773F9C43" w14:textId="28472C60" w:rsidR="00A7659C" w:rsidRDefault="003A21DE">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14:paraId="5E5AA7DB" w14:textId="77777777" w:rsidR="00A7659C" w:rsidRDefault="00A7659C">
            <w:pPr>
              <w:rPr>
                <w:rFonts w:ascii="Times New Roman" w:hAnsi="Times New Roman" w:cs="Times New Roman"/>
                <w:sz w:val="24"/>
                <w:szCs w:val="24"/>
                <w:lang w:eastAsia="en-US"/>
              </w:rPr>
            </w:pPr>
          </w:p>
          <w:p w14:paraId="56E65D97" w14:textId="77777777" w:rsidR="00A7659C" w:rsidRDefault="00A7659C">
            <w:pPr>
              <w:rPr>
                <w:rFonts w:ascii="Times New Roman" w:hAnsi="Times New Roman" w:cs="Times New Roman"/>
                <w:sz w:val="24"/>
                <w:szCs w:val="24"/>
                <w:lang w:eastAsia="en-US"/>
              </w:rPr>
            </w:pPr>
          </w:p>
          <w:p w14:paraId="791CD228" w14:textId="77777777" w:rsidR="003A21DE" w:rsidRDefault="003A21DE">
            <w:pPr>
              <w:rPr>
                <w:rFonts w:ascii="Times New Roman" w:hAnsi="Times New Roman" w:cs="Times New Roman"/>
                <w:sz w:val="24"/>
                <w:szCs w:val="24"/>
                <w:lang w:eastAsia="en-US"/>
              </w:rPr>
            </w:pPr>
          </w:p>
          <w:p w14:paraId="6CF96676" w14:textId="4D7E15F2"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14:paraId="36DCAF0F" w14:textId="77777777" w:rsidR="00A7659C" w:rsidRDefault="00A7659C">
            <w:pPr>
              <w:rPr>
                <w:rFonts w:ascii="Times New Roman" w:hAnsi="Times New Roman" w:cs="Times New Roman"/>
                <w:sz w:val="24"/>
                <w:szCs w:val="24"/>
                <w:lang w:eastAsia="en-US"/>
              </w:rPr>
            </w:pPr>
          </w:p>
          <w:p w14:paraId="4B34A565" w14:textId="77777777" w:rsidR="00A7659C" w:rsidRDefault="00A7659C">
            <w:pPr>
              <w:rPr>
                <w:rFonts w:ascii="Times New Roman" w:hAnsi="Times New Roman" w:cs="Times New Roman"/>
                <w:sz w:val="24"/>
                <w:szCs w:val="24"/>
                <w:lang w:eastAsia="en-US"/>
              </w:rPr>
            </w:pPr>
          </w:p>
          <w:p w14:paraId="3DB9F074" w14:textId="77777777" w:rsidR="00A7659C" w:rsidRDefault="00A7659C">
            <w:pPr>
              <w:rPr>
                <w:rFonts w:ascii="Times New Roman" w:hAnsi="Times New Roman" w:cs="Times New Roman"/>
                <w:sz w:val="24"/>
                <w:szCs w:val="24"/>
                <w:lang w:eastAsia="en-US"/>
              </w:rPr>
            </w:pPr>
          </w:p>
          <w:p w14:paraId="214A6709" w14:textId="77777777" w:rsidR="00A7659C" w:rsidRDefault="00A7659C">
            <w:pPr>
              <w:rPr>
                <w:rFonts w:ascii="Times New Roman" w:hAnsi="Times New Roman" w:cs="Times New Roman"/>
                <w:sz w:val="24"/>
                <w:szCs w:val="24"/>
                <w:lang w:eastAsia="en-US"/>
              </w:rPr>
            </w:pPr>
          </w:p>
          <w:p w14:paraId="3E5F9664" w14:textId="77777777" w:rsidR="00A7659C" w:rsidRDefault="00A7659C">
            <w:pPr>
              <w:rPr>
                <w:rFonts w:ascii="Times New Roman" w:hAnsi="Times New Roman" w:cs="Times New Roman"/>
                <w:sz w:val="24"/>
                <w:szCs w:val="24"/>
                <w:lang w:eastAsia="en-US"/>
              </w:rPr>
            </w:pPr>
          </w:p>
          <w:p w14:paraId="74195729" w14:textId="77777777" w:rsidR="00A7659C" w:rsidRDefault="00A7659C">
            <w:pPr>
              <w:rPr>
                <w:rFonts w:ascii="Times New Roman" w:hAnsi="Times New Roman" w:cs="Times New Roman"/>
                <w:sz w:val="24"/>
                <w:szCs w:val="24"/>
                <w:lang w:eastAsia="en-US"/>
              </w:rPr>
            </w:pPr>
          </w:p>
          <w:p w14:paraId="0B31C220" w14:textId="77777777" w:rsidR="00A7659C" w:rsidRDefault="00A7659C">
            <w:pPr>
              <w:rPr>
                <w:rFonts w:ascii="Times New Roman" w:hAnsi="Times New Roman" w:cs="Times New Roman"/>
                <w:sz w:val="24"/>
                <w:szCs w:val="24"/>
                <w:lang w:eastAsia="en-US"/>
              </w:rPr>
            </w:pPr>
          </w:p>
          <w:p w14:paraId="0EF0ED6A" w14:textId="77777777" w:rsidR="00A7659C" w:rsidRDefault="00A7659C">
            <w:pPr>
              <w:rPr>
                <w:rFonts w:ascii="Times New Roman" w:hAnsi="Times New Roman" w:cs="Times New Roman"/>
                <w:sz w:val="24"/>
                <w:szCs w:val="24"/>
                <w:lang w:eastAsia="en-US"/>
              </w:rPr>
            </w:pPr>
          </w:p>
          <w:p w14:paraId="4BD0C04B" w14:textId="77777777" w:rsidR="00A7659C" w:rsidRDefault="00A7659C">
            <w:pPr>
              <w:rPr>
                <w:rFonts w:ascii="Times New Roman" w:hAnsi="Times New Roman" w:cs="Times New Roman"/>
                <w:sz w:val="24"/>
                <w:szCs w:val="24"/>
                <w:lang w:eastAsia="en-US"/>
              </w:rPr>
            </w:pPr>
          </w:p>
          <w:p w14:paraId="226DCD59" w14:textId="77777777" w:rsidR="00A7659C" w:rsidRDefault="00A7659C">
            <w:pPr>
              <w:rPr>
                <w:rFonts w:ascii="Times New Roman" w:hAnsi="Times New Roman" w:cs="Times New Roman"/>
                <w:sz w:val="24"/>
                <w:szCs w:val="24"/>
                <w:lang w:eastAsia="en-US"/>
              </w:rPr>
            </w:pPr>
          </w:p>
          <w:p w14:paraId="696B8979" w14:textId="77777777" w:rsidR="00A7659C" w:rsidRDefault="00A7659C">
            <w:pPr>
              <w:rPr>
                <w:rFonts w:ascii="Times New Roman" w:hAnsi="Times New Roman" w:cs="Times New Roman"/>
                <w:sz w:val="24"/>
                <w:szCs w:val="24"/>
                <w:lang w:eastAsia="en-US"/>
              </w:rPr>
            </w:pPr>
          </w:p>
          <w:p w14:paraId="5D85E55C" w14:textId="77777777" w:rsidR="00A7659C" w:rsidRDefault="00A7659C">
            <w:pPr>
              <w:rPr>
                <w:rFonts w:ascii="Times New Roman" w:hAnsi="Times New Roman" w:cs="Times New Roman"/>
                <w:sz w:val="24"/>
                <w:szCs w:val="24"/>
                <w:lang w:eastAsia="en-US"/>
              </w:rPr>
            </w:pPr>
          </w:p>
          <w:p w14:paraId="74BCE4AB"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7,9</w:t>
            </w:r>
          </w:p>
          <w:p w14:paraId="0D9D63B1" w14:textId="77777777" w:rsidR="00A7659C" w:rsidRDefault="00A7659C">
            <w:pPr>
              <w:rPr>
                <w:rFonts w:ascii="Times New Roman" w:hAnsi="Times New Roman" w:cs="Times New Roman"/>
                <w:sz w:val="24"/>
                <w:szCs w:val="24"/>
                <w:lang w:eastAsia="en-US"/>
              </w:rPr>
            </w:pPr>
          </w:p>
          <w:p w14:paraId="6A06429B" w14:textId="77777777" w:rsidR="00A7659C" w:rsidRDefault="00A7659C">
            <w:pPr>
              <w:rPr>
                <w:rFonts w:ascii="Times New Roman" w:hAnsi="Times New Roman" w:cs="Times New Roman"/>
                <w:sz w:val="24"/>
                <w:szCs w:val="24"/>
                <w:lang w:eastAsia="en-US"/>
              </w:rPr>
            </w:pPr>
          </w:p>
          <w:p w14:paraId="0D363530" w14:textId="77777777" w:rsidR="00A7659C" w:rsidRDefault="00A7659C">
            <w:pPr>
              <w:rPr>
                <w:rFonts w:ascii="Times New Roman" w:hAnsi="Times New Roman" w:cs="Times New Roman"/>
                <w:sz w:val="24"/>
                <w:szCs w:val="24"/>
                <w:lang w:eastAsia="en-US"/>
              </w:rPr>
            </w:pPr>
          </w:p>
          <w:p w14:paraId="73A33618" w14:textId="77777777" w:rsidR="00A7659C" w:rsidRDefault="00A7659C">
            <w:pPr>
              <w:rPr>
                <w:rFonts w:ascii="Times New Roman" w:hAnsi="Times New Roman" w:cs="Times New Roman"/>
                <w:sz w:val="24"/>
                <w:szCs w:val="24"/>
                <w:lang w:eastAsia="en-US"/>
              </w:rPr>
            </w:pPr>
          </w:p>
          <w:p w14:paraId="575F37BF"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117,2</w:t>
            </w:r>
          </w:p>
          <w:p w14:paraId="7AEA6C21" w14:textId="77777777" w:rsidR="00A7659C" w:rsidRDefault="00A7659C">
            <w:pPr>
              <w:rPr>
                <w:rFonts w:ascii="Times New Roman" w:hAnsi="Times New Roman" w:cs="Times New Roman"/>
                <w:sz w:val="24"/>
                <w:szCs w:val="24"/>
                <w:lang w:eastAsia="en-US"/>
              </w:rPr>
            </w:pPr>
          </w:p>
          <w:p w14:paraId="0E4334B6" w14:textId="77777777" w:rsidR="00A7659C" w:rsidRDefault="00A7659C">
            <w:pPr>
              <w:rPr>
                <w:rFonts w:ascii="Times New Roman" w:hAnsi="Times New Roman" w:cs="Times New Roman"/>
                <w:sz w:val="24"/>
                <w:szCs w:val="24"/>
                <w:lang w:eastAsia="en-US"/>
              </w:rPr>
            </w:pPr>
          </w:p>
          <w:p w14:paraId="4349F45F" w14:textId="77777777" w:rsidR="00A7659C" w:rsidRDefault="00A7659C">
            <w:pPr>
              <w:rPr>
                <w:rFonts w:ascii="Times New Roman" w:hAnsi="Times New Roman" w:cs="Times New Roman"/>
                <w:sz w:val="24"/>
                <w:szCs w:val="24"/>
                <w:lang w:eastAsia="en-US"/>
              </w:rPr>
            </w:pPr>
          </w:p>
          <w:p w14:paraId="0730BA94" w14:textId="77777777" w:rsidR="00A7659C" w:rsidRDefault="00A7659C">
            <w:pPr>
              <w:rPr>
                <w:rFonts w:ascii="Times New Roman" w:hAnsi="Times New Roman" w:cs="Times New Roman"/>
                <w:sz w:val="24"/>
                <w:szCs w:val="24"/>
                <w:lang w:eastAsia="en-US"/>
              </w:rPr>
            </w:pPr>
          </w:p>
          <w:p w14:paraId="73727FFA" w14:textId="77777777" w:rsidR="00A7659C" w:rsidRDefault="00A7659C">
            <w:pPr>
              <w:rPr>
                <w:rFonts w:ascii="Times New Roman" w:hAnsi="Times New Roman" w:cs="Times New Roman"/>
                <w:sz w:val="24"/>
                <w:szCs w:val="24"/>
                <w:lang w:eastAsia="en-US"/>
              </w:rPr>
            </w:pPr>
          </w:p>
          <w:p w14:paraId="0AA48D37" w14:textId="77777777" w:rsidR="00A7659C" w:rsidRDefault="00A7659C">
            <w:pPr>
              <w:rPr>
                <w:rFonts w:ascii="Times New Roman" w:hAnsi="Times New Roman" w:cs="Times New Roman"/>
                <w:sz w:val="24"/>
                <w:szCs w:val="24"/>
                <w:lang w:eastAsia="en-US"/>
              </w:rPr>
            </w:pPr>
          </w:p>
          <w:p w14:paraId="4E76F12A" w14:textId="77777777" w:rsidR="003A21DE" w:rsidRDefault="003A21DE">
            <w:pPr>
              <w:rPr>
                <w:rFonts w:ascii="Times New Roman" w:hAnsi="Times New Roman" w:cs="Times New Roman"/>
                <w:sz w:val="24"/>
                <w:szCs w:val="24"/>
                <w:lang w:eastAsia="en-US"/>
              </w:rPr>
            </w:pPr>
          </w:p>
          <w:p w14:paraId="65CA1FF7" w14:textId="61B7424A" w:rsidR="00A7659C" w:rsidRDefault="00A7659C">
            <w:pPr>
              <w:rPr>
                <w:rFonts w:ascii="Times New Roman" w:hAnsi="Times New Roman" w:cs="Times New Roman"/>
                <w:sz w:val="24"/>
                <w:szCs w:val="24"/>
                <w:lang w:eastAsia="en-US"/>
              </w:rPr>
            </w:pPr>
            <w:bookmarkStart w:id="0" w:name="_GoBack"/>
            <w:bookmarkEnd w:id="0"/>
            <w:r>
              <w:rPr>
                <w:rFonts w:ascii="Times New Roman" w:hAnsi="Times New Roman" w:cs="Times New Roman"/>
                <w:sz w:val="24"/>
                <w:szCs w:val="24"/>
                <w:lang w:eastAsia="en-US"/>
              </w:rPr>
              <w:t>1</w:t>
            </w:r>
          </w:p>
          <w:p w14:paraId="16392E49" w14:textId="77777777" w:rsidR="00A7659C" w:rsidRDefault="00A7659C">
            <w:pPr>
              <w:rPr>
                <w:rFonts w:ascii="Times New Roman" w:hAnsi="Times New Roman" w:cs="Times New Roman"/>
                <w:sz w:val="24"/>
                <w:szCs w:val="24"/>
                <w:lang w:eastAsia="en-US"/>
              </w:rPr>
            </w:pPr>
          </w:p>
          <w:p w14:paraId="2AB15B0C" w14:textId="77777777" w:rsidR="00A7659C" w:rsidRDefault="00A7659C">
            <w:pPr>
              <w:rPr>
                <w:rFonts w:ascii="Times New Roman" w:hAnsi="Times New Roman" w:cs="Times New Roman"/>
                <w:sz w:val="24"/>
                <w:szCs w:val="24"/>
                <w:lang w:eastAsia="en-US"/>
              </w:rPr>
            </w:pPr>
          </w:p>
          <w:p w14:paraId="70FE9B7F" w14:textId="77777777" w:rsidR="00A7659C" w:rsidRDefault="00A7659C">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14:paraId="094C987F" w14:textId="77777777" w:rsidR="00A7659C" w:rsidRDefault="00A7659C" w:rsidP="00A7659C">
      <w:pPr>
        <w:jc w:val="both"/>
        <w:rPr>
          <w:rFonts w:ascii="Times New Roman" w:hAnsi="Times New Roman" w:cs="Times New Roman"/>
          <w:sz w:val="24"/>
          <w:szCs w:val="24"/>
        </w:rPr>
      </w:pPr>
    </w:p>
    <w:p w14:paraId="5A8307FE" w14:textId="77777777" w:rsidR="00A7659C" w:rsidRDefault="00A7659C" w:rsidP="00A7659C">
      <w:pPr>
        <w:jc w:val="both"/>
        <w:rPr>
          <w:rFonts w:ascii="Times New Roman" w:hAnsi="Times New Roman" w:cs="Times New Roman"/>
          <w:sz w:val="24"/>
          <w:szCs w:val="24"/>
        </w:rPr>
      </w:pPr>
    </w:p>
    <w:p w14:paraId="6FD67C87" w14:textId="77777777" w:rsidR="00A7659C" w:rsidRDefault="00A7659C" w:rsidP="00A7659C">
      <w:pPr>
        <w:jc w:val="both"/>
        <w:rPr>
          <w:rFonts w:ascii="Times New Roman" w:hAnsi="Times New Roman" w:cs="Times New Roman"/>
          <w:sz w:val="24"/>
          <w:szCs w:val="24"/>
        </w:rPr>
      </w:pPr>
    </w:p>
    <w:p w14:paraId="12743E68" w14:textId="77777777" w:rsidR="00A7659C" w:rsidRDefault="00A7659C" w:rsidP="00A7659C">
      <w:pPr>
        <w:jc w:val="both"/>
        <w:rPr>
          <w:rFonts w:ascii="Times New Roman" w:hAnsi="Times New Roman" w:cs="Times New Roman"/>
          <w:sz w:val="24"/>
          <w:szCs w:val="24"/>
        </w:rPr>
      </w:pPr>
      <w:r>
        <w:rPr>
          <w:rFonts w:ascii="Times New Roman" w:hAnsi="Times New Roman" w:cs="Times New Roman"/>
          <w:sz w:val="24"/>
          <w:szCs w:val="24"/>
        </w:rPr>
        <w:t>Заведующий МБДОУ детский сад № 132                                                             Ю.Л. Козлова</w:t>
      </w:r>
    </w:p>
    <w:p w14:paraId="23011491" w14:textId="77777777" w:rsidR="00BE2D80" w:rsidRDefault="00BE2D80"/>
    <w:sectPr w:rsidR="00BE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ACD"/>
    <w:multiLevelType w:val="hybridMultilevel"/>
    <w:tmpl w:val="0A8CE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1B6C97"/>
    <w:multiLevelType w:val="hybridMultilevel"/>
    <w:tmpl w:val="0AEEA8D6"/>
    <w:lvl w:ilvl="0" w:tplc="C46033CC">
      <w:start w:val="1"/>
      <w:numFmt w:val="decimal"/>
      <w:lvlText w:val="%1."/>
      <w:lvlJc w:val="left"/>
      <w:pPr>
        <w:ind w:left="786"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22BEC"/>
    <w:multiLevelType w:val="hybridMultilevel"/>
    <w:tmpl w:val="732A9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AC714C"/>
    <w:multiLevelType w:val="hybridMultilevel"/>
    <w:tmpl w:val="3BBE6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604928"/>
    <w:multiLevelType w:val="hybridMultilevel"/>
    <w:tmpl w:val="E474C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D6D2D"/>
    <w:multiLevelType w:val="hybridMultilevel"/>
    <w:tmpl w:val="4C9A35F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20D11C32"/>
    <w:multiLevelType w:val="hybridMultilevel"/>
    <w:tmpl w:val="9CFE653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93A4520"/>
    <w:multiLevelType w:val="hybridMultilevel"/>
    <w:tmpl w:val="AA504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5D0D0F"/>
    <w:multiLevelType w:val="hybridMultilevel"/>
    <w:tmpl w:val="2584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F7A21B4"/>
    <w:multiLevelType w:val="hybridMultilevel"/>
    <w:tmpl w:val="DB46CCD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6E0D2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9DB4DE2"/>
    <w:multiLevelType w:val="hybridMultilevel"/>
    <w:tmpl w:val="A91ADF1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3F846B1B"/>
    <w:multiLevelType w:val="hybridMultilevel"/>
    <w:tmpl w:val="6FAC9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026063"/>
    <w:multiLevelType w:val="hybridMultilevel"/>
    <w:tmpl w:val="732A9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EF6044"/>
    <w:multiLevelType w:val="hybridMultilevel"/>
    <w:tmpl w:val="445A7F24"/>
    <w:lvl w:ilvl="0" w:tplc="0419000F">
      <w:start w:val="1"/>
      <w:numFmt w:val="decimal"/>
      <w:lvlText w:val="%1."/>
      <w:lvlJc w:val="left"/>
      <w:pPr>
        <w:ind w:left="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45800CB"/>
    <w:multiLevelType w:val="hybridMultilevel"/>
    <w:tmpl w:val="2E302EBC"/>
    <w:lvl w:ilvl="0" w:tplc="72A6CB00">
      <w:start w:val="1"/>
      <w:numFmt w:val="bullet"/>
      <w:lvlText w:val=""/>
      <w:lvlJc w:val="left"/>
      <w:pPr>
        <w:ind w:left="1505" w:hanging="360"/>
      </w:pPr>
      <w:rPr>
        <w:rFonts w:ascii="Symbol" w:hAnsi="Symbol" w:hint="default"/>
        <w:sz w:val="16"/>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8" w15:restartNumberingAfterBreak="0">
    <w:nsid w:val="56F5309E"/>
    <w:multiLevelType w:val="hybridMultilevel"/>
    <w:tmpl w:val="7C00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02BAA"/>
    <w:multiLevelType w:val="hybridMultilevel"/>
    <w:tmpl w:val="861EBE1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15:restartNumberingAfterBreak="0">
    <w:nsid w:val="5E506267"/>
    <w:multiLevelType w:val="hybridMultilevel"/>
    <w:tmpl w:val="AA504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F0471E1"/>
    <w:multiLevelType w:val="hybridMultilevel"/>
    <w:tmpl w:val="366429E2"/>
    <w:lvl w:ilvl="0" w:tplc="72A6CB00">
      <w:start w:val="1"/>
      <w:numFmt w:val="bullet"/>
      <w:lvlText w:val=""/>
      <w:lvlJc w:val="left"/>
      <w:pPr>
        <w:ind w:left="1505" w:hanging="360"/>
      </w:pPr>
      <w:rPr>
        <w:rFonts w:ascii="Symbol" w:hAnsi="Symbol" w:hint="default"/>
        <w:sz w:val="16"/>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22" w15:restartNumberingAfterBreak="0">
    <w:nsid w:val="7F53549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6"/>
  </w:num>
  <w:num w:numId="2">
    <w:abstractNumId w:val="16"/>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num>
  <w:num w:numId="9">
    <w:abstractNumId w:val="17"/>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9"/>
  </w:num>
  <w:num w:numId="32">
    <w:abstractNumId w:val="18"/>
  </w:num>
  <w:num w:numId="33">
    <w:abstractNumId w:val="5"/>
  </w:num>
  <w:num w:numId="34">
    <w:abstractNumId w:val="2"/>
  </w:num>
  <w:num w:numId="35">
    <w:abstractNumId w:val="14"/>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F4"/>
    <w:rsid w:val="00162629"/>
    <w:rsid w:val="001B2844"/>
    <w:rsid w:val="001E550E"/>
    <w:rsid w:val="002C4A04"/>
    <w:rsid w:val="003A21DE"/>
    <w:rsid w:val="00563109"/>
    <w:rsid w:val="00734305"/>
    <w:rsid w:val="007D46F4"/>
    <w:rsid w:val="008312ED"/>
    <w:rsid w:val="00844E4C"/>
    <w:rsid w:val="00A7659C"/>
    <w:rsid w:val="00BE2D80"/>
    <w:rsid w:val="00D36674"/>
    <w:rsid w:val="00EC6F5A"/>
    <w:rsid w:val="00EE5C9E"/>
    <w:rsid w:val="00F8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DCE6"/>
  <w15:chartTrackingRefBased/>
  <w15:docId w15:val="{78530B24-E863-48D8-919F-DAED8E7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9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59C"/>
    <w:rPr>
      <w:color w:val="0563C1" w:themeColor="hyperlink"/>
      <w:u w:val="single"/>
    </w:rPr>
  </w:style>
  <w:style w:type="character" w:styleId="a4">
    <w:name w:val="FollowedHyperlink"/>
    <w:basedOn w:val="a0"/>
    <w:uiPriority w:val="99"/>
    <w:semiHidden/>
    <w:unhideWhenUsed/>
    <w:rsid w:val="00A7659C"/>
    <w:rPr>
      <w:color w:val="954F72" w:themeColor="followedHyperlink"/>
      <w:u w:val="single"/>
    </w:rPr>
  </w:style>
  <w:style w:type="paragraph" w:customStyle="1" w:styleId="msonormal0">
    <w:name w:val="msonormal"/>
    <w:basedOn w:val="a"/>
    <w:semiHidden/>
    <w:rsid w:val="00A765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semiHidden/>
    <w:unhideWhenUsed/>
    <w:rsid w:val="00A765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
    <w:uiPriority w:val="99"/>
    <w:semiHidden/>
    <w:unhideWhenUsed/>
    <w:rsid w:val="00A7659C"/>
    <w:pPr>
      <w:tabs>
        <w:tab w:val="center" w:pos="4677"/>
        <w:tab w:val="right" w:pos="9355"/>
      </w:tabs>
      <w:spacing w:after="0" w:line="240" w:lineRule="auto"/>
    </w:pPr>
  </w:style>
  <w:style w:type="character" w:customStyle="1" w:styleId="a7">
    <w:name w:val="Верхний колонтитул Знак"/>
    <w:basedOn w:val="a0"/>
    <w:uiPriority w:val="99"/>
    <w:semiHidden/>
    <w:rsid w:val="00A7659C"/>
    <w:rPr>
      <w:rFonts w:eastAsiaTheme="minorEastAsia"/>
      <w:lang w:eastAsia="ru-RU"/>
    </w:rPr>
  </w:style>
  <w:style w:type="paragraph" w:styleId="a8">
    <w:name w:val="footer"/>
    <w:basedOn w:val="a"/>
    <w:link w:val="10"/>
    <w:uiPriority w:val="99"/>
    <w:semiHidden/>
    <w:unhideWhenUsed/>
    <w:rsid w:val="00A7659C"/>
    <w:pPr>
      <w:tabs>
        <w:tab w:val="center" w:pos="4677"/>
        <w:tab w:val="right" w:pos="9355"/>
      </w:tabs>
      <w:spacing w:after="0" w:line="240" w:lineRule="auto"/>
    </w:pPr>
  </w:style>
  <w:style w:type="character" w:customStyle="1" w:styleId="a9">
    <w:name w:val="Нижний колонтитул Знак"/>
    <w:basedOn w:val="a0"/>
    <w:uiPriority w:val="99"/>
    <w:semiHidden/>
    <w:rsid w:val="00A7659C"/>
    <w:rPr>
      <w:rFonts w:eastAsiaTheme="minorEastAsia"/>
      <w:lang w:eastAsia="ru-RU"/>
    </w:rPr>
  </w:style>
  <w:style w:type="paragraph" w:styleId="aa">
    <w:name w:val="Balloon Text"/>
    <w:basedOn w:val="a"/>
    <w:link w:val="11"/>
    <w:uiPriority w:val="99"/>
    <w:semiHidden/>
    <w:unhideWhenUsed/>
    <w:rsid w:val="00A7659C"/>
    <w:pPr>
      <w:spacing w:after="0" w:line="240" w:lineRule="auto"/>
    </w:pPr>
    <w:rPr>
      <w:rFonts w:ascii="Tahoma" w:hAnsi="Tahoma" w:cs="Tahoma"/>
      <w:sz w:val="16"/>
      <w:szCs w:val="16"/>
    </w:rPr>
  </w:style>
  <w:style w:type="character" w:customStyle="1" w:styleId="ab">
    <w:name w:val="Текст выноски Знак"/>
    <w:basedOn w:val="a0"/>
    <w:uiPriority w:val="99"/>
    <w:semiHidden/>
    <w:rsid w:val="00A7659C"/>
    <w:rPr>
      <w:rFonts w:ascii="Segoe UI" w:eastAsiaTheme="minorEastAsia" w:hAnsi="Segoe UI" w:cs="Segoe UI"/>
      <w:sz w:val="18"/>
      <w:szCs w:val="18"/>
      <w:lang w:eastAsia="ru-RU"/>
    </w:rPr>
  </w:style>
  <w:style w:type="character" w:customStyle="1" w:styleId="ac">
    <w:name w:val="Без интервала Знак"/>
    <w:basedOn w:val="a0"/>
    <w:link w:val="ad"/>
    <w:uiPriority w:val="1"/>
    <w:locked/>
    <w:rsid w:val="00A7659C"/>
    <w:rPr>
      <w:rFonts w:ascii="Calibri" w:eastAsia="Times New Roman" w:hAnsi="Calibri" w:cs="Calibri"/>
      <w:lang w:eastAsia="ru-RU"/>
    </w:rPr>
  </w:style>
  <w:style w:type="paragraph" w:styleId="ad">
    <w:name w:val="No Spacing"/>
    <w:link w:val="ac"/>
    <w:uiPriority w:val="1"/>
    <w:qFormat/>
    <w:rsid w:val="00A7659C"/>
    <w:pPr>
      <w:spacing w:after="0" w:line="240" w:lineRule="auto"/>
    </w:pPr>
    <w:rPr>
      <w:rFonts w:ascii="Calibri" w:eastAsia="Times New Roman" w:hAnsi="Calibri" w:cs="Calibri"/>
      <w:lang w:eastAsia="ru-RU"/>
    </w:rPr>
  </w:style>
  <w:style w:type="paragraph" w:styleId="ae">
    <w:name w:val="List Paragraph"/>
    <w:basedOn w:val="a"/>
    <w:uiPriority w:val="34"/>
    <w:qFormat/>
    <w:rsid w:val="00A7659C"/>
    <w:pPr>
      <w:ind w:left="720"/>
      <w:contextualSpacing/>
    </w:pPr>
  </w:style>
  <w:style w:type="paragraph" w:customStyle="1" w:styleId="16">
    <w:name w:val="Îñíîâíîé1.òåêñò.Îñíîâíîé6"/>
    <w:basedOn w:val="a"/>
    <w:semiHidden/>
    <w:rsid w:val="00A7659C"/>
    <w:pPr>
      <w:widowControl w:val="0"/>
      <w:spacing w:after="0" w:line="240" w:lineRule="auto"/>
      <w:jc w:val="center"/>
    </w:pPr>
    <w:rPr>
      <w:rFonts w:ascii="Times New Roman" w:eastAsia="Times New Roman" w:hAnsi="Times New Roman" w:cs="Times New Roman"/>
      <w:sz w:val="20"/>
      <w:szCs w:val="20"/>
    </w:rPr>
  </w:style>
  <w:style w:type="paragraph" w:customStyle="1" w:styleId="c8">
    <w:name w:val="c8"/>
    <w:basedOn w:val="a"/>
    <w:semiHidden/>
    <w:rsid w:val="00A76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semiHidden/>
    <w:rsid w:val="00A76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6"/>
    <w:uiPriority w:val="99"/>
    <w:semiHidden/>
    <w:locked/>
    <w:rsid w:val="00A7659C"/>
    <w:rPr>
      <w:rFonts w:eastAsiaTheme="minorEastAsia"/>
      <w:lang w:eastAsia="ru-RU"/>
    </w:rPr>
  </w:style>
  <w:style w:type="character" w:customStyle="1" w:styleId="10">
    <w:name w:val="Нижний колонтитул Знак1"/>
    <w:basedOn w:val="a0"/>
    <w:link w:val="a8"/>
    <w:uiPriority w:val="99"/>
    <w:semiHidden/>
    <w:locked/>
    <w:rsid w:val="00A7659C"/>
    <w:rPr>
      <w:rFonts w:eastAsiaTheme="minorEastAsia"/>
      <w:lang w:eastAsia="ru-RU"/>
    </w:rPr>
  </w:style>
  <w:style w:type="character" w:customStyle="1" w:styleId="11">
    <w:name w:val="Текст выноски Знак1"/>
    <w:basedOn w:val="a0"/>
    <w:link w:val="aa"/>
    <w:uiPriority w:val="99"/>
    <w:semiHidden/>
    <w:locked/>
    <w:rsid w:val="00A7659C"/>
    <w:rPr>
      <w:rFonts w:ascii="Tahoma" w:eastAsiaTheme="minorEastAsia" w:hAnsi="Tahoma" w:cs="Tahoma"/>
      <w:sz w:val="16"/>
      <w:szCs w:val="16"/>
      <w:lang w:eastAsia="ru-RU"/>
    </w:rPr>
  </w:style>
  <w:style w:type="table" w:styleId="af">
    <w:name w:val="Table Grid"/>
    <w:basedOn w:val="a1"/>
    <w:rsid w:val="00A7659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A7659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563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132@detsad.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132tver@yandex.ru" TargetMode="External"/><Relationship Id="rId5" Type="http://schemas.openxmlformats.org/officeDocument/2006/relationships/hyperlink" Target="mailto:ds132@detsad.tv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48</Pages>
  <Words>11710</Words>
  <Characters>66751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2019-12-03T13:49:00Z</dcterms:created>
  <dcterms:modified xsi:type="dcterms:W3CDTF">2019-12-17T14:05:00Z</dcterms:modified>
</cp:coreProperties>
</file>