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4DD" w:rsidRDefault="009044DD" w:rsidP="009044D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167114"/>
            <wp:effectExtent l="19050" t="0" r="3175" b="0"/>
            <wp:docPr id="1" name="Рисунок 1" descr="C:\Users\Пользователь\Pictures\2017-10-2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17-10-25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4DD" w:rsidRDefault="009044DD" w:rsidP="009044D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44DD" w:rsidRDefault="009044DD" w:rsidP="009044D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44DD" w:rsidRDefault="009044DD" w:rsidP="009044D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F4FFB" w:rsidRDefault="00CF4FFB" w:rsidP="009044DD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составление проектов индивидуальных маршрутов коррекции и компенсации речевых нарушений разной степени тяжести, различной обусловленности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</w:p>
    <w:p w:rsidR="00CF4FFB" w:rsidRDefault="00CF4FFB" w:rsidP="009044DD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консультативной помощи педагогам и родителям;</w:t>
      </w:r>
    </w:p>
    <w:p w:rsidR="00CF4FFB" w:rsidRDefault="00CF4FFB" w:rsidP="009044DD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взаимодействия  с психолого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педагогической комиссией и всех субъектов коррекционно-развивающего процесса;</w:t>
      </w:r>
    </w:p>
    <w:p w:rsidR="00CF4FFB" w:rsidRDefault="003C1DAB" w:rsidP="009044DD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систематизация методического фонда логопедического пункта в соответствии с требованиями к его оснащению;</w:t>
      </w:r>
    </w:p>
    <w:p w:rsidR="003C1DAB" w:rsidRPr="003C1DAB" w:rsidRDefault="003C1DAB" w:rsidP="009044DD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</w:t>
      </w:r>
      <w:r w:rsidR="006F0E74">
        <w:rPr>
          <w:rFonts w:ascii="Times New Roman" w:hAnsi="Times New Roman" w:cs="Times New Roman"/>
          <w:sz w:val="24"/>
          <w:szCs w:val="24"/>
        </w:rPr>
        <w:t>р и анализ информации о деятель</w:t>
      </w:r>
      <w:r>
        <w:rPr>
          <w:rFonts w:ascii="Times New Roman" w:hAnsi="Times New Roman" w:cs="Times New Roman"/>
          <w:sz w:val="24"/>
          <w:szCs w:val="24"/>
        </w:rPr>
        <w:t>ности логопедического пункта.</w:t>
      </w:r>
    </w:p>
    <w:p w:rsidR="003C1DAB" w:rsidRDefault="003C1DAB" w:rsidP="003C1DA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Порядок создания логопедического пункта в ДОУ.</w:t>
      </w:r>
    </w:p>
    <w:p w:rsidR="003C1DAB" w:rsidRDefault="003C1DAB" w:rsidP="003C1DA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Логопедический пункт в дошкольном учреждении создаётся при необходимости исправления речи у детей дошкольного возраста.</w:t>
      </w:r>
    </w:p>
    <w:p w:rsidR="003C1DAB" w:rsidRDefault="003C1DAB" w:rsidP="003C1DA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Логопедический пункт при ДОУ создаётся приказом заведующего в срок до </w:t>
      </w:r>
      <w:r w:rsidR="00860C52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  текущего года на основании</w:t>
      </w:r>
      <w:r w:rsidR="00860C52">
        <w:rPr>
          <w:rFonts w:ascii="Times New Roman" w:hAnsi="Times New Roman" w:cs="Times New Roman"/>
          <w:sz w:val="24"/>
          <w:szCs w:val="24"/>
        </w:rPr>
        <w:t xml:space="preserve"> приказа управления образования администрации г</w:t>
      </w:r>
      <w:proofErr w:type="gramStart"/>
      <w:r w:rsidR="00860C52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860C52">
        <w:rPr>
          <w:rFonts w:ascii="Times New Roman" w:hAnsi="Times New Roman" w:cs="Times New Roman"/>
          <w:sz w:val="24"/>
          <w:szCs w:val="24"/>
        </w:rPr>
        <w:t xml:space="preserve">вери, </w:t>
      </w:r>
      <w:r>
        <w:rPr>
          <w:rFonts w:ascii="Times New Roman" w:hAnsi="Times New Roman" w:cs="Times New Roman"/>
          <w:sz w:val="24"/>
          <w:szCs w:val="24"/>
        </w:rPr>
        <w:t xml:space="preserve"> заключений</w:t>
      </w:r>
      <w:r w:rsidR="00E31619">
        <w:rPr>
          <w:rFonts w:ascii="Times New Roman" w:hAnsi="Times New Roman" w:cs="Times New Roman"/>
          <w:sz w:val="24"/>
          <w:szCs w:val="24"/>
        </w:rPr>
        <w:t xml:space="preserve"> специалистов ПМПК</w:t>
      </w:r>
      <w:r w:rsidR="00860C52">
        <w:rPr>
          <w:rFonts w:ascii="Times New Roman" w:hAnsi="Times New Roman" w:cs="Times New Roman"/>
          <w:sz w:val="24"/>
          <w:szCs w:val="24"/>
        </w:rPr>
        <w:t>, а так же утвержденного списочного состава детей с нарушением речи.</w:t>
      </w:r>
    </w:p>
    <w:p w:rsidR="00860C52" w:rsidRDefault="00860C52" w:rsidP="003C1DA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Комплектование логопедического пункта ДОУ</w:t>
      </w:r>
    </w:p>
    <w:p w:rsidR="00377EC6" w:rsidRDefault="00860C52" w:rsidP="003C1DA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3.1.Комплектование логопедического пункта осуществляется на основании</w:t>
      </w:r>
      <w:r w:rsidR="00377EC6">
        <w:rPr>
          <w:rFonts w:ascii="Times New Roman" w:hAnsi="Times New Roman" w:cs="Times New Roman"/>
          <w:sz w:val="24"/>
          <w:szCs w:val="24"/>
        </w:rPr>
        <w:t xml:space="preserve"> заключений сп</w:t>
      </w:r>
      <w:r w:rsidR="006F0E74">
        <w:rPr>
          <w:rFonts w:ascii="Times New Roman" w:hAnsi="Times New Roman" w:cs="Times New Roman"/>
          <w:sz w:val="24"/>
          <w:szCs w:val="24"/>
        </w:rPr>
        <w:t>ециалистов ПМПК на обучающихся</w:t>
      </w:r>
      <w:r w:rsidR="00837F21" w:rsidRPr="009044DD">
        <w:rPr>
          <w:rFonts w:ascii="Times New Roman" w:hAnsi="Times New Roman" w:cs="Times New Roman"/>
          <w:sz w:val="24"/>
          <w:szCs w:val="24"/>
        </w:rPr>
        <w:t xml:space="preserve"> </w:t>
      </w:r>
      <w:r w:rsidR="00377EC6">
        <w:rPr>
          <w:rFonts w:ascii="Times New Roman" w:hAnsi="Times New Roman" w:cs="Times New Roman"/>
          <w:sz w:val="24"/>
          <w:szCs w:val="24"/>
        </w:rPr>
        <w:t xml:space="preserve">ДОУ, </w:t>
      </w:r>
      <w:r w:rsidR="006F0E74">
        <w:rPr>
          <w:rFonts w:ascii="Times New Roman" w:hAnsi="Times New Roman" w:cs="Times New Roman"/>
          <w:sz w:val="24"/>
          <w:szCs w:val="24"/>
        </w:rPr>
        <w:t xml:space="preserve"> </w:t>
      </w:r>
      <w:r w:rsidR="00377EC6">
        <w:rPr>
          <w:rFonts w:ascii="Times New Roman" w:hAnsi="Times New Roman" w:cs="Times New Roman"/>
          <w:sz w:val="24"/>
          <w:szCs w:val="24"/>
        </w:rPr>
        <w:t>имеющих речевые нарушения.</w:t>
      </w:r>
      <w:proofErr w:type="gramEnd"/>
    </w:p>
    <w:p w:rsidR="00860C52" w:rsidRDefault="006F0E74" w:rsidP="003C1DA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</w:t>
      </w:r>
      <w:r w:rsidR="00377EC6">
        <w:rPr>
          <w:rFonts w:ascii="Times New Roman" w:hAnsi="Times New Roman" w:cs="Times New Roman"/>
          <w:sz w:val="24"/>
          <w:szCs w:val="24"/>
        </w:rPr>
        <w:t xml:space="preserve">бщее количество </w:t>
      </w:r>
      <w:r w:rsidR="00837F21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377EC6">
        <w:rPr>
          <w:rFonts w:ascii="Times New Roman" w:hAnsi="Times New Roman" w:cs="Times New Roman"/>
          <w:sz w:val="24"/>
          <w:szCs w:val="24"/>
        </w:rPr>
        <w:t xml:space="preserve"> на логопедическом пункте составляет 25 </w:t>
      </w:r>
      <w:r w:rsidR="00837F21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377EC6">
        <w:rPr>
          <w:rFonts w:ascii="Times New Roman" w:hAnsi="Times New Roman" w:cs="Times New Roman"/>
          <w:sz w:val="24"/>
          <w:szCs w:val="24"/>
        </w:rPr>
        <w:t xml:space="preserve"> ДОУ на ставку, имеющих фонетическое, фонетико-фонематическое недоразвитие речи (в течение дня занимается не более 12-15 детей). Все фиксируется в Журнале</w:t>
      </w:r>
      <w:r w:rsidR="00860C52">
        <w:rPr>
          <w:rFonts w:ascii="Times New Roman" w:hAnsi="Times New Roman" w:cs="Times New Roman"/>
          <w:sz w:val="24"/>
          <w:szCs w:val="24"/>
        </w:rPr>
        <w:t xml:space="preserve"> </w:t>
      </w:r>
      <w:r w:rsidR="00377EC6">
        <w:rPr>
          <w:rFonts w:ascii="Times New Roman" w:hAnsi="Times New Roman" w:cs="Times New Roman"/>
          <w:sz w:val="24"/>
          <w:szCs w:val="24"/>
        </w:rPr>
        <w:t xml:space="preserve"> учета воспитанников, зачисленных на логопедический пункт.</w:t>
      </w:r>
    </w:p>
    <w:p w:rsidR="00377EC6" w:rsidRDefault="00377EC6" w:rsidP="003C1DA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Выявление и направление </w:t>
      </w:r>
      <w:r w:rsidR="00837F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7F2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ПМПК для зачисления на логопедический пункт  проводится с __________________ текущего года.</w:t>
      </w:r>
    </w:p>
    <w:p w:rsidR="00377EC6" w:rsidRDefault="00377EC6" w:rsidP="003C1DA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Зачисление на логопедический пункт и выпуск </w:t>
      </w:r>
      <w:r w:rsidR="00837F21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на основании заключений специалистов ПМПК и приказа заведующего ДОУ, а так же по согласованию с родителями (законными представителями).</w:t>
      </w:r>
    </w:p>
    <w:p w:rsidR="00377EC6" w:rsidRDefault="00377EC6" w:rsidP="003C1DA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В первую очередь на занятия зачисляются дети подготовительной к школе группы и дети старшей группы, имеющие нарушения произношения нескольких групп звуков или нарушения, резко несоответствующие возрастной норме.</w:t>
      </w:r>
    </w:p>
    <w:p w:rsidR="00377EC6" w:rsidRDefault="00377EC6" w:rsidP="003C1DA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Не подлежат приёму</w:t>
      </w:r>
      <w:r w:rsidR="00837F2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на дошкольный логопедический пункт дети с тяжёлыми, стойкими нарушениями речи, имеющие логопедическое заключение ОНР –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56E05">
        <w:rPr>
          <w:rFonts w:ascii="Times New Roman" w:hAnsi="Times New Roman" w:cs="Times New Roman"/>
          <w:sz w:val="24"/>
          <w:szCs w:val="24"/>
        </w:rPr>
        <w:t xml:space="preserve">, </w:t>
      </w:r>
      <w:r w:rsidR="00B56E0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56E05" w:rsidRPr="009044DD">
        <w:rPr>
          <w:rFonts w:ascii="Times New Roman" w:hAnsi="Times New Roman" w:cs="Times New Roman"/>
          <w:sz w:val="24"/>
          <w:szCs w:val="24"/>
        </w:rPr>
        <w:t xml:space="preserve"> </w:t>
      </w:r>
      <w:r w:rsidR="00B56E05">
        <w:rPr>
          <w:rFonts w:ascii="Times New Roman" w:hAnsi="Times New Roman" w:cs="Times New Roman"/>
          <w:sz w:val="24"/>
          <w:szCs w:val="24"/>
        </w:rPr>
        <w:t xml:space="preserve">уровней, осложненного ОНР – </w:t>
      </w:r>
      <w:r w:rsidR="00B56E0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B56E05" w:rsidRPr="009044DD">
        <w:rPr>
          <w:rFonts w:ascii="Times New Roman" w:hAnsi="Times New Roman" w:cs="Times New Roman"/>
          <w:sz w:val="24"/>
          <w:szCs w:val="24"/>
        </w:rPr>
        <w:t xml:space="preserve"> </w:t>
      </w:r>
      <w:r w:rsidR="00B56E05">
        <w:rPr>
          <w:rFonts w:ascii="Times New Roman" w:hAnsi="Times New Roman" w:cs="Times New Roman"/>
          <w:sz w:val="24"/>
          <w:szCs w:val="24"/>
        </w:rPr>
        <w:t>уровня; системного недоразвития речи.</w:t>
      </w:r>
    </w:p>
    <w:p w:rsidR="00B56E05" w:rsidRDefault="00B56E05" w:rsidP="003C1DA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proofErr w:type="gramStart"/>
      <w:r>
        <w:rPr>
          <w:rFonts w:ascii="Times New Roman" w:hAnsi="Times New Roman" w:cs="Times New Roman"/>
          <w:sz w:val="24"/>
          <w:szCs w:val="24"/>
        </w:rPr>
        <w:t>Если ребёнок в возрасте от 3 до 7 лет имеет сложные нарушения речи, учитель-логопед дает рекомендации родителям (законным представителям) о необходимости проведения комплексного обследования специалистами ПМПК с целью определения маршрута и решения вопроса о его переводе в дошкольное учреждение, в котором функционируют логопедические группы, для достижения максимального эффекта в работе по коррекции речевых нарушений</w:t>
      </w:r>
      <w:r w:rsidR="00485E9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85E96" w:rsidRDefault="00485E96" w:rsidP="003C1DA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Организация деятельности логопедического пункта в ДОУ.</w:t>
      </w:r>
    </w:p>
    <w:p w:rsidR="00485E96" w:rsidRDefault="00485E96" w:rsidP="003C1DA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Основными формами работы с детьми, имеющими нарушения речи, на логопедическом пункте являются индивидуальные и подгрупповые занятия.</w:t>
      </w:r>
    </w:p>
    <w:p w:rsidR="003C200E" w:rsidRDefault="00485E96" w:rsidP="003C1DA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3C200E">
        <w:rPr>
          <w:rFonts w:ascii="Times New Roman" w:hAnsi="Times New Roman" w:cs="Times New Roman"/>
          <w:sz w:val="24"/>
          <w:szCs w:val="24"/>
        </w:rPr>
        <w:t xml:space="preserve"> Занятия с детьми на логопедическом пункте проводятся ежедневно, в соответствии с графиком утвержденным заведующим ДОУ.</w:t>
      </w:r>
    </w:p>
    <w:p w:rsidR="00485E96" w:rsidRDefault="003C200E" w:rsidP="003C1DA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Продолжительность занятия не должна превышать время, предусмотренное физиологическими особенностями детей и соответствовать  санитарно-</w:t>
      </w:r>
      <w:r>
        <w:rPr>
          <w:rFonts w:ascii="Times New Roman" w:hAnsi="Times New Roman" w:cs="Times New Roman"/>
          <w:sz w:val="24"/>
          <w:szCs w:val="24"/>
        </w:rPr>
        <w:lastRenderedPageBreak/>
        <w:t>эпидемиологическим требованиям</w:t>
      </w:r>
      <w:r w:rsidR="00485E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 Периодичность индивидуальных и подгрупповых занятий, наполняемость подгрупп зависит от характера нарушений речевого развития.</w:t>
      </w:r>
    </w:p>
    <w:p w:rsidR="003C200E" w:rsidRDefault="003C200E" w:rsidP="003C1DA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Начало и продолжительность учебного года на логопедическом пункте соответствует работе ДОУ.</w:t>
      </w:r>
    </w:p>
    <w:p w:rsidR="003C200E" w:rsidRDefault="003C200E" w:rsidP="003C1DA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4.5.Ответственность за обязательное посещение </w:t>
      </w:r>
      <w:r w:rsidR="00B934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34E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занятий несут родители (законные представители); контроль за посещением занятий осуществляет учитель-логопед и заведующий ДОУ.</w:t>
      </w:r>
    </w:p>
    <w:p w:rsidR="003C200E" w:rsidRDefault="003C200E" w:rsidP="003C1DA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4.6.В случаях отсутствия положительной динамики родителям р</w:t>
      </w:r>
      <w:r w:rsidR="00302E54">
        <w:rPr>
          <w:rFonts w:ascii="Times New Roman" w:hAnsi="Times New Roman" w:cs="Times New Roman"/>
          <w:sz w:val="24"/>
          <w:szCs w:val="24"/>
        </w:rPr>
        <w:t>ебёнка (законным представителям)</w:t>
      </w:r>
      <w:r>
        <w:rPr>
          <w:rFonts w:ascii="Times New Roman" w:hAnsi="Times New Roman" w:cs="Times New Roman"/>
          <w:sz w:val="24"/>
          <w:szCs w:val="24"/>
        </w:rPr>
        <w:t xml:space="preserve"> дается рекомендация обратиться в соответствующие лечебно-профилактические</w:t>
      </w:r>
      <w:r w:rsidR="00302E54">
        <w:rPr>
          <w:rFonts w:ascii="Times New Roman" w:hAnsi="Times New Roman" w:cs="Times New Roman"/>
          <w:sz w:val="24"/>
          <w:szCs w:val="24"/>
        </w:rPr>
        <w:t xml:space="preserve"> учреждения для обследования врачами-специалистами и (или) в ПМПК для уточнения диагноза.</w:t>
      </w:r>
    </w:p>
    <w:p w:rsidR="00302E54" w:rsidRDefault="00302E54" w:rsidP="003C1DA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Отчисление с занятий в логопедическом пункте возможно по следующим причинам:</w:t>
      </w:r>
    </w:p>
    <w:p w:rsidR="00302E54" w:rsidRDefault="00302E54" w:rsidP="00302E54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выбывание ребёнка из ДОУ;</w:t>
      </w:r>
    </w:p>
    <w:p w:rsidR="00302E54" w:rsidRDefault="00302E54" w:rsidP="00302E54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систематическое невыполнение родителями требований логопеда;</w:t>
      </w:r>
    </w:p>
    <w:p w:rsidR="00302E54" w:rsidRDefault="00302E54" w:rsidP="00302E54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немотивированные пропуски занятий.</w:t>
      </w:r>
    </w:p>
    <w:p w:rsidR="00302E54" w:rsidRDefault="00302E54" w:rsidP="00302E5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Участники коррекционно-образовательного процесса.</w:t>
      </w:r>
    </w:p>
    <w:p w:rsidR="00302E54" w:rsidRDefault="00302E54" w:rsidP="00302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Участниками коррекционно-образовательного процесса на логопедическом пункте являются: ребёнок, родители (законные представители), учитель-логопед, воспитатель.</w:t>
      </w:r>
    </w:p>
    <w:p w:rsidR="00302E54" w:rsidRDefault="00302E54" w:rsidP="00302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Учитель-логопед взаимодействует с воспитателями ДОУ, учителями-логопедами других ДОУ г. Твери, специалистами ПМПК и врачами детской поликлиники.</w:t>
      </w:r>
    </w:p>
    <w:p w:rsidR="00302E54" w:rsidRDefault="00302E54" w:rsidP="00302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Учителе</w:t>
      </w:r>
      <w:proofErr w:type="gramStart"/>
      <w:r>
        <w:rPr>
          <w:rFonts w:ascii="Times New Roman" w:hAnsi="Times New Roman" w:cs="Times New Roman"/>
          <w:sz w:val="24"/>
          <w:szCs w:val="24"/>
        </w:rPr>
        <w:t>м-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логопедом назначаются лица с высшим педагогическим или дефектологическим образованием, владеющие методами нейропсихологического обследования детей с нарушениями речи и других высших психических функций, индивидуального и подгруппового восстановительного обучения, теоретическими и практическими знаниями в области логопедии, предусмотренными программой подготовки в соответствии с требованиями квалификационной характеристики.</w:t>
      </w:r>
    </w:p>
    <w:p w:rsidR="00302E54" w:rsidRDefault="00302E54" w:rsidP="00302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Для фиксирования коррекционно-образовательного процесса учитель-логопед ведет на логопедическом пункте следующую документацию:</w:t>
      </w:r>
    </w:p>
    <w:p w:rsidR="00302E54" w:rsidRDefault="00302E54" w:rsidP="00302E54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журнал учета посещаемости логопедических занятий,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зачисленными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логопедический пункт </w:t>
      </w:r>
      <w:r w:rsidR="00B934E4">
        <w:rPr>
          <w:rFonts w:ascii="Times New Roman" w:hAnsi="Times New Roman" w:cs="Times New Roman"/>
          <w:sz w:val="24"/>
          <w:szCs w:val="24"/>
        </w:rPr>
        <w:t xml:space="preserve"> обучающимися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02E54" w:rsidRDefault="00302E54" w:rsidP="00302E54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обследования речи детей;</w:t>
      </w:r>
    </w:p>
    <w:p w:rsidR="00302E54" w:rsidRDefault="00302E54" w:rsidP="00302E54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занятий, график работы, утвержденный заведующим ДОУ;</w:t>
      </w:r>
    </w:p>
    <w:p w:rsidR="00945D19" w:rsidRDefault="00302E54" w:rsidP="00302E54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речев</w:t>
      </w:r>
      <w:r w:rsidR="00945D19">
        <w:rPr>
          <w:rFonts w:ascii="Times New Roman" w:hAnsi="Times New Roman" w:cs="Times New Roman"/>
          <w:sz w:val="24"/>
          <w:szCs w:val="24"/>
        </w:rPr>
        <w:t>ая карта  на каждого ребёнка;</w:t>
      </w:r>
    </w:p>
    <w:p w:rsidR="00302E54" w:rsidRDefault="00CE2BEC" w:rsidP="00302E54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индивидуальным планом работы по коррекции выявленных речевых нарушений;</w:t>
      </w:r>
    </w:p>
    <w:p w:rsidR="00CE2BEC" w:rsidRDefault="00CE2BEC" w:rsidP="00302E54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циклограмма деятельности учителя-логопеда;</w:t>
      </w:r>
    </w:p>
    <w:p w:rsidR="00CE2BEC" w:rsidRDefault="00CE2BEC" w:rsidP="00302E54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индивидуальные тетради для коррекционной работы с детьми;</w:t>
      </w:r>
    </w:p>
    <w:p w:rsidR="00CE2BEC" w:rsidRDefault="00945D19" w:rsidP="00302E54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перспективные планы работы (</w:t>
      </w:r>
      <w:r w:rsidR="00CE2BEC">
        <w:rPr>
          <w:rFonts w:ascii="Times New Roman" w:hAnsi="Times New Roman" w:cs="Times New Roman"/>
          <w:sz w:val="24"/>
          <w:szCs w:val="24"/>
        </w:rPr>
        <w:t xml:space="preserve">подгрупповой и </w:t>
      </w:r>
      <w:proofErr w:type="gramStart"/>
      <w:r w:rsidR="00CE2BEC">
        <w:rPr>
          <w:rFonts w:ascii="Times New Roman" w:hAnsi="Times New Roman" w:cs="Times New Roman"/>
          <w:sz w:val="24"/>
          <w:szCs w:val="24"/>
        </w:rPr>
        <w:t>индивидуальный</w:t>
      </w:r>
      <w:proofErr w:type="gramEnd"/>
      <w:r w:rsidR="00CE2BEC">
        <w:rPr>
          <w:rFonts w:ascii="Times New Roman" w:hAnsi="Times New Roman" w:cs="Times New Roman"/>
          <w:sz w:val="24"/>
          <w:szCs w:val="24"/>
        </w:rPr>
        <w:t>);</w:t>
      </w:r>
    </w:p>
    <w:p w:rsidR="00CE2BEC" w:rsidRDefault="00CE2BEC" w:rsidP="00302E54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учета детей, нуждающихся в логопедической помощи;</w:t>
      </w:r>
    </w:p>
    <w:p w:rsidR="00CE2BEC" w:rsidRDefault="00CE2BEC" w:rsidP="00302E54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логопедического кабинета;</w:t>
      </w:r>
    </w:p>
    <w:p w:rsidR="00CE2BEC" w:rsidRDefault="00CE2BEC" w:rsidP="00CE2BEC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аналитическая информация по результатам деятельности учителя-логопеда.</w:t>
      </w:r>
    </w:p>
    <w:p w:rsidR="00CE2BEC" w:rsidRDefault="00CE2BEC" w:rsidP="00CE2BEC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E2BEC" w:rsidRDefault="00CE2BEC" w:rsidP="00CE2BEC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Управление логопедическим пунктом ДОУ.</w:t>
      </w:r>
    </w:p>
    <w:p w:rsidR="00CE2BEC" w:rsidRDefault="00CE2BEC" w:rsidP="00CE2BE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Непосредственное руководство работой логопедического пункта осуществляет заведующий ДОУ, в ведении которого находится логопедический кабинет.</w:t>
      </w:r>
    </w:p>
    <w:p w:rsidR="00CE2BEC" w:rsidRDefault="00CE2BEC" w:rsidP="00CE2BEC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7.Материально-техническая база и финансовое обеспечение работы логопедического пункта.</w:t>
      </w:r>
    </w:p>
    <w:p w:rsidR="00CE2BEC" w:rsidRDefault="00CE2BEC" w:rsidP="00CE2BE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Для логопедического пункта в ДОУ выделяется кабинет</w:t>
      </w:r>
      <w:r w:rsidR="009044DD">
        <w:rPr>
          <w:rFonts w:ascii="Times New Roman" w:hAnsi="Times New Roman" w:cs="Times New Roman"/>
          <w:sz w:val="24"/>
          <w:szCs w:val="24"/>
        </w:rPr>
        <w:t xml:space="preserve">, отвечающий требованиям </w:t>
      </w:r>
      <w:proofErr w:type="spellStart"/>
      <w:r w:rsidR="009044D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E2BEC" w:rsidRDefault="00CE2BEC" w:rsidP="00CE2BE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Администрация несёт ответственность за оборудование логопедического пункта, его санитарное состояние и ремонт.</w:t>
      </w:r>
    </w:p>
    <w:p w:rsidR="00CE2BEC" w:rsidRPr="00CE2BEC" w:rsidRDefault="00CE2BEC" w:rsidP="00CE2BE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7.3.Логопедический пункт финансирует ДОУ, в ведении которого он находится.</w:t>
      </w:r>
    </w:p>
    <w:p w:rsidR="00CE2BEC" w:rsidRPr="00CE2BEC" w:rsidRDefault="00CE2BEC" w:rsidP="00CE2BEC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E2BEC" w:rsidRPr="00CE2BEC" w:rsidSect="00B47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65E1"/>
    <w:multiLevelType w:val="hybridMultilevel"/>
    <w:tmpl w:val="CA0A83AC"/>
    <w:lvl w:ilvl="0" w:tplc="04190011">
      <w:start w:val="1"/>
      <w:numFmt w:val="decimal"/>
      <w:lvlText w:val="%1)"/>
      <w:lvlJc w:val="left"/>
      <w:pPr>
        <w:ind w:left="887" w:hanging="360"/>
      </w:p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">
    <w:nsid w:val="329A0C1D"/>
    <w:multiLevelType w:val="hybridMultilevel"/>
    <w:tmpl w:val="CA0A83AC"/>
    <w:lvl w:ilvl="0" w:tplc="04190011">
      <w:start w:val="1"/>
      <w:numFmt w:val="decimal"/>
      <w:lvlText w:val="%1)"/>
      <w:lvlJc w:val="left"/>
      <w:pPr>
        <w:ind w:left="887" w:hanging="360"/>
      </w:p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2">
    <w:nsid w:val="388D3C8C"/>
    <w:multiLevelType w:val="hybridMultilevel"/>
    <w:tmpl w:val="0392747C"/>
    <w:lvl w:ilvl="0" w:tplc="294CA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A677DE"/>
    <w:multiLevelType w:val="hybridMultilevel"/>
    <w:tmpl w:val="A0FA445C"/>
    <w:lvl w:ilvl="0" w:tplc="294CA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064FAA"/>
    <w:multiLevelType w:val="hybridMultilevel"/>
    <w:tmpl w:val="EDA693DE"/>
    <w:lvl w:ilvl="0" w:tplc="294CA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CD5D06"/>
    <w:multiLevelType w:val="hybridMultilevel"/>
    <w:tmpl w:val="D8C8F2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3513B"/>
    <w:rsid w:val="00295AD8"/>
    <w:rsid w:val="00302E54"/>
    <w:rsid w:val="00377EC6"/>
    <w:rsid w:val="003C1DAB"/>
    <w:rsid w:val="003C200E"/>
    <w:rsid w:val="00485E96"/>
    <w:rsid w:val="005456C0"/>
    <w:rsid w:val="006579F4"/>
    <w:rsid w:val="006F0E74"/>
    <w:rsid w:val="00837F21"/>
    <w:rsid w:val="00860C52"/>
    <w:rsid w:val="009044DD"/>
    <w:rsid w:val="00945D19"/>
    <w:rsid w:val="00B47B9E"/>
    <w:rsid w:val="00B56E05"/>
    <w:rsid w:val="00B934E4"/>
    <w:rsid w:val="00BA6ABC"/>
    <w:rsid w:val="00C3513B"/>
    <w:rsid w:val="00CE2BEC"/>
    <w:rsid w:val="00CF4FFB"/>
    <w:rsid w:val="00E31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513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0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4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0095D-27F7-4F79-994A-85614847B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cp:lastPrinted>2017-09-11T06:06:00Z</cp:lastPrinted>
  <dcterms:created xsi:type="dcterms:W3CDTF">2017-09-08T11:47:00Z</dcterms:created>
  <dcterms:modified xsi:type="dcterms:W3CDTF">2017-10-25T14:06:00Z</dcterms:modified>
</cp:coreProperties>
</file>