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8DF" w:rsidRDefault="00B018DF" w:rsidP="00B018DF">
      <w:pPr>
        <w:jc w:val="center"/>
        <w:rPr>
          <w:rFonts w:ascii="Times New Roman" w:hAnsi="Times New Roman" w:cs="Times New Roman"/>
          <w:b/>
          <w:sz w:val="28"/>
          <w:szCs w:val="28"/>
        </w:rPr>
      </w:pPr>
      <w:r>
        <w:rPr>
          <w:rFonts w:ascii="Times New Roman" w:hAnsi="Times New Roman" w:cs="Times New Roman"/>
          <w:b/>
          <w:sz w:val="28"/>
          <w:szCs w:val="28"/>
        </w:rPr>
        <w:t xml:space="preserve">Отчет о самообследовании МБДОУ детский сад № 132 </w:t>
      </w:r>
    </w:p>
    <w:p w:rsidR="00B018DF" w:rsidRDefault="00124F8A" w:rsidP="00B018DF">
      <w:pPr>
        <w:jc w:val="center"/>
        <w:rPr>
          <w:rFonts w:ascii="Times New Roman" w:hAnsi="Times New Roman" w:cs="Times New Roman"/>
          <w:b/>
          <w:sz w:val="28"/>
          <w:szCs w:val="28"/>
        </w:rPr>
      </w:pPr>
      <w:r>
        <w:rPr>
          <w:rFonts w:ascii="Times New Roman" w:hAnsi="Times New Roman" w:cs="Times New Roman"/>
          <w:b/>
          <w:sz w:val="28"/>
          <w:szCs w:val="28"/>
        </w:rPr>
        <w:t>за 20</w:t>
      </w:r>
      <w:r w:rsidR="007F5CCC">
        <w:rPr>
          <w:rFonts w:ascii="Times New Roman" w:hAnsi="Times New Roman" w:cs="Times New Roman"/>
          <w:b/>
          <w:sz w:val="28"/>
          <w:szCs w:val="28"/>
        </w:rPr>
        <w:t>2</w:t>
      </w:r>
      <w:r w:rsidR="004B2944">
        <w:rPr>
          <w:rFonts w:ascii="Times New Roman" w:hAnsi="Times New Roman" w:cs="Times New Roman"/>
          <w:b/>
          <w:sz w:val="28"/>
          <w:szCs w:val="28"/>
        </w:rPr>
        <w:t>4</w:t>
      </w:r>
      <w:r w:rsidR="00B018DF">
        <w:rPr>
          <w:rFonts w:ascii="Times New Roman" w:hAnsi="Times New Roman" w:cs="Times New Roman"/>
          <w:b/>
          <w:sz w:val="28"/>
          <w:szCs w:val="28"/>
        </w:rPr>
        <w:t xml:space="preserve"> – 20</w:t>
      </w:r>
      <w:r w:rsidR="00B318AE">
        <w:rPr>
          <w:rFonts w:ascii="Times New Roman" w:hAnsi="Times New Roman" w:cs="Times New Roman"/>
          <w:b/>
          <w:sz w:val="28"/>
          <w:szCs w:val="28"/>
        </w:rPr>
        <w:t>2</w:t>
      </w:r>
      <w:r w:rsidR="004B2944">
        <w:rPr>
          <w:rFonts w:ascii="Times New Roman" w:hAnsi="Times New Roman" w:cs="Times New Roman"/>
          <w:b/>
          <w:sz w:val="28"/>
          <w:szCs w:val="28"/>
        </w:rPr>
        <w:t>5</w:t>
      </w:r>
      <w:r w:rsidR="00B018DF">
        <w:rPr>
          <w:rFonts w:ascii="Times New Roman" w:hAnsi="Times New Roman" w:cs="Times New Roman"/>
          <w:b/>
          <w:sz w:val="28"/>
          <w:szCs w:val="28"/>
        </w:rPr>
        <w:t xml:space="preserve"> учебный год</w:t>
      </w:r>
    </w:p>
    <w:tbl>
      <w:tblPr>
        <w:tblW w:w="0" w:type="auto"/>
        <w:tblLook w:val="04A0" w:firstRow="1" w:lastRow="0" w:firstColumn="1" w:lastColumn="0" w:noHBand="0" w:noVBand="1"/>
      </w:tblPr>
      <w:tblGrid>
        <w:gridCol w:w="2194"/>
        <w:gridCol w:w="7377"/>
      </w:tblGrid>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Default="00B018DF">
            <w:pPr>
              <w:jc w:val="center"/>
              <w:rPr>
                <w:rFonts w:ascii="Times New Roman" w:hAnsi="Times New Roman" w:cs="Times New Roman"/>
                <w:b/>
                <w:sz w:val="24"/>
                <w:szCs w:val="24"/>
                <w:lang w:val="en-US" w:eastAsia="en-US"/>
              </w:rPr>
            </w:pPr>
            <w:proofErr w:type="spellStart"/>
            <w:r>
              <w:rPr>
                <w:rFonts w:ascii="Times New Roman" w:hAnsi="Times New Roman" w:cs="Times New Roman"/>
                <w:b/>
                <w:sz w:val="24"/>
                <w:szCs w:val="24"/>
                <w:lang w:val="en-US" w:eastAsia="en-US"/>
              </w:rPr>
              <w:t>Критерии</w:t>
            </w:r>
            <w:proofErr w:type="spellEnd"/>
            <w:r>
              <w:rPr>
                <w:rFonts w:ascii="Times New Roman" w:hAnsi="Times New Roman" w:cs="Times New Roman"/>
                <w:b/>
                <w:sz w:val="24"/>
                <w:szCs w:val="24"/>
                <w:lang w:val="en-US" w:eastAsia="en-US"/>
              </w:rPr>
              <w:t xml:space="preserve"> самообследования</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Default="00B018DF">
            <w:pPr>
              <w:jc w:val="center"/>
              <w:rPr>
                <w:rFonts w:ascii="Times New Roman" w:hAnsi="Times New Roman" w:cs="Times New Roman"/>
                <w:b/>
                <w:sz w:val="24"/>
                <w:szCs w:val="24"/>
                <w:lang w:val="en-US" w:eastAsia="en-US"/>
              </w:rPr>
            </w:pPr>
            <w:proofErr w:type="spellStart"/>
            <w:r>
              <w:rPr>
                <w:rFonts w:ascii="Times New Roman" w:hAnsi="Times New Roman" w:cs="Times New Roman"/>
                <w:b/>
                <w:sz w:val="24"/>
                <w:szCs w:val="24"/>
                <w:lang w:val="en-US" w:eastAsia="en-US"/>
              </w:rPr>
              <w:t>Результаты</w:t>
            </w:r>
            <w:proofErr w:type="spell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проведенного</w:t>
            </w:r>
            <w:proofErr w:type="spellEnd"/>
            <w:r>
              <w:rPr>
                <w:rFonts w:ascii="Times New Roman" w:hAnsi="Times New Roman" w:cs="Times New Roman"/>
                <w:b/>
                <w:sz w:val="24"/>
                <w:szCs w:val="24"/>
                <w:lang w:val="en-US" w:eastAsia="en-US"/>
              </w:rPr>
              <w:t xml:space="preserve"> самообследования</w:t>
            </w:r>
          </w:p>
        </w:tc>
      </w:tr>
      <w:tr w:rsidR="00B018DF" w:rsidTr="00B018DF">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18DF" w:rsidRDefault="00B018DF" w:rsidP="0033736C">
            <w:pPr>
              <w:pStyle w:val="ae"/>
              <w:numPr>
                <w:ilvl w:val="0"/>
                <w:numId w:val="1"/>
              </w:numPr>
              <w:jc w:val="center"/>
              <w:rPr>
                <w:rFonts w:ascii="Times New Roman" w:hAnsi="Times New Roman" w:cs="Times New Roman"/>
                <w:b/>
                <w:sz w:val="24"/>
                <w:szCs w:val="24"/>
                <w:lang w:val="en-US" w:eastAsia="en-US"/>
              </w:rPr>
            </w:pPr>
            <w:proofErr w:type="spellStart"/>
            <w:r>
              <w:rPr>
                <w:rFonts w:ascii="Times New Roman" w:hAnsi="Times New Roman" w:cs="Times New Roman"/>
                <w:b/>
                <w:sz w:val="24"/>
                <w:szCs w:val="24"/>
                <w:lang w:val="en-US" w:eastAsia="en-US"/>
              </w:rPr>
              <w:t>Образовательная</w:t>
            </w:r>
            <w:proofErr w:type="spell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деятельност</w:t>
            </w:r>
            <w:proofErr w:type="spellEnd"/>
            <w:r>
              <w:rPr>
                <w:rFonts w:ascii="Times New Roman" w:hAnsi="Times New Roman" w:cs="Times New Roman"/>
                <w:b/>
                <w:sz w:val="24"/>
                <w:szCs w:val="24"/>
                <w:lang w:eastAsia="en-US"/>
              </w:rPr>
              <w:t>ь</w:t>
            </w:r>
          </w:p>
          <w:p w:rsidR="00B018DF" w:rsidRDefault="00B018DF">
            <w:pPr>
              <w:pStyle w:val="ae"/>
              <w:rPr>
                <w:rFonts w:ascii="Times New Roman" w:hAnsi="Times New Roman" w:cs="Times New Roman"/>
                <w:b/>
                <w:sz w:val="24"/>
                <w:szCs w:val="24"/>
                <w:lang w:val="en-US" w:eastAsia="en-US"/>
              </w:rPr>
            </w:pP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val="en-US" w:eastAsia="en-US"/>
              </w:rPr>
              <w:t xml:space="preserve">1.1.Общая </w:t>
            </w:r>
            <w:proofErr w:type="spellStart"/>
            <w:r>
              <w:rPr>
                <w:rFonts w:ascii="Times New Roman" w:hAnsi="Times New Roman" w:cs="Times New Roman"/>
                <w:sz w:val="24"/>
                <w:szCs w:val="24"/>
                <w:lang w:val="en-US" w:eastAsia="en-US"/>
              </w:rPr>
              <w:t>характеристика</w:t>
            </w:r>
            <w:proofErr w:type="spellEnd"/>
            <w:r>
              <w:rPr>
                <w:rFonts w:ascii="Times New Roman" w:hAnsi="Times New Roman" w:cs="Times New Roman"/>
                <w:sz w:val="24"/>
                <w:szCs w:val="24"/>
                <w:lang w:val="en-US" w:eastAsia="en-US"/>
              </w:rPr>
              <w:t xml:space="preserve"> ДОО</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Полное название учреждения: муниципальное бюджетное дошкольное образовательное учреждение детский сад  № 132 .</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Сокращенное название: МБДОУ детский сад № 132</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Год основания учреждения – 1982.</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Это отдельно стоящее типовое блочное двухэтажное здание. Ближайшее окружение: МОУ СОШ № 45, жилой массив.</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Находится по адресу: 170043, г. Тверь, ул. Левитана, д. 36</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Телефон/факс: </w:t>
            </w:r>
            <w:proofErr w:type="gramStart"/>
            <w:r>
              <w:rPr>
                <w:rFonts w:ascii="Times New Roman" w:hAnsi="Times New Roman" w:cs="Times New Roman"/>
                <w:sz w:val="24"/>
                <w:szCs w:val="24"/>
                <w:lang w:eastAsia="en-US"/>
              </w:rPr>
              <w:t xml:space="preserve">( </w:t>
            </w:r>
            <w:proofErr w:type="gramEnd"/>
            <w:r>
              <w:rPr>
                <w:rFonts w:ascii="Times New Roman" w:hAnsi="Times New Roman" w:cs="Times New Roman"/>
                <w:sz w:val="24"/>
                <w:szCs w:val="24"/>
                <w:lang w:eastAsia="en-US"/>
              </w:rPr>
              <w:t>4822) 51-50-55; (4822) 51-46-30</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Адрес электронной почты: </w:t>
            </w:r>
            <w:hyperlink r:id="rId7" w:history="1">
              <w:r>
                <w:rPr>
                  <w:rStyle w:val="a3"/>
                  <w:rFonts w:ascii="Times New Roman" w:hAnsi="Times New Roman" w:cs="Times New Roman"/>
                  <w:sz w:val="24"/>
                  <w:szCs w:val="24"/>
                  <w:lang w:val="en-US" w:eastAsia="en-US"/>
                </w:rPr>
                <w:t>ds</w:t>
              </w:r>
              <w:r>
                <w:rPr>
                  <w:rStyle w:val="a3"/>
                  <w:rFonts w:ascii="Times New Roman" w:hAnsi="Times New Roman" w:cs="Times New Roman"/>
                  <w:sz w:val="24"/>
                  <w:szCs w:val="24"/>
                  <w:lang w:eastAsia="en-US"/>
                </w:rPr>
                <w:t>132@</w:t>
              </w:r>
              <w:proofErr w:type="spellStart"/>
              <w:r>
                <w:rPr>
                  <w:rStyle w:val="a3"/>
                  <w:rFonts w:ascii="Times New Roman" w:hAnsi="Times New Roman" w:cs="Times New Roman"/>
                  <w:sz w:val="24"/>
                  <w:szCs w:val="24"/>
                  <w:lang w:val="en-US" w:eastAsia="en-US"/>
                </w:rPr>
                <w:t>detsad</w:t>
              </w:r>
              <w:proofErr w:type="spellEnd"/>
              <w:r>
                <w:rPr>
                  <w:rStyle w:val="a3"/>
                  <w:rFonts w:ascii="Times New Roman" w:hAnsi="Times New Roman" w:cs="Times New Roman"/>
                  <w:sz w:val="24"/>
                  <w:szCs w:val="24"/>
                  <w:lang w:eastAsia="en-US"/>
                </w:rPr>
                <w:t>.</w:t>
              </w:r>
              <w:proofErr w:type="spellStart"/>
              <w:r>
                <w:rPr>
                  <w:rStyle w:val="a3"/>
                  <w:rFonts w:ascii="Times New Roman" w:hAnsi="Times New Roman" w:cs="Times New Roman"/>
                  <w:sz w:val="24"/>
                  <w:szCs w:val="24"/>
                  <w:lang w:val="en-US" w:eastAsia="en-US"/>
                </w:rPr>
                <w:t>tver</w:t>
              </w:r>
              <w:proofErr w:type="spellEnd"/>
              <w:r>
                <w:rPr>
                  <w:rStyle w:val="a3"/>
                  <w:rFonts w:ascii="Times New Roman" w:hAnsi="Times New Roman" w:cs="Times New Roman"/>
                  <w:sz w:val="24"/>
                  <w:szCs w:val="24"/>
                  <w:lang w:eastAsia="en-US"/>
                </w:rPr>
                <w:t>.</w:t>
              </w:r>
              <w:r>
                <w:rPr>
                  <w:rStyle w:val="a3"/>
                  <w:rFonts w:ascii="Times New Roman" w:hAnsi="Times New Roman" w:cs="Times New Roman"/>
                  <w:sz w:val="24"/>
                  <w:szCs w:val="24"/>
                  <w:lang w:val="en-US" w:eastAsia="en-US"/>
                </w:rPr>
                <w:t>ru</w:t>
              </w:r>
            </w:hyperlink>
            <w:r>
              <w:rPr>
                <w:rFonts w:ascii="Times New Roman" w:hAnsi="Times New Roman" w:cs="Times New Roman"/>
                <w:sz w:val="24"/>
                <w:szCs w:val="24"/>
                <w:lang w:eastAsia="en-US"/>
              </w:rPr>
              <w:t xml:space="preserve"> </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hyperlink r:id="rId8" w:history="1">
              <w:r>
                <w:rPr>
                  <w:rStyle w:val="a3"/>
                  <w:rFonts w:ascii="Times New Roman" w:hAnsi="Times New Roman" w:cs="Times New Roman"/>
                  <w:sz w:val="24"/>
                  <w:szCs w:val="24"/>
                  <w:lang w:val="en-US" w:eastAsia="en-US"/>
                </w:rPr>
                <w:t>ds</w:t>
              </w:r>
              <w:r>
                <w:rPr>
                  <w:rStyle w:val="a3"/>
                  <w:rFonts w:ascii="Times New Roman" w:hAnsi="Times New Roman" w:cs="Times New Roman"/>
                  <w:sz w:val="24"/>
                  <w:szCs w:val="24"/>
                  <w:lang w:eastAsia="en-US"/>
                </w:rPr>
                <w:t>132</w:t>
              </w:r>
              <w:r>
                <w:rPr>
                  <w:rStyle w:val="a3"/>
                  <w:rFonts w:ascii="Times New Roman" w:hAnsi="Times New Roman" w:cs="Times New Roman"/>
                  <w:sz w:val="24"/>
                  <w:szCs w:val="24"/>
                  <w:lang w:val="en-US" w:eastAsia="en-US"/>
                </w:rPr>
                <w:t>tver</w:t>
              </w:r>
              <w:r>
                <w:rPr>
                  <w:rStyle w:val="a3"/>
                  <w:rFonts w:ascii="Times New Roman" w:hAnsi="Times New Roman" w:cs="Times New Roman"/>
                  <w:sz w:val="24"/>
                  <w:szCs w:val="24"/>
                  <w:lang w:eastAsia="en-US"/>
                </w:rPr>
                <w:t>@</w:t>
              </w:r>
              <w:r>
                <w:rPr>
                  <w:rStyle w:val="a3"/>
                  <w:rFonts w:ascii="Times New Roman" w:hAnsi="Times New Roman" w:cs="Times New Roman"/>
                  <w:sz w:val="24"/>
                  <w:szCs w:val="24"/>
                  <w:lang w:val="en-US" w:eastAsia="en-US"/>
                </w:rPr>
                <w:t>yandex</w:t>
              </w:r>
              <w:r>
                <w:rPr>
                  <w:rStyle w:val="a3"/>
                  <w:rFonts w:ascii="Times New Roman" w:hAnsi="Times New Roman" w:cs="Times New Roman"/>
                  <w:sz w:val="24"/>
                  <w:szCs w:val="24"/>
                  <w:lang w:eastAsia="en-US"/>
                </w:rPr>
                <w:t>.</w:t>
              </w:r>
              <w:r>
                <w:rPr>
                  <w:rStyle w:val="a3"/>
                  <w:rFonts w:ascii="Times New Roman" w:hAnsi="Times New Roman" w:cs="Times New Roman"/>
                  <w:sz w:val="24"/>
                  <w:szCs w:val="24"/>
                  <w:lang w:val="en-US" w:eastAsia="en-US"/>
                </w:rPr>
                <w:t>ru</w:t>
              </w:r>
            </w:hyperlink>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Адрес сайта ДОУ: </w:t>
            </w:r>
            <w:r>
              <w:rPr>
                <w:rFonts w:ascii="Times New Roman" w:hAnsi="Times New Roman" w:cs="Times New Roman"/>
                <w:sz w:val="24"/>
                <w:szCs w:val="24"/>
                <w:lang w:val="en-US" w:eastAsia="en-US"/>
              </w:rPr>
              <w:t>http</w:t>
            </w:r>
            <w:r>
              <w:rPr>
                <w:rFonts w:ascii="Times New Roman" w:hAnsi="Times New Roman" w:cs="Times New Roman"/>
                <w:sz w:val="24"/>
                <w:szCs w:val="24"/>
                <w:lang w:eastAsia="en-US"/>
              </w:rPr>
              <w:t>//</w:t>
            </w:r>
            <w:hyperlink r:id="rId9" w:history="1">
              <w:r>
                <w:rPr>
                  <w:rStyle w:val="a3"/>
                  <w:rFonts w:ascii="Times New Roman" w:hAnsi="Times New Roman" w:cs="Times New Roman"/>
                  <w:sz w:val="24"/>
                  <w:szCs w:val="24"/>
                  <w:lang w:val="en-US" w:eastAsia="en-US"/>
                </w:rPr>
                <w:t>ds</w:t>
              </w:r>
              <w:r>
                <w:rPr>
                  <w:rStyle w:val="a3"/>
                  <w:rFonts w:ascii="Times New Roman" w:hAnsi="Times New Roman" w:cs="Times New Roman"/>
                  <w:sz w:val="24"/>
                  <w:szCs w:val="24"/>
                  <w:lang w:eastAsia="en-US"/>
                </w:rPr>
                <w:t>132.</w:t>
              </w:r>
              <w:proofErr w:type="spellStart"/>
              <w:r>
                <w:rPr>
                  <w:rStyle w:val="a3"/>
                  <w:rFonts w:ascii="Times New Roman" w:hAnsi="Times New Roman" w:cs="Times New Roman"/>
                  <w:sz w:val="24"/>
                  <w:szCs w:val="24"/>
                  <w:lang w:val="en-US" w:eastAsia="en-US"/>
                </w:rPr>
                <w:t>detsad</w:t>
              </w:r>
              <w:proofErr w:type="spellEnd"/>
              <w:r>
                <w:rPr>
                  <w:rStyle w:val="a3"/>
                  <w:rFonts w:ascii="Times New Roman" w:hAnsi="Times New Roman" w:cs="Times New Roman"/>
                  <w:sz w:val="24"/>
                  <w:szCs w:val="24"/>
                  <w:lang w:eastAsia="en-US"/>
                </w:rPr>
                <w:t>.</w:t>
              </w:r>
              <w:proofErr w:type="spellStart"/>
              <w:r>
                <w:rPr>
                  <w:rStyle w:val="a3"/>
                  <w:rFonts w:ascii="Times New Roman" w:hAnsi="Times New Roman" w:cs="Times New Roman"/>
                  <w:sz w:val="24"/>
                  <w:szCs w:val="24"/>
                  <w:lang w:val="en-US" w:eastAsia="en-US"/>
                </w:rPr>
                <w:t>tver</w:t>
              </w:r>
              <w:proofErr w:type="spellEnd"/>
              <w:r>
                <w:rPr>
                  <w:rStyle w:val="a3"/>
                  <w:rFonts w:ascii="Times New Roman" w:hAnsi="Times New Roman" w:cs="Times New Roman"/>
                  <w:sz w:val="24"/>
                  <w:szCs w:val="24"/>
                  <w:lang w:eastAsia="en-US"/>
                </w:rPr>
                <w:t>.</w:t>
              </w:r>
              <w:r>
                <w:rPr>
                  <w:rStyle w:val="a3"/>
                  <w:rFonts w:ascii="Times New Roman" w:hAnsi="Times New Roman" w:cs="Times New Roman"/>
                  <w:sz w:val="24"/>
                  <w:szCs w:val="24"/>
                  <w:lang w:val="en-US" w:eastAsia="en-US"/>
                </w:rPr>
                <w:t>ru</w:t>
              </w:r>
            </w:hyperlink>
            <w:r>
              <w:rPr>
                <w:rFonts w:ascii="Times New Roman" w:hAnsi="Times New Roman" w:cs="Times New Roman"/>
                <w:sz w:val="24"/>
                <w:szCs w:val="24"/>
                <w:lang w:eastAsia="en-US"/>
              </w:rPr>
              <w:t xml:space="preserve"> </w:t>
            </w:r>
          </w:p>
          <w:p w:rsidR="00B018DF" w:rsidRDefault="00B018DF">
            <w:pP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Режим работы: с 7.00 до 19.00 часов,  понедельник-пятница; выходные и праздничные дни в соответствии с законодательством РФ.</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1.2.Правоустанавливающие документы.</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Устав утверждён приказом начальника Управления образования администрации г. Твери 23.01.2015 г. № 84</w:t>
            </w:r>
          </w:p>
          <w:p w:rsidR="00B018DF" w:rsidRDefault="00B018DF">
            <w:pP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Лицензия на образовательную деятельность</w:t>
            </w:r>
            <w:r>
              <w:rPr>
                <w:rFonts w:ascii="Times New Roman" w:eastAsia="Times New Roman" w:hAnsi="Times New Roman" w:cs="Times New Roman"/>
                <w:sz w:val="24"/>
                <w:szCs w:val="24"/>
                <w:lang w:eastAsia="en-US"/>
              </w:rPr>
              <w:t xml:space="preserve"> выдана Министерством образования Тверской области  20.03.2015 г. серия 69 Л01 № 0001018 </w:t>
            </w:r>
            <w:r>
              <w:rPr>
                <w:rFonts w:ascii="Times New Roman" w:hAnsi="Times New Roman" w:cs="Times New Roman"/>
                <w:sz w:val="24"/>
                <w:szCs w:val="24"/>
                <w:lang w:eastAsia="en-US"/>
              </w:rPr>
              <w:t>Регистрационный номер: 86</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Срок действия: бессрочно.</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Лист записи в ЕГРЮЛ от 18.02.2015 г. Регистрационный номер: 2156952056292</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Свидетельство о постановке на учёт Российской организации в налоговом органе по месту её нахождения на территории РФ: серия 69 № 002266551 от 28.02.2000 г.</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Свидетельство о государственной регистрации права: №  021289 от </w:t>
            </w:r>
            <w:r>
              <w:rPr>
                <w:rFonts w:ascii="Times New Roman" w:hAnsi="Times New Roman" w:cs="Times New Roman"/>
                <w:sz w:val="24"/>
                <w:szCs w:val="24"/>
                <w:lang w:eastAsia="en-US"/>
              </w:rPr>
              <w:lastRenderedPageBreak/>
              <w:t>02.04.2015 г., объект права: нежилое здание.</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Свидетельство о государственной регистрации права: № 021290 от 02.04.2015 г., объект права: земельный участок.</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1.3.Общие сведения об образовательной деятельности.</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06D" w:rsidRPr="007F5CCC" w:rsidRDefault="00B018DF" w:rsidP="00E2206D">
            <w:pPr>
              <w:ind w:firstLine="709"/>
              <w:jc w:val="both"/>
              <w:rPr>
                <w:rFonts w:ascii="Times New Roman" w:hAnsi="Times New Roman" w:cs="Times New Roman"/>
              </w:rPr>
            </w:pPr>
            <w:r>
              <w:rPr>
                <w:rFonts w:ascii="Times New Roman" w:hAnsi="Times New Roman" w:cs="Times New Roman"/>
                <w:sz w:val="24"/>
                <w:szCs w:val="24"/>
                <w:lang w:eastAsia="en-US"/>
              </w:rPr>
              <w:t xml:space="preserve">ДОУ осуществляет свою деятельность в соответствии </w:t>
            </w:r>
            <w:r w:rsidRPr="00E2206D">
              <w:rPr>
                <w:rFonts w:ascii="Times New Roman" w:hAnsi="Times New Roman" w:cs="Times New Roman"/>
                <w:sz w:val="24"/>
                <w:szCs w:val="24"/>
                <w:lang w:eastAsia="en-US"/>
              </w:rPr>
              <w:t xml:space="preserve">с </w:t>
            </w:r>
            <w:r w:rsidR="00E2206D" w:rsidRPr="00E2206D">
              <w:rPr>
                <w:rFonts w:ascii="Times New Roman" w:hAnsi="Times New Roman" w:cs="Times New Roman"/>
                <w:sz w:val="24"/>
                <w:szCs w:val="24"/>
                <w:lang w:eastAsia="en-US"/>
              </w:rPr>
              <w:t xml:space="preserve"> </w:t>
            </w:r>
            <w:proofErr w:type="spellStart"/>
            <w:proofErr w:type="gramStart"/>
            <w:r w:rsidR="00E2206D" w:rsidRPr="00E2206D">
              <w:rPr>
                <w:rFonts w:ascii="Times New Roman" w:hAnsi="Times New Roman" w:cs="Times New Roman"/>
              </w:rPr>
              <w:t>с</w:t>
            </w:r>
            <w:proofErr w:type="spellEnd"/>
            <w:proofErr w:type="gramEnd"/>
            <w:r w:rsidR="00E2206D" w:rsidRPr="00E2206D">
              <w:rPr>
                <w:rFonts w:ascii="Times New Roman" w:hAnsi="Times New Roman" w:cs="Times New Roman"/>
              </w:rPr>
              <w:t xml:space="preserve"> </w:t>
            </w:r>
            <w:r w:rsidR="00E2206D" w:rsidRPr="007F5CCC">
              <w:rPr>
                <w:rFonts w:ascii="Times New Roman" w:hAnsi="Times New Roman" w:cs="Times New Roman"/>
              </w:rPr>
              <w:t xml:space="preserve">учетом нормативных документов: </w:t>
            </w:r>
          </w:p>
          <w:p w:rsidR="00E2206D" w:rsidRPr="007F5CCC" w:rsidRDefault="00E2206D" w:rsidP="00E2206D">
            <w:pPr>
              <w:numPr>
                <w:ilvl w:val="0"/>
                <w:numId w:val="24"/>
              </w:numPr>
              <w:spacing w:after="0" w:line="240" w:lineRule="auto"/>
              <w:rPr>
                <w:rFonts w:ascii="Times New Roman" w:hAnsi="Times New Roman" w:cs="Times New Roman"/>
                <w:i/>
              </w:rPr>
            </w:pPr>
            <w:r w:rsidRPr="007F5CCC">
              <w:rPr>
                <w:rFonts w:ascii="Times New Roman" w:hAnsi="Times New Roman" w:cs="Times New Roman"/>
                <w:i/>
              </w:rPr>
              <w:t xml:space="preserve">Федеральный закон от 29 декабря 2012 г. № 273-ФЗ «Об образовании в Российской Федерации». </w:t>
            </w:r>
          </w:p>
          <w:p w:rsidR="00E2206D" w:rsidRPr="007F5CCC" w:rsidRDefault="00E2206D" w:rsidP="00E2206D">
            <w:pPr>
              <w:pStyle w:val="ad"/>
              <w:numPr>
                <w:ilvl w:val="0"/>
                <w:numId w:val="24"/>
              </w:numPr>
              <w:jc w:val="both"/>
              <w:rPr>
                <w:rFonts w:ascii="Times New Roman" w:hAnsi="Times New Roman" w:cs="Times New Roman"/>
              </w:rPr>
            </w:pPr>
            <w:r w:rsidRPr="007F5CCC">
              <w:rPr>
                <w:rFonts w:ascii="Times New Roman" w:hAnsi="Times New Roman" w:cs="Times New Roman"/>
                <w:i/>
              </w:rPr>
              <w:t>Приказ № 1155 Министерства образования и науки от 17 октября 2013 года), «Об утверждении федерального государственного образовательного стандарта дошкольного образования»</w:t>
            </w:r>
          </w:p>
          <w:p w:rsidR="00E2206D" w:rsidRPr="007F5CCC" w:rsidRDefault="00E2206D" w:rsidP="00E2206D">
            <w:pPr>
              <w:numPr>
                <w:ilvl w:val="0"/>
                <w:numId w:val="24"/>
              </w:numPr>
              <w:spacing w:after="0" w:line="240" w:lineRule="auto"/>
              <w:jc w:val="both"/>
              <w:rPr>
                <w:rFonts w:ascii="Times New Roman" w:hAnsi="Times New Roman" w:cs="Times New Roman"/>
                <w:i/>
              </w:rPr>
            </w:pPr>
            <w:r w:rsidRPr="007F5CCC">
              <w:rPr>
                <w:rFonts w:ascii="Times New Roman" w:hAnsi="Times New Roman" w:cs="Times New Roman"/>
                <w:i/>
              </w:rPr>
              <w:t>в соответствии с примерной образовательной программой дошкольного образования «Детство» под редакцией Т.И.</w:t>
            </w:r>
            <w:r w:rsidR="006A0E95" w:rsidRPr="006A0E95">
              <w:rPr>
                <w:rFonts w:ascii="Times New Roman" w:hAnsi="Times New Roman" w:cs="Times New Roman"/>
                <w:i/>
              </w:rPr>
              <w:t xml:space="preserve"> </w:t>
            </w:r>
            <w:r w:rsidRPr="007F5CCC">
              <w:rPr>
                <w:rFonts w:ascii="Times New Roman" w:hAnsi="Times New Roman" w:cs="Times New Roman"/>
                <w:i/>
              </w:rPr>
              <w:t>Бабаевой, А.Г. Гогоберидзе, О.В.</w:t>
            </w:r>
            <w:r w:rsidR="006A0E95" w:rsidRPr="006A0E95">
              <w:rPr>
                <w:rFonts w:ascii="Times New Roman" w:hAnsi="Times New Roman" w:cs="Times New Roman"/>
                <w:i/>
              </w:rPr>
              <w:t xml:space="preserve"> </w:t>
            </w:r>
            <w:r w:rsidRPr="007F5CCC">
              <w:rPr>
                <w:rFonts w:ascii="Times New Roman" w:hAnsi="Times New Roman" w:cs="Times New Roman"/>
                <w:i/>
              </w:rPr>
              <w:t>Солнцевой и др., 2014 года</w:t>
            </w:r>
          </w:p>
          <w:p w:rsidR="00E2206D" w:rsidRPr="007F5CCC" w:rsidRDefault="00E2206D" w:rsidP="00E2206D">
            <w:pPr>
              <w:numPr>
                <w:ilvl w:val="0"/>
                <w:numId w:val="24"/>
              </w:numPr>
              <w:spacing w:after="0" w:line="240" w:lineRule="auto"/>
              <w:jc w:val="both"/>
              <w:rPr>
                <w:rFonts w:ascii="Times New Roman" w:hAnsi="Times New Roman" w:cs="Times New Roman"/>
                <w:i/>
              </w:rPr>
            </w:pPr>
            <w:r w:rsidRPr="007F5CCC">
              <w:rPr>
                <w:rFonts w:ascii="Times New Roman" w:hAnsi="Times New Roman" w:cs="Times New Roman"/>
                <w:i/>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w:t>
            </w:r>
            <w:proofErr w:type="spellStart"/>
            <w:r w:rsidRPr="007F5CCC">
              <w:rPr>
                <w:rFonts w:ascii="Times New Roman" w:hAnsi="Times New Roman" w:cs="Times New Roman"/>
                <w:i/>
              </w:rPr>
              <w:t>Минпросвещения</w:t>
            </w:r>
            <w:proofErr w:type="spellEnd"/>
            <w:r w:rsidRPr="007F5CCC">
              <w:rPr>
                <w:rFonts w:ascii="Times New Roman" w:hAnsi="Times New Roman" w:cs="Times New Roman"/>
                <w:i/>
              </w:rPr>
              <w:t xml:space="preserve"> России от 31 июля 2020 г.  № 373.</w:t>
            </w:r>
          </w:p>
          <w:p w:rsidR="00E2206D" w:rsidRPr="007F5CCC" w:rsidRDefault="00E2206D" w:rsidP="00E2206D">
            <w:pPr>
              <w:numPr>
                <w:ilvl w:val="0"/>
                <w:numId w:val="24"/>
              </w:numPr>
              <w:spacing w:after="0" w:line="240" w:lineRule="auto"/>
              <w:jc w:val="both"/>
              <w:rPr>
                <w:rFonts w:ascii="Times New Roman" w:hAnsi="Times New Roman" w:cs="Times New Roman"/>
                <w:i/>
              </w:rPr>
            </w:pPr>
            <w:r w:rsidRPr="007F5CCC">
              <w:rPr>
                <w:rFonts w:ascii="Times New Roman" w:hAnsi="Times New Roman" w:cs="Times New Roman"/>
                <w:i/>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 г. № 2.</w:t>
            </w:r>
          </w:p>
          <w:p w:rsidR="00E2206D" w:rsidRPr="007F5CCC" w:rsidRDefault="00E2206D" w:rsidP="00E2206D">
            <w:pPr>
              <w:numPr>
                <w:ilvl w:val="0"/>
                <w:numId w:val="24"/>
              </w:numPr>
              <w:spacing w:after="0" w:line="240" w:lineRule="auto"/>
              <w:jc w:val="both"/>
              <w:rPr>
                <w:rFonts w:ascii="Times New Roman" w:hAnsi="Times New Roman" w:cs="Times New Roman"/>
                <w:i/>
              </w:rPr>
            </w:pPr>
            <w:r w:rsidRPr="007F5CCC">
              <w:rPr>
                <w:rFonts w:ascii="Times New Roman" w:hAnsi="Times New Roman" w:cs="Times New Roman"/>
                <w:i/>
              </w:rPr>
              <w:t>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России от 28 сентября 2020 г. № 28.</w:t>
            </w:r>
          </w:p>
          <w:p w:rsidR="00B018DF" w:rsidRDefault="00B018DF" w:rsidP="006A0E95">
            <w:pPr>
              <w:jc w:val="both"/>
              <w:rPr>
                <w:rFonts w:ascii="Times New Roman" w:hAnsi="Times New Roman" w:cs="Times New Roman"/>
                <w:sz w:val="24"/>
                <w:szCs w:val="24"/>
                <w:lang w:eastAsia="en-US"/>
              </w:rPr>
            </w:pPr>
            <w:r w:rsidRPr="007F5CCC">
              <w:rPr>
                <w:rFonts w:ascii="Times New Roman" w:hAnsi="Times New Roman" w:cs="Times New Roman"/>
                <w:sz w:val="24"/>
                <w:szCs w:val="24"/>
                <w:lang w:eastAsia="en-US"/>
              </w:rPr>
              <w:t xml:space="preserve">Детский сад  посещают дети с </w:t>
            </w:r>
            <w:r w:rsidR="006A0E95" w:rsidRPr="006A0E95">
              <w:rPr>
                <w:rFonts w:ascii="Times New Roman" w:hAnsi="Times New Roman" w:cs="Times New Roman"/>
                <w:sz w:val="24"/>
                <w:szCs w:val="24"/>
                <w:lang w:eastAsia="en-US"/>
              </w:rPr>
              <w:t>2</w:t>
            </w:r>
            <w:r w:rsidRPr="007F5CCC">
              <w:rPr>
                <w:rFonts w:ascii="Times New Roman" w:hAnsi="Times New Roman" w:cs="Times New Roman"/>
                <w:sz w:val="24"/>
                <w:szCs w:val="24"/>
                <w:lang w:eastAsia="en-US"/>
              </w:rPr>
              <w:t xml:space="preserve">  до 8 лет. Контингент воспитанников детского</w:t>
            </w:r>
            <w:r>
              <w:rPr>
                <w:rFonts w:ascii="Times New Roman" w:hAnsi="Times New Roman" w:cs="Times New Roman"/>
                <w:sz w:val="24"/>
                <w:szCs w:val="24"/>
                <w:lang w:eastAsia="en-US"/>
              </w:rPr>
              <w:t xml:space="preserve"> сада представлен детьми разных возрастных категорий: дети младшего дошкольного возраста (от </w:t>
            </w:r>
            <w:r w:rsidR="006A0E95" w:rsidRPr="006A0E95">
              <w:rPr>
                <w:rFonts w:ascii="Times New Roman" w:hAnsi="Times New Roman" w:cs="Times New Roman"/>
                <w:sz w:val="24"/>
                <w:szCs w:val="24"/>
                <w:lang w:eastAsia="en-US"/>
              </w:rPr>
              <w:t>2</w:t>
            </w:r>
            <w:r>
              <w:rPr>
                <w:rFonts w:ascii="Times New Roman" w:hAnsi="Times New Roman" w:cs="Times New Roman"/>
                <w:sz w:val="24"/>
                <w:szCs w:val="24"/>
                <w:lang w:eastAsia="en-US"/>
              </w:rPr>
              <w:t xml:space="preserve"> до 4 лет), дети среднего дошкольного возраста (от 4 до 5 лет), дети старшего дошкольного возраста (от 5 до 8 лет). В детском саду функционирует 12 групп общеразвивающей направленности. Также ДОУ посещают воспитанники с кратковременным режимом пребывания (с 2</w:t>
            </w:r>
            <w:r w:rsidR="00E2206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до </w:t>
            </w:r>
            <w:r w:rsidR="009912B0">
              <w:rPr>
                <w:rFonts w:ascii="Times New Roman" w:hAnsi="Times New Roman" w:cs="Times New Roman"/>
                <w:sz w:val="24"/>
                <w:szCs w:val="24"/>
                <w:lang w:eastAsia="en-US"/>
              </w:rPr>
              <w:t>4</w:t>
            </w:r>
            <w:r>
              <w:rPr>
                <w:rFonts w:ascii="Times New Roman" w:hAnsi="Times New Roman" w:cs="Times New Roman"/>
                <w:sz w:val="24"/>
                <w:szCs w:val="24"/>
                <w:lang w:eastAsia="en-US"/>
              </w:rPr>
              <w:t xml:space="preserve"> лет).</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Выводы.</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ДОУ функционирует в соответствии с нормативными документами в сфере образования Российской Федерации.</w:t>
            </w:r>
          </w:p>
        </w:tc>
      </w:tr>
      <w:tr w:rsidR="00B018DF" w:rsidTr="00B018DF">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18DF" w:rsidRPr="00E2206D" w:rsidRDefault="00B018DF" w:rsidP="00E2206D">
            <w:pPr>
              <w:pStyle w:val="ae"/>
              <w:numPr>
                <w:ilvl w:val="0"/>
                <w:numId w:val="1"/>
              </w:num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Система управления ДОО</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2.1.Нормативно-правовое обеспечение управления ДОО.</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Управление ДОУ осуществляется в соответствии с Федеральным законом  от 29.12.2012 г., № 273 ФЗ "Об образовании в  Российской Федерации"; а так же следующими документами:</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Устав ДОУ</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Договор  между ДОУ и родителями (законными представителями)</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Трудовой договор между администрацией и работниками.</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Локальные акты:</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Штатное расписание.</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Документы по делопроизводству Учреждения.</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Приказы заведующего ДОУ.</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Должностные инструкции, определяющие обязанности работников ДОУ.</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Правила внутреннего трудового распорядка ДОУ.</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Инструкции по организации охраны жизни и здоровья детей в ДОУ.</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Положение о Совете педагогов.</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Положение о Совете родителей</w:t>
            </w:r>
          </w:p>
          <w:p w:rsidR="00B018DF" w:rsidRDefault="00B018DF" w:rsidP="004B2944">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Положение о Совете </w:t>
            </w:r>
            <w:r w:rsidR="004B2944">
              <w:rPr>
                <w:rFonts w:ascii="Times New Roman" w:hAnsi="Times New Roman" w:cs="Times New Roman"/>
                <w:sz w:val="24"/>
                <w:szCs w:val="24"/>
                <w:lang w:eastAsia="en-US"/>
              </w:rPr>
              <w:t>2024</w:t>
            </w:r>
            <w:r>
              <w:rPr>
                <w:rFonts w:ascii="Times New Roman" w:hAnsi="Times New Roman" w:cs="Times New Roman"/>
                <w:sz w:val="24"/>
                <w:szCs w:val="24"/>
                <w:lang w:eastAsia="en-US"/>
              </w:rPr>
              <w:t xml:space="preserve"> – 20</w:t>
            </w:r>
            <w:r w:rsidR="00B318AE">
              <w:rPr>
                <w:rFonts w:ascii="Times New Roman" w:hAnsi="Times New Roman" w:cs="Times New Roman"/>
                <w:sz w:val="24"/>
                <w:szCs w:val="24"/>
                <w:lang w:eastAsia="en-US"/>
              </w:rPr>
              <w:t>2</w:t>
            </w:r>
            <w:r w:rsidR="004B2944">
              <w:rPr>
                <w:rFonts w:ascii="Times New Roman" w:hAnsi="Times New Roman" w:cs="Times New Roman"/>
                <w:sz w:val="24"/>
                <w:szCs w:val="24"/>
                <w:lang w:eastAsia="en-US"/>
              </w:rPr>
              <w:t xml:space="preserve">5 </w:t>
            </w:r>
            <w:r>
              <w:rPr>
                <w:rFonts w:ascii="Times New Roman" w:hAnsi="Times New Roman" w:cs="Times New Roman"/>
                <w:sz w:val="24"/>
                <w:szCs w:val="24"/>
                <w:lang w:eastAsia="en-US"/>
              </w:rPr>
              <w:t>уч. год</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Учебный план</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Расписание образовательной деятельности</w:t>
            </w:r>
          </w:p>
          <w:p w:rsidR="00B018DF" w:rsidRDefault="009912B0">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К</w:t>
            </w:r>
            <w:r w:rsidR="00B018DF">
              <w:rPr>
                <w:rFonts w:ascii="Times New Roman" w:hAnsi="Times New Roman" w:cs="Times New Roman"/>
                <w:sz w:val="24"/>
                <w:szCs w:val="24"/>
                <w:lang w:eastAsia="en-US"/>
              </w:rPr>
              <w:t>алендарный</w:t>
            </w:r>
            <w:r>
              <w:rPr>
                <w:rFonts w:ascii="Times New Roman" w:hAnsi="Times New Roman" w:cs="Times New Roman"/>
                <w:sz w:val="24"/>
                <w:szCs w:val="24"/>
                <w:lang w:eastAsia="en-US"/>
              </w:rPr>
              <w:t xml:space="preserve"> учебный</w:t>
            </w:r>
            <w:r w:rsidR="00B018DF">
              <w:rPr>
                <w:rFonts w:ascii="Times New Roman" w:hAnsi="Times New Roman" w:cs="Times New Roman"/>
                <w:sz w:val="24"/>
                <w:szCs w:val="24"/>
                <w:lang w:eastAsia="en-US"/>
              </w:rPr>
              <w:t xml:space="preserve"> график</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Перспективные и календарно-тематические планы работы педагогов ДОУ.</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 течение учебного года продолжалась работа по созданию и обогащению нормативно - информационного обеспечения управления. Используются унифицированные формы оформления документов. Управление осуществляется на аналитическом уровне.</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2.2.Характеристика системы управления ДОО.</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18DF" w:rsidRDefault="00B018DF">
            <w:pPr>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xml:space="preserve">В детском саду функционирует 12 </w:t>
            </w:r>
            <w:r w:rsidR="00E2206D">
              <w:rPr>
                <w:rFonts w:ascii="Times New Roman" w:hAnsi="Times New Roman" w:cs="Times New Roman"/>
                <w:sz w:val="24"/>
                <w:szCs w:val="24"/>
                <w:lang w:eastAsia="en-US"/>
              </w:rPr>
              <w:t>групп (</w:t>
            </w:r>
            <w:r w:rsidR="004B2944">
              <w:rPr>
                <w:rFonts w:ascii="Times New Roman" w:hAnsi="Times New Roman" w:cs="Times New Roman"/>
                <w:sz w:val="24"/>
                <w:szCs w:val="24"/>
                <w:lang w:eastAsia="en-US"/>
              </w:rPr>
              <w:t>1 мл. - 2</w:t>
            </w:r>
            <w:r w:rsidR="007F5CCC">
              <w:rPr>
                <w:rFonts w:ascii="Times New Roman" w:hAnsi="Times New Roman" w:cs="Times New Roman"/>
                <w:sz w:val="24"/>
                <w:szCs w:val="24"/>
                <w:lang w:eastAsia="en-US"/>
              </w:rPr>
              <w:t xml:space="preserve"> группа, </w:t>
            </w:r>
            <w:r w:rsidR="00B318AE">
              <w:rPr>
                <w:rFonts w:ascii="Times New Roman" w:hAnsi="Times New Roman" w:cs="Times New Roman"/>
                <w:sz w:val="24"/>
                <w:szCs w:val="24"/>
                <w:lang w:eastAsia="en-US"/>
              </w:rPr>
              <w:t>2</w:t>
            </w:r>
            <w:r w:rsidR="00124F8A">
              <w:rPr>
                <w:rFonts w:ascii="Times New Roman" w:hAnsi="Times New Roman" w:cs="Times New Roman"/>
                <w:sz w:val="24"/>
                <w:szCs w:val="24"/>
                <w:lang w:eastAsia="en-US"/>
              </w:rPr>
              <w:t xml:space="preserve"> мл. - </w:t>
            </w:r>
            <w:r w:rsidR="004B2944">
              <w:rPr>
                <w:rFonts w:ascii="Times New Roman" w:hAnsi="Times New Roman" w:cs="Times New Roman"/>
                <w:sz w:val="24"/>
                <w:szCs w:val="24"/>
                <w:lang w:eastAsia="en-US"/>
              </w:rPr>
              <w:t>2</w:t>
            </w:r>
            <w:r w:rsidR="00124F8A">
              <w:rPr>
                <w:rFonts w:ascii="Times New Roman" w:hAnsi="Times New Roman" w:cs="Times New Roman"/>
                <w:sz w:val="24"/>
                <w:szCs w:val="24"/>
                <w:lang w:eastAsia="en-US"/>
              </w:rPr>
              <w:t xml:space="preserve"> гр., средняя –</w:t>
            </w:r>
            <w:r w:rsidR="004B2944">
              <w:rPr>
                <w:rFonts w:ascii="Times New Roman" w:hAnsi="Times New Roman" w:cs="Times New Roman"/>
                <w:sz w:val="24"/>
                <w:szCs w:val="24"/>
                <w:lang w:eastAsia="en-US"/>
              </w:rPr>
              <w:t>3</w:t>
            </w:r>
            <w:r w:rsidR="007F5CCC">
              <w:rPr>
                <w:rFonts w:ascii="Times New Roman" w:hAnsi="Times New Roman" w:cs="Times New Roman"/>
                <w:sz w:val="24"/>
                <w:szCs w:val="24"/>
                <w:lang w:eastAsia="en-US"/>
              </w:rPr>
              <w:t xml:space="preserve"> </w:t>
            </w:r>
            <w:r w:rsidR="00124F8A">
              <w:rPr>
                <w:rFonts w:ascii="Times New Roman" w:hAnsi="Times New Roman" w:cs="Times New Roman"/>
                <w:sz w:val="24"/>
                <w:szCs w:val="24"/>
                <w:lang w:eastAsia="en-US"/>
              </w:rPr>
              <w:t xml:space="preserve">гр., старшая – </w:t>
            </w:r>
            <w:r w:rsidR="00F94889">
              <w:rPr>
                <w:rFonts w:ascii="Times New Roman" w:hAnsi="Times New Roman" w:cs="Times New Roman"/>
                <w:sz w:val="24"/>
                <w:szCs w:val="24"/>
                <w:lang w:eastAsia="en-US"/>
              </w:rPr>
              <w:t>3</w:t>
            </w:r>
            <w:r>
              <w:rPr>
                <w:rFonts w:ascii="Times New Roman" w:hAnsi="Times New Roman" w:cs="Times New Roman"/>
                <w:sz w:val="24"/>
                <w:szCs w:val="24"/>
                <w:lang w:eastAsia="en-US"/>
              </w:rPr>
              <w:t xml:space="preserve"> гр., подготовительная – </w:t>
            </w:r>
            <w:r w:rsidR="004B2944">
              <w:rPr>
                <w:rFonts w:ascii="Times New Roman" w:hAnsi="Times New Roman" w:cs="Times New Roman"/>
                <w:sz w:val="24"/>
                <w:szCs w:val="24"/>
                <w:lang w:eastAsia="en-US"/>
              </w:rPr>
              <w:t>2</w:t>
            </w:r>
            <w:r w:rsidR="00B318A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гр.); общая численно</w:t>
            </w:r>
            <w:r w:rsidR="00124F8A">
              <w:rPr>
                <w:rFonts w:ascii="Times New Roman" w:hAnsi="Times New Roman" w:cs="Times New Roman"/>
                <w:sz w:val="24"/>
                <w:szCs w:val="24"/>
                <w:lang w:eastAsia="en-US"/>
              </w:rPr>
              <w:t>сть воспитанников составляла 31</w:t>
            </w:r>
            <w:r w:rsidR="00F94889">
              <w:rPr>
                <w:rFonts w:ascii="Times New Roman" w:hAnsi="Times New Roman" w:cs="Times New Roman"/>
                <w:sz w:val="24"/>
                <w:szCs w:val="24"/>
                <w:lang w:eastAsia="en-US"/>
              </w:rPr>
              <w:t>7</w:t>
            </w:r>
            <w:r>
              <w:rPr>
                <w:rFonts w:ascii="Times New Roman" w:hAnsi="Times New Roman" w:cs="Times New Roman"/>
                <w:sz w:val="24"/>
                <w:szCs w:val="24"/>
                <w:lang w:eastAsia="en-US"/>
              </w:rPr>
              <w:t xml:space="preserve">  человек. </w:t>
            </w:r>
            <w:proofErr w:type="gramEnd"/>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Реализацию </w:t>
            </w:r>
            <w:r>
              <w:rPr>
                <w:rFonts w:ascii="Times New Roman" w:hAnsi="Times New Roman" w:cs="Times New Roman"/>
                <w:i/>
                <w:sz w:val="24"/>
                <w:szCs w:val="24"/>
                <w:lang w:eastAsia="en-US"/>
              </w:rPr>
              <w:t>цели</w:t>
            </w:r>
            <w:r>
              <w:rPr>
                <w:rFonts w:ascii="Times New Roman" w:hAnsi="Times New Roman" w:cs="Times New Roman"/>
                <w:sz w:val="24"/>
                <w:szCs w:val="24"/>
                <w:lang w:eastAsia="en-US"/>
              </w:rPr>
              <w:t xml:space="preserve"> </w:t>
            </w:r>
            <w:r>
              <w:rPr>
                <w:rFonts w:ascii="Times New Roman" w:eastAsia="Times New Roman" w:hAnsi="Times New Roman" w:cs="Times New Roman"/>
                <w:sz w:val="24"/>
                <w:szCs w:val="24"/>
                <w:lang w:eastAsia="ar-SA"/>
              </w:rPr>
              <w:t xml:space="preserve">- переход от традиций  к новому качеству педагогического процесса, соответствующего  требованиям Федерального государственного стандарта дошкольного образования, направленного на образование, воспитание и </w:t>
            </w:r>
            <w:r w:rsidR="00E2206D">
              <w:rPr>
                <w:rFonts w:ascii="Times New Roman" w:eastAsia="Times New Roman" w:hAnsi="Times New Roman" w:cs="Times New Roman"/>
                <w:sz w:val="24"/>
                <w:szCs w:val="24"/>
                <w:lang w:eastAsia="ar-SA"/>
              </w:rPr>
              <w:t xml:space="preserve">развитие детей нового поколения </w:t>
            </w:r>
            <w:r>
              <w:rPr>
                <w:rFonts w:ascii="Times New Roman" w:hAnsi="Times New Roman" w:cs="Times New Roman"/>
                <w:sz w:val="24"/>
                <w:szCs w:val="24"/>
                <w:lang w:eastAsia="en-US"/>
              </w:rPr>
              <w:t xml:space="preserve"> мы видим посредством решения следующих задач:</w:t>
            </w:r>
          </w:p>
          <w:p w:rsidR="00B018DF" w:rsidRDefault="00B018DF">
            <w:pPr>
              <w:suppressAutoHyphens/>
              <w:snapToGrid w:val="0"/>
              <w:jc w:val="both"/>
              <w:rPr>
                <w:rFonts w:ascii="Times New Roman" w:eastAsia="Times New Roman" w:hAnsi="Times New Roman" w:cs="Times New Roman"/>
                <w:sz w:val="24"/>
                <w:szCs w:val="24"/>
                <w:lang w:eastAsia="ar-SA"/>
              </w:rPr>
            </w:pPr>
            <w:r>
              <w:rPr>
                <w:rFonts w:ascii="Times New Roman" w:hAnsi="Times New Roman" w:cs="Times New Roman"/>
                <w:sz w:val="24"/>
                <w:szCs w:val="24"/>
                <w:lang w:eastAsia="en-US"/>
              </w:rPr>
              <w:t>-</w:t>
            </w:r>
            <w:r>
              <w:rPr>
                <w:rFonts w:ascii="Times New Roman" w:eastAsia="Times New Roman" w:hAnsi="Times New Roman" w:cs="Times New Roman"/>
                <w:sz w:val="24"/>
                <w:szCs w:val="24"/>
                <w:lang w:eastAsia="ar-SA"/>
              </w:rPr>
              <w:t xml:space="preserve"> обновление содержания образования и внедрение инновационных развивающих педагогических технологий</w:t>
            </w:r>
            <w:proofErr w:type="gramStart"/>
            <w:r>
              <w:rPr>
                <w:rFonts w:ascii="Times New Roman" w:eastAsia="Times New Roman" w:hAnsi="Times New Roman" w:cs="Times New Roman"/>
                <w:sz w:val="24"/>
                <w:szCs w:val="24"/>
                <w:lang w:eastAsia="ar-SA"/>
              </w:rPr>
              <w:t xml:space="preserve"> ;</w:t>
            </w:r>
            <w:proofErr w:type="gramEnd"/>
          </w:p>
          <w:p w:rsidR="00B018DF" w:rsidRDefault="00B018D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обеспечение эффективного, результативного функционирования и постоянного роста профессиональной компетентности стабильного </w:t>
            </w:r>
            <w:r>
              <w:rPr>
                <w:rFonts w:ascii="Times New Roman" w:eastAsia="Times New Roman" w:hAnsi="Times New Roman" w:cs="Times New Roman"/>
                <w:sz w:val="24"/>
                <w:szCs w:val="24"/>
                <w:lang w:eastAsia="ar-SA"/>
              </w:rPr>
              <w:lastRenderedPageBreak/>
              <w:t>коллектива, развитие и обновление кадрового потенциала ДОУ;</w:t>
            </w:r>
          </w:p>
          <w:p w:rsidR="00B018DF" w:rsidRDefault="00B018D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формирование и развитие оценки качества образования с учётом новых требований;</w:t>
            </w:r>
          </w:p>
          <w:p w:rsidR="00B018DF" w:rsidRDefault="00B018D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совершенствование системы </w:t>
            </w:r>
            <w:proofErr w:type="spellStart"/>
            <w:r>
              <w:rPr>
                <w:rFonts w:ascii="Times New Roman" w:eastAsia="Times New Roman" w:hAnsi="Times New Roman" w:cs="Times New Roman"/>
                <w:sz w:val="24"/>
                <w:szCs w:val="24"/>
                <w:lang w:eastAsia="ar-SA"/>
              </w:rPr>
              <w:t>здоровьесберегающей</w:t>
            </w:r>
            <w:proofErr w:type="spellEnd"/>
            <w:r>
              <w:rPr>
                <w:rFonts w:ascii="Times New Roman" w:eastAsia="Times New Roman" w:hAnsi="Times New Roman" w:cs="Times New Roman"/>
                <w:sz w:val="24"/>
                <w:szCs w:val="24"/>
                <w:lang w:eastAsia="ar-SA"/>
              </w:rPr>
              <w:t xml:space="preserve"> и </w:t>
            </w:r>
            <w:proofErr w:type="spellStart"/>
            <w:r>
              <w:rPr>
                <w:rFonts w:ascii="Times New Roman" w:eastAsia="Times New Roman" w:hAnsi="Times New Roman" w:cs="Times New Roman"/>
                <w:sz w:val="24"/>
                <w:szCs w:val="24"/>
                <w:lang w:eastAsia="ar-SA"/>
              </w:rPr>
              <w:t>здоровьеформирующей</w:t>
            </w:r>
            <w:proofErr w:type="spellEnd"/>
            <w:r>
              <w:rPr>
                <w:rFonts w:ascii="Times New Roman" w:eastAsia="Times New Roman" w:hAnsi="Times New Roman" w:cs="Times New Roman"/>
                <w:sz w:val="24"/>
                <w:szCs w:val="24"/>
                <w:lang w:eastAsia="ar-SA"/>
              </w:rPr>
              <w:t xml:space="preserve">  деятельности организации, с учетом индивидуальных особенностей дошкольников на основе использования научных, современных технологий;</w:t>
            </w:r>
          </w:p>
          <w:p w:rsidR="00B018DF" w:rsidRDefault="00B018D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совершенствование системы работы с детьми, имеющими особые образовательные потребности;</w:t>
            </w:r>
          </w:p>
          <w:p w:rsidR="00B018DF" w:rsidRDefault="00B018D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совершенствование и обновление системы взаимодействия с семьями воспитанников, содействие повышению роли родителей  в образовании ребенка дошкольного возраста;</w:t>
            </w:r>
          </w:p>
          <w:p w:rsidR="00B018DF" w:rsidRDefault="00B018DF">
            <w:pPr>
              <w:tabs>
                <w:tab w:val="left" w:pos="410"/>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совершенствование и обновление системы социального партнёрства;</w:t>
            </w:r>
          </w:p>
          <w:p w:rsidR="00B018DF" w:rsidRDefault="00B018D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расширение границ и включение в образовательный процесс инновационных механизмов развития системы дополнительного образования детей в ДОУ; </w:t>
            </w:r>
          </w:p>
          <w:p w:rsidR="00B018DF" w:rsidRDefault="00B018DF">
            <w:pPr>
              <w:jc w:val="both"/>
              <w:rPr>
                <w:rFonts w:ascii="Times New Roman" w:hAnsi="Times New Roman" w:cs="Times New Roman"/>
                <w:sz w:val="24"/>
                <w:szCs w:val="24"/>
                <w:lang w:eastAsia="en-US"/>
              </w:rPr>
            </w:pPr>
            <w:r>
              <w:rPr>
                <w:rFonts w:ascii="Times New Roman" w:eastAsia="Times New Roman" w:hAnsi="Times New Roman" w:cs="Times New Roman"/>
                <w:sz w:val="24"/>
                <w:szCs w:val="24"/>
                <w:lang w:eastAsia="ar-SA"/>
              </w:rPr>
              <w:t>- приведение в соответствие с требованиями предметно-развивающей среды и модернизация материально-технической базы ДОУ.</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Управление ДОУ осуществляется в соответствии с Федеральным законом  от 29.12.2012 г., № 273 ФЗ «Об образовании в Российской  Федерации» на основе принципов единоначалия и самоуправления. Руководство деятельностью коллектива осуществляется заведующим 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Формами самоуправления детским садом являются:</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Совет ДОУ;</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Общее собрание ДОУ;</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Совет педагогов ДОУ;</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Совет родителей </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2.3.Результативность и эффективность </w:t>
            </w:r>
            <w:r>
              <w:rPr>
                <w:rFonts w:ascii="Times New Roman" w:hAnsi="Times New Roman" w:cs="Times New Roman"/>
                <w:sz w:val="24"/>
                <w:szCs w:val="24"/>
                <w:lang w:eastAsia="en-US"/>
              </w:rPr>
              <w:lastRenderedPageBreak/>
              <w:t>системы управления ДОО.</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Совет ДОУ содействует созданию оптимальных условий и форм организации образовательного процесса, содействует эффективности финансово – экономической деятельности ДОУ.</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Общее собрание ДОУ осуществляет полномочия трудового коллектива, обсуждает проект коллективного договора, рассматривает и обсуждает программу развития ДОУ, рассматривает и обсуждает проект годового плана работы ДОУ, обсуждает вопросы состояния трудовой дисциплины в ДОУ и мероприятия по ее укреплению, рассматривает вопросы охраны и безопасности условий труда работников, охраны труда воспитанников в ДОУ, рассматривает и принимает Устав ДОУ, обсуждает дополнения, и изменения, вносимые в Устав ДОУ.</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Совет педагогов ДОУ осуществляет управление педагогической деятельностью ДОУ определяет направления образовательной деятельности ДОУ, отбирает и принимает образовательные программы для их реализации в ДОУ, рассматривает проект годового плана работы ДОУ, заслушивает отчеты заведующего о создании условий для реализации образовательных программ в 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ДОУ.</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Совет родителей   обеспечивает систематическую связь между родителями воспитанников и руководством детского сада.    </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Выводы.</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 течение учебного года продолжалась работа по созданию и обогащению нормативно</w:t>
            </w:r>
            <w:r w:rsidR="0064466A">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информационного обеспечения управления. Используются унифицированные формы оформления документов. Управление осуществляется на аналитическом уровне.</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 ДОУ создана структура управления в соответствии с целями и содержанием работы учреждения</w:t>
            </w:r>
          </w:p>
        </w:tc>
      </w:tr>
      <w:tr w:rsidR="00B018DF" w:rsidTr="00B018DF">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18DF" w:rsidRPr="0009411A" w:rsidRDefault="00B018DF" w:rsidP="00ED2DDA">
            <w:pPr>
              <w:pStyle w:val="ae"/>
              <w:numPr>
                <w:ilvl w:val="0"/>
                <w:numId w:val="1"/>
              </w:numPr>
              <w:jc w:val="center"/>
              <w:rPr>
                <w:rFonts w:ascii="Times New Roman" w:hAnsi="Times New Roman" w:cs="Times New Roman"/>
                <w:b/>
                <w:sz w:val="24"/>
                <w:szCs w:val="24"/>
                <w:lang w:eastAsia="en-US"/>
              </w:rPr>
            </w:pPr>
            <w:r w:rsidRPr="0009411A">
              <w:rPr>
                <w:rFonts w:ascii="Times New Roman" w:hAnsi="Times New Roman" w:cs="Times New Roman"/>
                <w:b/>
                <w:sz w:val="24"/>
                <w:szCs w:val="24"/>
                <w:lang w:eastAsia="en-US"/>
              </w:rPr>
              <w:t>Содержание и качество подготовки  воспитанников.</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3.1.Анализ реализации основной образовательной программы дошкольного образования </w:t>
            </w:r>
            <w:r w:rsidRPr="004B2944">
              <w:rPr>
                <w:rFonts w:ascii="Times New Roman" w:hAnsi="Times New Roman" w:cs="Times New Roman"/>
                <w:sz w:val="24"/>
                <w:szCs w:val="24"/>
                <w:lang w:eastAsia="en-US"/>
              </w:rPr>
              <w:lastRenderedPageBreak/>
              <w:t>(ООПДО)</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4B2944" w:rsidRDefault="00B018DF">
            <w:pPr>
              <w:jc w:val="both"/>
              <w:rPr>
                <w:rFonts w:ascii="Times New Roman" w:hAnsi="Times New Roman" w:cs="Times New Roman"/>
                <w:sz w:val="24"/>
                <w:szCs w:val="24"/>
                <w:lang w:eastAsia="en-US"/>
              </w:rPr>
            </w:pPr>
            <w:proofErr w:type="gramStart"/>
            <w:r w:rsidRPr="004B2944">
              <w:rPr>
                <w:rFonts w:ascii="Times New Roman" w:hAnsi="Times New Roman" w:cs="Times New Roman"/>
                <w:sz w:val="24"/>
                <w:szCs w:val="24"/>
                <w:lang w:eastAsia="en-US"/>
              </w:rPr>
              <w:lastRenderedPageBreak/>
              <w:t xml:space="preserve">В ООПДО, реализуемой в ДОУ в </w:t>
            </w:r>
            <w:r w:rsidR="006A0E95" w:rsidRPr="004B2944">
              <w:rPr>
                <w:rFonts w:ascii="Times New Roman" w:hAnsi="Times New Roman" w:cs="Times New Roman"/>
                <w:sz w:val="24"/>
                <w:szCs w:val="24"/>
                <w:lang w:eastAsia="en-US"/>
              </w:rPr>
              <w:t>2022-</w:t>
            </w:r>
            <w:r w:rsidRPr="004B2944">
              <w:rPr>
                <w:rFonts w:ascii="Times New Roman" w:hAnsi="Times New Roman" w:cs="Times New Roman"/>
                <w:sz w:val="24"/>
                <w:szCs w:val="24"/>
                <w:lang w:eastAsia="en-US"/>
              </w:rPr>
              <w:t>20</w:t>
            </w:r>
            <w:r w:rsidR="00B318AE" w:rsidRPr="004B2944">
              <w:rPr>
                <w:rFonts w:ascii="Times New Roman" w:hAnsi="Times New Roman" w:cs="Times New Roman"/>
                <w:sz w:val="24"/>
                <w:szCs w:val="24"/>
                <w:lang w:eastAsia="en-US"/>
              </w:rPr>
              <w:t>2</w:t>
            </w:r>
            <w:r w:rsidR="006A0E95" w:rsidRPr="004B2944">
              <w:rPr>
                <w:rFonts w:ascii="Times New Roman" w:hAnsi="Times New Roman" w:cs="Times New Roman"/>
                <w:sz w:val="24"/>
                <w:szCs w:val="24"/>
                <w:lang w:eastAsia="en-US"/>
              </w:rPr>
              <w:t>3</w:t>
            </w:r>
            <w:r w:rsidRPr="004B2944">
              <w:rPr>
                <w:rFonts w:ascii="Times New Roman" w:hAnsi="Times New Roman" w:cs="Times New Roman"/>
                <w:sz w:val="24"/>
                <w:szCs w:val="24"/>
                <w:lang w:eastAsia="en-US"/>
              </w:rPr>
              <w:t xml:space="preserve"> уч. г, на первый план выдвигается развивающая функция образования, обеспечивающая становление личности ребёнка и ориентирующая педагога на его индивидуальные особенности, что соответствует современным научным концепциям дошкольного воспитания о признании самоценности дошкольного периода детства.</w:t>
            </w:r>
            <w:proofErr w:type="gramEnd"/>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lastRenderedPageBreak/>
              <w:t xml:space="preserve">ООПДО  МБДОУ детский сад № 132  обеспечивает разностороннее развитие детей в возрасте от </w:t>
            </w:r>
            <w:r w:rsidR="006A0E95" w:rsidRPr="004B2944">
              <w:rPr>
                <w:rFonts w:ascii="Times New Roman" w:hAnsi="Times New Roman" w:cs="Times New Roman"/>
                <w:sz w:val="24"/>
                <w:szCs w:val="24"/>
                <w:lang w:eastAsia="en-US"/>
              </w:rPr>
              <w:t>2</w:t>
            </w:r>
            <w:r w:rsidRPr="004B2944">
              <w:rPr>
                <w:rFonts w:ascii="Times New Roman" w:hAnsi="Times New Roman" w:cs="Times New Roman"/>
                <w:sz w:val="24"/>
                <w:szCs w:val="24"/>
                <w:lang w:eastAsia="en-US"/>
              </w:rPr>
              <w:t xml:space="preserve"> до 8 лет с учётом их возрастных и индивидуальных особенностей по основным направлениям – физическому, социально - коммуникативному, познавательному, речевому и художественно-эстетическому. Программа обеспечивает достижения воспитанниками готовности к школе, предусматривая решение образовательных задач в совместной деятельности взрослого и детей, самостоятельной деятельности детей не только в рамках непосредственно-образовательной деятельности, но и при проведении режимных моментов в соответствии со спецификой дошкольного образования.</w:t>
            </w:r>
          </w:p>
          <w:p w:rsidR="00B018DF" w:rsidRPr="004B2944" w:rsidRDefault="00B018DF">
            <w:pPr>
              <w:pStyle w:val="ad"/>
              <w:rPr>
                <w:rFonts w:ascii="Times New Roman" w:hAnsi="Times New Roman" w:cs="Times New Roman"/>
                <w:sz w:val="24"/>
                <w:szCs w:val="24"/>
                <w:lang w:eastAsia="en-US"/>
              </w:rPr>
            </w:pPr>
            <w:r w:rsidRPr="004B2944">
              <w:rPr>
                <w:rFonts w:ascii="Times New Roman" w:hAnsi="Times New Roman" w:cs="Times New Roman"/>
                <w:sz w:val="24"/>
                <w:szCs w:val="24"/>
                <w:lang w:eastAsia="en-US"/>
              </w:rPr>
              <w:t>Для решения поставленных задач, педагогический процесс в ДОУ осуществлялся по ООПД</w:t>
            </w:r>
            <w:r w:rsidR="002763FC" w:rsidRPr="004B2944">
              <w:rPr>
                <w:rFonts w:ascii="Times New Roman" w:hAnsi="Times New Roman" w:cs="Times New Roman"/>
                <w:sz w:val="24"/>
                <w:szCs w:val="24"/>
                <w:lang w:eastAsia="en-US"/>
              </w:rPr>
              <w:t>О</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Для реализации вариативной части образовательной программы использовались парциальные программы:</w:t>
            </w:r>
          </w:p>
          <w:p w:rsidR="00B018DF" w:rsidRPr="004B2944" w:rsidRDefault="00B018DF">
            <w:pPr>
              <w:pStyle w:val="ad"/>
              <w:rPr>
                <w:rFonts w:ascii="Times New Roman" w:hAnsi="Times New Roman" w:cs="Times New Roman"/>
                <w:sz w:val="24"/>
                <w:szCs w:val="24"/>
                <w:lang w:eastAsia="en-US"/>
              </w:rPr>
            </w:pPr>
            <w:r w:rsidRPr="004B2944">
              <w:rPr>
                <w:rFonts w:ascii="Times New Roman" w:hAnsi="Times New Roman" w:cs="Times New Roman"/>
                <w:sz w:val="24"/>
                <w:szCs w:val="24"/>
                <w:lang w:eastAsia="en-US"/>
              </w:rPr>
              <w:t>- Физическая культура дошкольникам. Под редакцией Л.Д. Глазыриной;</w:t>
            </w:r>
          </w:p>
          <w:p w:rsidR="00B018DF" w:rsidRPr="004B2944" w:rsidRDefault="00B018DF">
            <w:pPr>
              <w:pStyle w:val="ad"/>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 Обучение дошкольников грамоте. Под редакцией Н.В. </w:t>
            </w:r>
            <w:proofErr w:type="spellStart"/>
            <w:r w:rsidRPr="004B2944">
              <w:rPr>
                <w:rFonts w:ascii="Times New Roman" w:hAnsi="Times New Roman" w:cs="Times New Roman"/>
                <w:sz w:val="24"/>
                <w:szCs w:val="24"/>
                <w:lang w:eastAsia="en-US"/>
              </w:rPr>
              <w:t>Журовой</w:t>
            </w:r>
            <w:proofErr w:type="spellEnd"/>
            <w:r w:rsidRPr="004B2944">
              <w:rPr>
                <w:rFonts w:ascii="Times New Roman" w:hAnsi="Times New Roman" w:cs="Times New Roman"/>
                <w:sz w:val="24"/>
                <w:szCs w:val="24"/>
                <w:lang w:eastAsia="en-US"/>
              </w:rPr>
              <w:t xml:space="preserve"> и др.;</w:t>
            </w:r>
          </w:p>
          <w:p w:rsidR="00B018DF" w:rsidRPr="004B2944" w:rsidRDefault="00B018DF">
            <w:pPr>
              <w:pStyle w:val="ad"/>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 «Школа 2000…» (элементы технологии) под редакцией Л.Г. </w:t>
            </w:r>
            <w:proofErr w:type="spellStart"/>
            <w:r w:rsidRPr="004B2944">
              <w:rPr>
                <w:rFonts w:ascii="Times New Roman" w:hAnsi="Times New Roman" w:cs="Times New Roman"/>
                <w:sz w:val="24"/>
                <w:szCs w:val="24"/>
                <w:lang w:eastAsia="en-US"/>
              </w:rPr>
              <w:t>Петерсона</w:t>
            </w:r>
            <w:proofErr w:type="spellEnd"/>
            <w:r w:rsidRPr="004B2944">
              <w:rPr>
                <w:rFonts w:ascii="Times New Roman" w:hAnsi="Times New Roman" w:cs="Times New Roman"/>
                <w:sz w:val="24"/>
                <w:szCs w:val="24"/>
                <w:lang w:eastAsia="en-US"/>
              </w:rPr>
              <w:t xml:space="preserve">,  Е.Е. </w:t>
            </w:r>
            <w:proofErr w:type="spellStart"/>
            <w:r w:rsidRPr="004B2944">
              <w:rPr>
                <w:rFonts w:ascii="Times New Roman" w:hAnsi="Times New Roman" w:cs="Times New Roman"/>
                <w:sz w:val="24"/>
                <w:szCs w:val="24"/>
                <w:lang w:eastAsia="en-US"/>
              </w:rPr>
              <w:t>Кочемасова</w:t>
            </w:r>
            <w:proofErr w:type="spellEnd"/>
            <w:r w:rsidRPr="004B2944">
              <w:rPr>
                <w:rFonts w:ascii="Times New Roman" w:hAnsi="Times New Roman" w:cs="Times New Roman"/>
                <w:sz w:val="24"/>
                <w:szCs w:val="24"/>
                <w:lang w:eastAsia="en-US"/>
              </w:rPr>
              <w:t>;</w:t>
            </w:r>
          </w:p>
          <w:p w:rsidR="00B018DF" w:rsidRPr="004B2944" w:rsidRDefault="00B018DF">
            <w:pPr>
              <w:pStyle w:val="ad"/>
              <w:rPr>
                <w:rFonts w:ascii="Times New Roman" w:hAnsi="Times New Roman" w:cs="Times New Roman"/>
                <w:sz w:val="24"/>
                <w:szCs w:val="24"/>
                <w:lang w:eastAsia="en-US"/>
              </w:rPr>
            </w:pPr>
            <w:r w:rsidRPr="004B2944">
              <w:rPr>
                <w:rFonts w:ascii="Times New Roman" w:hAnsi="Times New Roman" w:cs="Times New Roman"/>
                <w:sz w:val="24"/>
                <w:szCs w:val="24"/>
                <w:lang w:eastAsia="en-US"/>
              </w:rPr>
              <w:t>- Программа. Приобщение детей к истокам русской народной культуры. Под редакцией О.Л.</w:t>
            </w:r>
            <w:r w:rsidR="006A0E95" w:rsidRPr="004B2944">
              <w:rPr>
                <w:rFonts w:ascii="Times New Roman" w:hAnsi="Times New Roman" w:cs="Times New Roman"/>
                <w:sz w:val="24"/>
                <w:szCs w:val="24"/>
                <w:lang w:eastAsia="en-US"/>
              </w:rPr>
              <w:t xml:space="preserve"> </w:t>
            </w:r>
            <w:r w:rsidRPr="004B2944">
              <w:rPr>
                <w:rFonts w:ascii="Times New Roman" w:hAnsi="Times New Roman" w:cs="Times New Roman"/>
                <w:sz w:val="24"/>
                <w:szCs w:val="24"/>
                <w:lang w:eastAsia="en-US"/>
              </w:rPr>
              <w:t xml:space="preserve">Князевой, М.Д. </w:t>
            </w:r>
            <w:proofErr w:type="spellStart"/>
            <w:r w:rsidRPr="004B2944">
              <w:rPr>
                <w:rFonts w:ascii="Times New Roman" w:hAnsi="Times New Roman" w:cs="Times New Roman"/>
                <w:sz w:val="24"/>
                <w:szCs w:val="24"/>
                <w:lang w:eastAsia="en-US"/>
              </w:rPr>
              <w:t>Маханевой</w:t>
            </w:r>
            <w:proofErr w:type="spellEnd"/>
            <w:r w:rsidRPr="004B2944">
              <w:rPr>
                <w:rFonts w:ascii="Times New Roman" w:hAnsi="Times New Roman" w:cs="Times New Roman"/>
                <w:sz w:val="24"/>
                <w:szCs w:val="24"/>
                <w:lang w:eastAsia="en-US"/>
              </w:rPr>
              <w:t>.</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Содержание программ, реализуемых в ДОУ, обеспечил достаточно высокий уровень базового дошкольного образования.</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Ведущими целями реализации ООПДО являются:</w:t>
            </w:r>
          </w:p>
          <w:p w:rsidR="00B018DF" w:rsidRPr="004B2944" w:rsidRDefault="00B018DF">
            <w:pPr>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 обеспечить единый процесс социализации – индивидуализации личности через осознание ребёнком своих потребностей, возможностей и способностей;</w:t>
            </w:r>
          </w:p>
          <w:p w:rsidR="00B018DF" w:rsidRPr="004B2944" w:rsidRDefault="00B018DF">
            <w:pPr>
              <w:rPr>
                <w:rFonts w:ascii="Times New Roman" w:hAnsi="Times New Roman" w:cs="Times New Roman"/>
                <w:sz w:val="24"/>
                <w:szCs w:val="24"/>
                <w:lang w:eastAsia="en-US"/>
              </w:rPr>
            </w:pPr>
            <w:r w:rsidRPr="004B2944">
              <w:rPr>
                <w:rFonts w:ascii="Times New Roman" w:hAnsi="Times New Roman" w:cs="Times New Roman"/>
                <w:sz w:val="24"/>
                <w:szCs w:val="24"/>
                <w:lang w:eastAsia="en-US"/>
              </w:rPr>
              <w:t>создание благоприятных условий для полноценного проживания ребёнком дошкольного детства;</w:t>
            </w:r>
          </w:p>
          <w:p w:rsidR="00B018DF" w:rsidRPr="004B2944" w:rsidRDefault="00B018DF">
            <w:pPr>
              <w:rPr>
                <w:rFonts w:ascii="Times New Roman" w:hAnsi="Times New Roman" w:cs="Times New Roman"/>
                <w:sz w:val="24"/>
                <w:szCs w:val="24"/>
                <w:lang w:eastAsia="en-US"/>
              </w:rPr>
            </w:pPr>
            <w:r w:rsidRPr="004B2944">
              <w:rPr>
                <w:rFonts w:ascii="Times New Roman" w:hAnsi="Times New Roman" w:cs="Times New Roman"/>
                <w:sz w:val="24"/>
                <w:szCs w:val="24"/>
                <w:lang w:eastAsia="en-US"/>
              </w:rPr>
              <w:t>формирование основ базовой культуры личности;</w:t>
            </w:r>
          </w:p>
          <w:p w:rsidR="00B018DF" w:rsidRPr="004B2944" w:rsidRDefault="00B018DF">
            <w:pPr>
              <w:rPr>
                <w:rFonts w:ascii="Times New Roman" w:hAnsi="Times New Roman" w:cs="Times New Roman"/>
                <w:sz w:val="24"/>
                <w:szCs w:val="24"/>
                <w:lang w:eastAsia="en-US"/>
              </w:rPr>
            </w:pPr>
            <w:r w:rsidRPr="004B2944">
              <w:rPr>
                <w:rFonts w:ascii="Times New Roman" w:hAnsi="Times New Roman" w:cs="Times New Roman"/>
                <w:sz w:val="24"/>
                <w:szCs w:val="24"/>
                <w:lang w:eastAsia="en-US"/>
              </w:rPr>
              <w:t>всестороннее развитие физических и психических качеств в соответствии с возрастными и индивидуальными особенностями;</w:t>
            </w:r>
          </w:p>
          <w:p w:rsidR="00B018DF" w:rsidRPr="004B2944" w:rsidRDefault="00B018DF">
            <w:pPr>
              <w:rPr>
                <w:rFonts w:ascii="Times New Roman" w:hAnsi="Times New Roman" w:cs="Times New Roman"/>
                <w:sz w:val="24"/>
                <w:szCs w:val="24"/>
                <w:lang w:eastAsia="en-US"/>
              </w:rPr>
            </w:pPr>
            <w:r w:rsidRPr="004B2944">
              <w:rPr>
                <w:rFonts w:ascii="Times New Roman" w:hAnsi="Times New Roman" w:cs="Times New Roman"/>
                <w:sz w:val="24"/>
                <w:szCs w:val="24"/>
                <w:lang w:eastAsia="en-US"/>
              </w:rPr>
              <w:t>подготовка к жизни в современном обществе, к обучению в школе;</w:t>
            </w:r>
          </w:p>
          <w:p w:rsidR="00B018DF" w:rsidRPr="004B2944" w:rsidRDefault="00B018DF">
            <w:pPr>
              <w:rPr>
                <w:rFonts w:ascii="Times New Roman" w:hAnsi="Times New Roman" w:cs="Times New Roman"/>
                <w:sz w:val="24"/>
                <w:szCs w:val="24"/>
                <w:lang w:eastAsia="en-US"/>
              </w:rPr>
            </w:pPr>
            <w:r w:rsidRPr="004B2944">
              <w:rPr>
                <w:rFonts w:ascii="Times New Roman" w:hAnsi="Times New Roman" w:cs="Times New Roman"/>
                <w:sz w:val="24"/>
                <w:szCs w:val="24"/>
                <w:lang w:eastAsia="en-US"/>
              </w:rPr>
              <w:t>обеспечение безопасности жизнедеятельности дошкольника.</w:t>
            </w:r>
          </w:p>
          <w:p w:rsidR="00B018DF" w:rsidRPr="004B2944" w:rsidRDefault="00B018DF">
            <w:pPr>
              <w:rPr>
                <w:rFonts w:ascii="Times New Roman" w:hAnsi="Times New Roman" w:cs="Times New Roman"/>
                <w:sz w:val="24"/>
                <w:szCs w:val="24"/>
                <w:lang w:eastAsia="en-US"/>
              </w:rPr>
            </w:pPr>
            <w:r w:rsidRPr="004B2944">
              <w:rPr>
                <w:rFonts w:ascii="Times New Roman" w:hAnsi="Times New Roman" w:cs="Times New Roman"/>
                <w:sz w:val="24"/>
                <w:szCs w:val="24"/>
                <w:lang w:eastAsia="en-US"/>
              </w:rPr>
              <w:t>Цели были реализованы путём решения</w:t>
            </w:r>
            <w:r w:rsidRPr="004B2944">
              <w:rPr>
                <w:rFonts w:ascii="Times New Roman" w:hAnsi="Times New Roman" w:cs="Times New Roman"/>
                <w:b/>
                <w:sz w:val="24"/>
                <w:szCs w:val="24"/>
                <w:lang w:eastAsia="en-US"/>
              </w:rPr>
              <w:t xml:space="preserve"> задач</w:t>
            </w:r>
            <w:r w:rsidRPr="004B2944">
              <w:rPr>
                <w:rFonts w:ascii="Times New Roman" w:hAnsi="Times New Roman" w:cs="Times New Roman"/>
                <w:sz w:val="24"/>
                <w:szCs w:val="24"/>
                <w:lang w:eastAsia="en-US"/>
              </w:rPr>
              <w:t xml:space="preserve"> деятельности ДОУ по реализации основной образовательной программы:</w:t>
            </w:r>
          </w:p>
          <w:p w:rsidR="00B018DF" w:rsidRPr="004B2944" w:rsidRDefault="00B018DF">
            <w:pPr>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развитие у детей на основе разного образовательного содержания эмоциональной отзывчивости, способности к сопереживанию, </w:t>
            </w:r>
            <w:r w:rsidRPr="004B2944">
              <w:rPr>
                <w:rFonts w:ascii="Times New Roman" w:hAnsi="Times New Roman" w:cs="Times New Roman"/>
                <w:sz w:val="24"/>
                <w:szCs w:val="24"/>
                <w:lang w:eastAsia="en-US"/>
              </w:rPr>
              <w:lastRenderedPageBreak/>
              <w:t>готовности к проявлению гуманного отношения в детской деятельности, поведении, поступках;</w:t>
            </w:r>
          </w:p>
          <w:p w:rsidR="00B018DF" w:rsidRPr="004B2944" w:rsidRDefault="00B018DF">
            <w:pPr>
              <w:rPr>
                <w:rFonts w:ascii="Times New Roman" w:hAnsi="Times New Roman" w:cs="Times New Roman"/>
                <w:sz w:val="24"/>
                <w:szCs w:val="24"/>
                <w:lang w:eastAsia="en-US"/>
              </w:rPr>
            </w:pPr>
            <w:r w:rsidRPr="004B2944">
              <w:rPr>
                <w:rFonts w:ascii="Times New Roman" w:hAnsi="Times New Roman" w:cs="Times New Roman"/>
                <w:sz w:val="24"/>
                <w:szCs w:val="24"/>
                <w:lang w:eastAsia="en-US"/>
              </w:rPr>
              <w:t>способствовать развитию познавательной активности, любознательности, стремления к самостоятельному познанию и размышлению, развитию умственных способностей и речи;</w:t>
            </w:r>
          </w:p>
          <w:p w:rsidR="00B018DF" w:rsidRPr="004B2944" w:rsidRDefault="00B018DF">
            <w:pPr>
              <w:rPr>
                <w:rFonts w:ascii="Times New Roman" w:hAnsi="Times New Roman" w:cs="Times New Roman"/>
                <w:sz w:val="24"/>
                <w:szCs w:val="24"/>
                <w:lang w:eastAsia="en-US"/>
              </w:rPr>
            </w:pPr>
            <w:r w:rsidRPr="004B2944">
              <w:rPr>
                <w:rFonts w:ascii="Times New Roman" w:hAnsi="Times New Roman" w:cs="Times New Roman"/>
                <w:sz w:val="24"/>
                <w:szCs w:val="24"/>
                <w:lang w:eastAsia="en-US"/>
              </w:rPr>
              <w:t>пробудить творческую активность детей, стимулировать воображение, желание включиться в творческую деятельность;</w:t>
            </w:r>
          </w:p>
          <w:p w:rsidR="00B018DF" w:rsidRPr="004B2944" w:rsidRDefault="00B018DF">
            <w:pPr>
              <w:rPr>
                <w:rFonts w:ascii="Times New Roman" w:hAnsi="Times New Roman" w:cs="Times New Roman"/>
                <w:sz w:val="24"/>
                <w:szCs w:val="24"/>
                <w:lang w:eastAsia="en-US"/>
              </w:rPr>
            </w:pPr>
            <w:r w:rsidRPr="004B2944">
              <w:rPr>
                <w:rFonts w:ascii="Times New Roman" w:hAnsi="Times New Roman" w:cs="Times New Roman"/>
                <w:sz w:val="24"/>
                <w:szCs w:val="24"/>
                <w:lang w:eastAsia="en-US"/>
              </w:rPr>
              <w:t>укрепление физического и психического здоровья ребёнка, формирование основ двигательной и гигиенической культуры</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 в процессе разнообразных видов деятельности:</w:t>
            </w:r>
          </w:p>
          <w:p w:rsidR="00B018DF" w:rsidRPr="004B2944" w:rsidRDefault="00B018DF">
            <w:pPr>
              <w:jc w:val="both"/>
              <w:rPr>
                <w:rFonts w:ascii="Times New Roman" w:hAnsi="Times New Roman" w:cs="Times New Roman"/>
                <w:sz w:val="24"/>
                <w:szCs w:val="24"/>
                <w:lang w:eastAsia="en-US"/>
              </w:rPr>
            </w:pPr>
            <w:proofErr w:type="gramStart"/>
            <w:r w:rsidRPr="004B2944">
              <w:rPr>
                <w:rFonts w:ascii="Times New Roman" w:hAnsi="Times New Roman" w:cs="Times New Roman"/>
                <w:sz w:val="24"/>
                <w:szCs w:val="24"/>
                <w:lang w:eastAsia="en-US"/>
              </w:rPr>
              <w:t>игровой</w:t>
            </w:r>
            <w:proofErr w:type="gramEnd"/>
            <w:r w:rsidRPr="004B2944">
              <w:rPr>
                <w:rFonts w:ascii="Times New Roman" w:hAnsi="Times New Roman" w:cs="Times New Roman"/>
                <w:sz w:val="24"/>
                <w:szCs w:val="24"/>
                <w:lang w:eastAsia="en-US"/>
              </w:rPr>
              <w:t>, коммуникативной, трудовой, познавательно-исследовательской, продуктивной, музыкальной, чтения.</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Все виды деятельности входят в основные направления развития детей:</w:t>
            </w:r>
          </w:p>
          <w:p w:rsidR="00B018DF" w:rsidRPr="004B2944" w:rsidRDefault="00B018DF" w:rsidP="00D4218B">
            <w:pPr>
              <w:pStyle w:val="ae"/>
              <w:numPr>
                <w:ilvl w:val="0"/>
                <w:numId w:val="27"/>
              </w:num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Физическое;</w:t>
            </w:r>
          </w:p>
          <w:p w:rsidR="00B018DF" w:rsidRPr="004B2944" w:rsidRDefault="00B018DF" w:rsidP="00D4218B">
            <w:pPr>
              <w:pStyle w:val="ae"/>
              <w:numPr>
                <w:ilvl w:val="0"/>
                <w:numId w:val="27"/>
              </w:num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Познавательное</w:t>
            </w:r>
            <w:r w:rsidR="00D4218B" w:rsidRPr="004B2944">
              <w:rPr>
                <w:rFonts w:ascii="Times New Roman" w:hAnsi="Times New Roman" w:cs="Times New Roman"/>
                <w:sz w:val="24"/>
                <w:szCs w:val="24"/>
                <w:lang w:eastAsia="en-US"/>
              </w:rPr>
              <w:t>;</w:t>
            </w:r>
          </w:p>
          <w:p w:rsidR="00B018DF" w:rsidRPr="004B2944" w:rsidRDefault="00D4218B" w:rsidP="00D4218B">
            <w:pPr>
              <w:pStyle w:val="ae"/>
              <w:numPr>
                <w:ilvl w:val="0"/>
                <w:numId w:val="27"/>
              </w:num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Речевое</w:t>
            </w:r>
            <w:r w:rsidR="00B018DF" w:rsidRPr="004B2944">
              <w:rPr>
                <w:rFonts w:ascii="Times New Roman" w:hAnsi="Times New Roman" w:cs="Times New Roman"/>
                <w:sz w:val="24"/>
                <w:szCs w:val="24"/>
                <w:lang w:eastAsia="en-US"/>
              </w:rPr>
              <w:t>;</w:t>
            </w:r>
          </w:p>
          <w:p w:rsidR="00B018DF" w:rsidRPr="004B2944" w:rsidRDefault="00B018DF" w:rsidP="00D4218B">
            <w:pPr>
              <w:pStyle w:val="ae"/>
              <w:numPr>
                <w:ilvl w:val="0"/>
                <w:numId w:val="27"/>
              </w:num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Художественно-эстетическое;</w:t>
            </w:r>
          </w:p>
          <w:p w:rsidR="00B018DF" w:rsidRPr="004B2944" w:rsidRDefault="00B018DF" w:rsidP="00D4218B">
            <w:pPr>
              <w:pStyle w:val="ae"/>
              <w:numPr>
                <w:ilvl w:val="0"/>
                <w:numId w:val="27"/>
              </w:num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Социально-коммуникативное.</w:t>
            </w:r>
          </w:p>
          <w:p w:rsidR="007D025E" w:rsidRPr="004B2944" w:rsidRDefault="007D025E" w:rsidP="007D025E">
            <w:pPr>
              <w:ind w:left="360"/>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В 2022 произошли изменения в образовании. </w:t>
            </w:r>
          </w:p>
          <w:p w:rsidR="007D025E" w:rsidRPr="004B2944" w:rsidRDefault="007D025E" w:rsidP="007D025E">
            <w:pPr>
              <w:ind w:left="360"/>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Организовано знакомство дошкольников с государственными символами в двух направлениях – через обустройство развивающей предметно-пространственной среды и проведение тематических мероприятий (письмо Министерства просвещения от 15.04.2022 № СК-295/06).  Согласно ФГОС </w:t>
            </w:r>
            <w:proofErr w:type="gramStart"/>
            <w:r w:rsidRPr="004B2944">
              <w:rPr>
                <w:rFonts w:ascii="Times New Roman" w:hAnsi="Times New Roman" w:cs="Times New Roman"/>
                <w:sz w:val="24"/>
                <w:szCs w:val="24"/>
                <w:lang w:eastAsia="en-US"/>
              </w:rPr>
              <w:t>ДО</w:t>
            </w:r>
            <w:proofErr w:type="gramEnd"/>
            <w:r w:rsidRPr="004B2944">
              <w:rPr>
                <w:rFonts w:ascii="Times New Roman" w:hAnsi="Times New Roman" w:cs="Times New Roman"/>
                <w:sz w:val="24"/>
                <w:szCs w:val="24"/>
                <w:lang w:eastAsia="en-US"/>
              </w:rPr>
              <w:t xml:space="preserve"> (</w:t>
            </w:r>
            <w:proofErr w:type="gramStart"/>
            <w:r w:rsidRPr="004B2944">
              <w:rPr>
                <w:rFonts w:ascii="Times New Roman" w:hAnsi="Times New Roman" w:cs="Times New Roman"/>
                <w:sz w:val="24"/>
                <w:szCs w:val="24"/>
                <w:lang w:eastAsia="en-US"/>
              </w:rPr>
              <w:t>Приказ</w:t>
            </w:r>
            <w:proofErr w:type="gramEnd"/>
            <w:r w:rsidRPr="004B2944">
              <w:rPr>
                <w:rFonts w:ascii="Times New Roman" w:hAnsi="Times New Roman" w:cs="Times New Roman"/>
                <w:sz w:val="24"/>
                <w:szCs w:val="24"/>
                <w:lang w:eastAsia="en-US"/>
              </w:rPr>
              <w:t xml:space="preserve"> Минобрнауки России от 17.10.2013 N 1155) познавательное развитие дошкольников предполагает формирование первичных представлений о малой родине и Отчизне. </w:t>
            </w:r>
          </w:p>
          <w:p w:rsidR="007D025E" w:rsidRPr="004B2944" w:rsidRDefault="007D025E" w:rsidP="007D025E">
            <w:pPr>
              <w:ind w:left="360"/>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Включение государственных символов необходимо в пространственную образовательную среду как детского сада в целом, так и в отдельном групповом пространстве. Их разместили в отдельном месте в каждой</w:t>
            </w:r>
            <w:r w:rsidR="00F16A9F" w:rsidRPr="004B2944">
              <w:rPr>
                <w:rFonts w:ascii="Times New Roman" w:hAnsi="Times New Roman" w:cs="Times New Roman"/>
                <w:sz w:val="24"/>
                <w:szCs w:val="24"/>
                <w:lang w:eastAsia="en-US"/>
              </w:rPr>
              <w:t xml:space="preserve"> группе (патриотический уголок), имеется флагшток для поднятия флага.</w:t>
            </w:r>
          </w:p>
          <w:p w:rsidR="007D025E" w:rsidRPr="004B2944" w:rsidRDefault="007D025E" w:rsidP="007D025E">
            <w:pPr>
              <w:ind w:left="360"/>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Так воспитанники смогут привыкнуть к новым объектам, и у них возникнет интерес к их назначению. Введены тематические мероприятия в формах, доступных для дошкольников, в рамках всех образовательных областей: социально-коммуникативного, познавательного, речевого, художественно-эстетического и </w:t>
            </w:r>
            <w:r w:rsidRPr="004B2944">
              <w:rPr>
                <w:rFonts w:ascii="Times New Roman" w:hAnsi="Times New Roman" w:cs="Times New Roman"/>
                <w:sz w:val="24"/>
                <w:szCs w:val="24"/>
                <w:lang w:eastAsia="en-US"/>
              </w:rPr>
              <w:lastRenderedPageBreak/>
              <w:t>физического развития.</w:t>
            </w:r>
          </w:p>
          <w:p w:rsidR="007D025E" w:rsidRPr="004B2944" w:rsidRDefault="007D025E" w:rsidP="007D025E">
            <w:pPr>
              <w:ind w:left="360"/>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Для родителей были проведены консультации, собрания, чтобы проинформировать родителей о том, что введены новые мероприятия, посвященные государственным символам.</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lastRenderedPageBreak/>
              <w:t>3.2.Состояние воспитательной работы.</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09411A" w:rsidRDefault="00B018DF">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В результате годового анализа по состоянию учебно-воспитательной  работы выявлено следующее:</w:t>
            </w:r>
          </w:p>
          <w:p w:rsidR="00D4218B" w:rsidRPr="0009411A" w:rsidRDefault="00D4218B">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 xml:space="preserve">- </w:t>
            </w:r>
            <w:r w:rsidR="007D025E" w:rsidRPr="0009411A">
              <w:rPr>
                <w:rFonts w:ascii="Times New Roman" w:hAnsi="Times New Roman" w:cs="Times New Roman"/>
                <w:sz w:val="24"/>
                <w:szCs w:val="24"/>
                <w:lang w:eastAsia="en-US"/>
              </w:rPr>
              <w:t xml:space="preserve"> В 2022 году в ДОУ была разработана и введена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рабочая программа воспитания (далее – Программа воспитания).</w:t>
            </w:r>
          </w:p>
          <w:p w:rsidR="00B018DF" w:rsidRPr="0009411A" w:rsidRDefault="00B018DF">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 xml:space="preserve">- перспективные и </w:t>
            </w:r>
            <w:r w:rsidR="0064466A" w:rsidRPr="0009411A">
              <w:rPr>
                <w:rFonts w:ascii="Times New Roman" w:hAnsi="Times New Roman" w:cs="Times New Roman"/>
                <w:sz w:val="24"/>
                <w:szCs w:val="24"/>
                <w:lang w:eastAsia="en-US"/>
              </w:rPr>
              <w:t>учебно-воспитательные</w:t>
            </w:r>
            <w:r w:rsidRPr="0009411A">
              <w:rPr>
                <w:rFonts w:ascii="Times New Roman" w:hAnsi="Times New Roman" w:cs="Times New Roman"/>
                <w:sz w:val="24"/>
                <w:szCs w:val="24"/>
                <w:lang w:eastAsia="en-US"/>
              </w:rPr>
              <w:t xml:space="preserve"> планы группах имеются и составлены в соответствии с требованиями к их написанию; занятия планируется в соответствии с требованиями: триединство задач (обучающих, воспитательных, развивающих); программное содержание соответствует возрасту детей. Также планировались индивидуальная работа, труд в природе, наблюдения, опытно - экспериментальная деятельность, проблемные ситуации, беседы, чтение литературных произведений, подвижные игры и другие виды детской деятельности;</w:t>
            </w:r>
          </w:p>
          <w:p w:rsidR="00B018DF" w:rsidRPr="0009411A" w:rsidRDefault="00B018DF">
            <w:pPr>
              <w:pStyle w:val="ad"/>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 xml:space="preserve">в группах создана предметно – пространственная развивающая среда; </w:t>
            </w:r>
          </w:p>
          <w:p w:rsidR="00B018DF" w:rsidRPr="0009411A" w:rsidRDefault="00B018DF">
            <w:pPr>
              <w:pStyle w:val="ad"/>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 xml:space="preserve">с учётом результатов проведенной инвентаризации среды развития ДОУ в рамках реализации  ФГОС </w:t>
            </w:r>
            <w:proofErr w:type="gramStart"/>
            <w:r w:rsidRPr="0009411A">
              <w:rPr>
                <w:rFonts w:ascii="Times New Roman" w:hAnsi="Times New Roman" w:cs="Times New Roman"/>
                <w:sz w:val="24"/>
                <w:szCs w:val="24"/>
                <w:lang w:eastAsia="en-US"/>
              </w:rPr>
              <w:t>ДО</w:t>
            </w:r>
            <w:proofErr w:type="gramEnd"/>
            <w:r w:rsidRPr="0009411A">
              <w:rPr>
                <w:rFonts w:ascii="Times New Roman" w:hAnsi="Times New Roman" w:cs="Times New Roman"/>
                <w:sz w:val="24"/>
                <w:szCs w:val="24"/>
                <w:lang w:eastAsia="en-US"/>
              </w:rPr>
              <w:t xml:space="preserve"> выявлено, что </w:t>
            </w:r>
            <w:proofErr w:type="gramStart"/>
            <w:r w:rsidRPr="0009411A">
              <w:rPr>
                <w:rFonts w:ascii="Times New Roman" w:hAnsi="Times New Roman" w:cs="Times New Roman"/>
                <w:sz w:val="24"/>
                <w:szCs w:val="24"/>
                <w:lang w:eastAsia="en-US"/>
              </w:rPr>
              <w:t>по</w:t>
            </w:r>
            <w:proofErr w:type="gramEnd"/>
            <w:r w:rsidRPr="0009411A">
              <w:rPr>
                <w:rFonts w:ascii="Times New Roman" w:hAnsi="Times New Roman" w:cs="Times New Roman"/>
                <w:sz w:val="24"/>
                <w:szCs w:val="24"/>
                <w:lang w:eastAsia="en-US"/>
              </w:rPr>
              <w:t xml:space="preserve"> всем направлениям развития ребёнка уровень наполнения ППРС соответствует достаточному уровню (во всех группах имеются перспективные планы развития ППРС).</w:t>
            </w:r>
          </w:p>
          <w:p w:rsidR="00B018DF" w:rsidRPr="0009411A" w:rsidRDefault="00B018DF" w:rsidP="009223AE">
            <w:pPr>
              <w:pStyle w:val="ad"/>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В ДОУ проводится систематическая работа по выявлению положительного опыта работы педагогов  с детьми по разным направлениям деятельности. Изучается и внедряется опыт коллег дошкольных учреждений города, представленный на городских педагогических конференциях, семинарах-практикумах, педагоги ДОУ принимают активное участие в мероприятиях, связанных с инновационной, научно-практической педагогической деятельностью на муниципальном, региональном и федеральном уровнях, для повышения профессионального уровня  педагогов, в ДОУ проводились: консультации, педагогические часы, семинары, открытые просмотры, мастер-классы , консультации, в ДОУ организован ПДС, осуществляется наставничество(«Школа молодого педагога»).</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3.3.Состояние дополнительного </w:t>
            </w:r>
            <w:r w:rsidRPr="004B2944">
              <w:rPr>
                <w:rFonts w:ascii="Times New Roman" w:hAnsi="Times New Roman" w:cs="Times New Roman"/>
                <w:sz w:val="24"/>
                <w:szCs w:val="24"/>
                <w:lang w:eastAsia="en-US"/>
              </w:rPr>
              <w:lastRenderedPageBreak/>
              <w:t>образования.</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09411A" w:rsidRDefault="00B018DF">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lastRenderedPageBreak/>
              <w:t xml:space="preserve">Наряду, с базовым дошкольным образованием специалисты осуществляли дополнительное образование по интересам детей с </w:t>
            </w:r>
            <w:r w:rsidRPr="0009411A">
              <w:rPr>
                <w:rFonts w:ascii="Times New Roman" w:hAnsi="Times New Roman" w:cs="Times New Roman"/>
                <w:sz w:val="24"/>
                <w:szCs w:val="24"/>
                <w:lang w:eastAsia="en-US"/>
              </w:rPr>
              <w:lastRenderedPageBreak/>
              <w:t>учетом возможностей ДОУ и желаний родителей.</w:t>
            </w:r>
          </w:p>
          <w:p w:rsidR="00CC4861" w:rsidRPr="0009411A" w:rsidRDefault="00CC4861" w:rsidP="00AB1648">
            <w:pPr>
              <w:pStyle w:val="ae"/>
              <w:numPr>
                <w:ilvl w:val="0"/>
                <w:numId w:val="28"/>
              </w:num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«Юный эколог»</w:t>
            </w:r>
            <w:r w:rsidR="00516379" w:rsidRPr="0009411A">
              <w:rPr>
                <w:rFonts w:ascii="Times New Roman" w:hAnsi="Times New Roman" w:cs="Times New Roman"/>
                <w:sz w:val="24"/>
                <w:szCs w:val="24"/>
                <w:lang w:eastAsia="en-US"/>
              </w:rPr>
              <w:t>, познавательное развитие</w:t>
            </w:r>
          </w:p>
          <w:p w:rsidR="005D7885" w:rsidRPr="0009411A" w:rsidRDefault="005D7885" w:rsidP="00AB1648">
            <w:pPr>
              <w:pStyle w:val="ae"/>
              <w:numPr>
                <w:ilvl w:val="0"/>
                <w:numId w:val="28"/>
              </w:num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w:t>
            </w:r>
            <w:r w:rsidR="00516379" w:rsidRPr="0009411A">
              <w:rPr>
                <w:rFonts w:ascii="Times New Roman" w:hAnsi="Times New Roman" w:cs="Times New Roman"/>
                <w:sz w:val="24"/>
                <w:szCs w:val="24"/>
                <w:lang w:eastAsia="en-US"/>
              </w:rPr>
              <w:t>Говорящие</w:t>
            </w:r>
            <w:r w:rsidRPr="0009411A">
              <w:rPr>
                <w:rFonts w:ascii="Times New Roman" w:hAnsi="Times New Roman" w:cs="Times New Roman"/>
                <w:sz w:val="24"/>
                <w:szCs w:val="24"/>
                <w:lang w:eastAsia="en-US"/>
              </w:rPr>
              <w:t xml:space="preserve"> пальчики»</w:t>
            </w:r>
            <w:r w:rsidR="00516379" w:rsidRPr="0009411A">
              <w:rPr>
                <w:rFonts w:ascii="Times New Roman" w:hAnsi="Times New Roman" w:cs="Times New Roman"/>
                <w:sz w:val="24"/>
                <w:szCs w:val="24"/>
                <w:lang w:eastAsia="en-US"/>
              </w:rPr>
              <w:t>, речевое развитие</w:t>
            </w:r>
          </w:p>
          <w:p w:rsidR="00AB1648" w:rsidRPr="0009411A" w:rsidRDefault="00AB1648" w:rsidP="00AB1648">
            <w:pPr>
              <w:pStyle w:val="ae"/>
              <w:numPr>
                <w:ilvl w:val="0"/>
                <w:numId w:val="28"/>
              </w:numPr>
              <w:jc w:val="both"/>
              <w:rPr>
                <w:rFonts w:ascii="Times New Roman" w:hAnsi="Times New Roman" w:cs="Times New Roman"/>
                <w:sz w:val="24"/>
                <w:szCs w:val="24"/>
                <w:lang w:eastAsia="en-US"/>
              </w:rPr>
            </w:pPr>
            <w:r w:rsidRPr="0009411A">
              <w:rPr>
                <w:rFonts w:ascii="Times New Roman" w:hAnsi="Times New Roman" w:cs="Times New Roman"/>
                <w:sz w:val="24"/>
                <w:szCs w:val="24"/>
              </w:rPr>
              <w:t xml:space="preserve">«Блоки </w:t>
            </w:r>
            <w:proofErr w:type="spellStart"/>
            <w:r w:rsidRPr="0009411A">
              <w:rPr>
                <w:rFonts w:ascii="Times New Roman" w:hAnsi="Times New Roman" w:cs="Times New Roman"/>
                <w:sz w:val="24"/>
                <w:szCs w:val="24"/>
              </w:rPr>
              <w:t>Дьенеша</w:t>
            </w:r>
            <w:proofErr w:type="spellEnd"/>
            <w:r w:rsidRPr="0009411A">
              <w:rPr>
                <w:rFonts w:ascii="Times New Roman" w:hAnsi="Times New Roman" w:cs="Times New Roman"/>
                <w:sz w:val="24"/>
                <w:szCs w:val="24"/>
              </w:rPr>
              <w:t>. Цветная логика»</w:t>
            </w:r>
            <w:r w:rsidR="00516379" w:rsidRPr="0009411A">
              <w:rPr>
                <w:rFonts w:ascii="Times New Roman" w:hAnsi="Times New Roman" w:cs="Times New Roman"/>
                <w:sz w:val="24"/>
                <w:szCs w:val="24"/>
              </w:rPr>
              <w:t>, развитие ЭМП</w:t>
            </w:r>
          </w:p>
          <w:p w:rsidR="00B018DF" w:rsidRPr="0009411A" w:rsidRDefault="00B018DF" w:rsidP="00516379">
            <w:pPr>
              <w:pStyle w:val="ae"/>
              <w:numPr>
                <w:ilvl w:val="0"/>
                <w:numId w:val="28"/>
              </w:num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«Веселая акварелька»</w:t>
            </w:r>
            <w:r w:rsidR="00516379" w:rsidRPr="0009411A">
              <w:rPr>
                <w:rFonts w:ascii="Times New Roman" w:hAnsi="Times New Roman" w:cs="Times New Roman"/>
                <w:sz w:val="24"/>
                <w:szCs w:val="24"/>
                <w:lang w:eastAsia="en-US"/>
              </w:rPr>
              <w:t>, художественно - эстетическое развитие</w:t>
            </w:r>
          </w:p>
          <w:p w:rsidR="00B018DF" w:rsidRPr="0009411A" w:rsidRDefault="00B018DF" w:rsidP="00AB1648">
            <w:pPr>
              <w:pStyle w:val="ae"/>
              <w:numPr>
                <w:ilvl w:val="0"/>
                <w:numId w:val="28"/>
              </w:num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w:t>
            </w:r>
            <w:r w:rsidR="00516379" w:rsidRPr="0009411A">
              <w:rPr>
                <w:rFonts w:ascii="Times New Roman" w:hAnsi="Times New Roman" w:cs="Times New Roman"/>
                <w:sz w:val="24"/>
                <w:szCs w:val="24"/>
                <w:lang w:eastAsia="en-US"/>
              </w:rPr>
              <w:t>Азбу5ка общения», социально-коммуникативное развитие</w:t>
            </w:r>
          </w:p>
          <w:p w:rsidR="00B018DF" w:rsidRPr="0009411A" w:rsidRDefault="00B018DF" w:rsidP="00AB1648">
            <w:pPr>
              <w:pStyle w:val="ae"/>
              <w:numPr>
                <w:ilvl w:val="0"/>
                <w:numId w:val="28"/>
              </w:num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w:t>
            </w:r>
            <w:proofErr w:type="spellStart"/>
            <w:r w:rsidRPr="0009411A">
              <w:rPr>
                <w:rFonts w:ascii="Times New Roman" w:hAnsi="Times New Roman" w:cs="Times New Roman"/>
                <w:sz w:val="24"/>
                <w:szCs w:val="24"/>
                <w:lang w:eastAsia="en-US"/>
              </w:rPr>
              <w:t>Мастерилка</w:t>
            </w:r>
            <w:proofErr w:type="spellEnd"/>
            <w:r w:rsidRPr="0009411A">
              <w:rPr>
                <w:rFonts w:ascii="Times New Roman" w:hAnsi="Times New Roman" w:cs="Times New Roman"/>
                <w:sz w:val="24"/>
                <w:szCs w:val="24"/>
                <w:lang w:eastAsia="en-US"/>
              </w:rPr>
              <w:t>»</w:t>
            </w:r>
            <w:r w:rsidR="00516379" w:rsidRPr="0009411A">
              <w:rPr>
                <w:rFonts w:ascii="Times New Roman" w:hAnsi="Times New Roman" w:cs="Times New Roman"/>
                <w:sz w:val="24"/>
                <w:szCs w:val="24"/>
                <w:lang w:eastAsia="en-US"/>
              </w:rPr>
              <w:t>, художественно-эстетическое развитие</w:t>
            </w:r>
          </w:p>
          <w:p w:rsidR="00B018DF" w:rsidRPr="0009411A" w:rsidRDefault="00B018DF" w:rsidP="00AB1648">
            <w:pPr>
              <w:pStyle w:val="ae"/>
              <w:numPr>
                <w:ilvl w:val="0"/>
                <w:numId w:val="28"/>
              </w:num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«Весёлый оркестр»</w:t>
            </w:r>
            <w:r w:rsidR="00516379" w:rsidRPr="0009411A">
              <w:rPr>
                <w:rFonts w:ascii="Times New Roman" w:hAnsi="Times New Roman" w:cs="Times New Roman"/>
                <w:sz w:val="24"/>
                <w:szCs w:val="24"/>
                <w:lang w:eastAsia="en-US"/>
              </w:rPr>
              <w:t>, музыкальное развитие</w:t>
            </w:r>
          </w:p>
          <w:p w:rsidR="00CC4861" w:rsidRPr="0009411A" w:rsidRDefault="00516379" w:rsidP="00AB1648">
            <w:pPr>
              <w:pStyle w:val="ae"/>
              <w:numPr>
                <w:ilvl w:val="0"/>
                <w:numId w:val="28"/>
              </w:num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 xml:space="preserve"> </w:t>
            </w:r>
            <w:r w:rsidR="00AB1648" w:rsidRPr="0009411A">
              <w:rPr>
                <w:rFonts w:ascii="Times New Roman" w:hAnsi="Times New Roman" w:cs="Times New Roman"/>
                <w:sz w:val="24"/>
                <w:szCs w:val="24"/>
              </w:rPr>
              <w:t>«</w:t>
            </w:r>
            <w:r w:rsidRPr="0009411A">
              <w:rPr>
                <w:rFonts w:ascii="Times New Roman" w:hAnsi="Times New Roman" w:cs="Times New Roman"/>
                <w:sz w:val="24"/>
                <w:szCs w:val="24"/>
              </w:rPr>
              <w:t>Азбука</w:t>
            </w:r>
            <w:r w:rsidR="00AB1648" w:rsidRPr="0009411A">
              <w:rPr>
                <w:rFonts w:ascii="Times New Roman" w:hAnsi="Times New Roman" w:cs="Times New Roman"/>
                <w:sz w:val="24"/>
                <w:szCs w:val="24"/>
              </w:rPr>
              <w:t xml:space="preserve"> безопасности»</w:t>
            </w:r>
            <w:r w:rsidRPr="0009411A">
              <w:rPr>
                <w:rFonts w:ascii="Times New Roman" w:hAnsi="Times New Roman" w:cs="Times New Roman"/>
                <w:sz w:val="24"/>
                <w:szCs w:val="24"/>
              </w:rPr>
              <w:t>, социально-коммуникативное развитие</w:t>
            </w:r>
          </w:p>
          <w:p w:rsidR="00CC4861" w:rsidRPr="0009411A" w:rsidRDefault="00CC4861" w:rsidP="00AB1648">
            <w:pPr>
              <w:pStyle w:val="ae"/>
              <w:numPr>
                <w:ilvl w:val="0"/>
                <w:numId w:val="28"/>
              </w:num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w:t>
            </w:r>
            <w:r w:rsidR="00516379" w:rsidRPr="0009411A">
              <w:rPr>
                <w:rFonts w:ascii="Times New Roman" w:hAnsi="Times New Roman" w:cs="Times New Roman"/>
                <w:sz w:val="24"/>
                <w:szCs w:val="24"/>
                <w:lang w:eastAsia="en-US"/>
              </w:rPr>
              <w:t>Мир в ладошке</w:t>
            </w:r>
            <w:r w:rsidRPr="0009411A">
              <w:rPr>
                <w:rFonts w:ascii="Times New Roman" w:hAnsi="Times New Roman" w:cs="Times New Roman"/>
                <w:sz w:val="24"/>
                <w:szCs w:val="24"/>
                <w:lang w:eastAsia="en-US"/>
              </w:rPr>
              <w:t>»</w:t>
            </w:r>
            <w:r w:rsidR="00516379" w:rsidRPr="0009411A">
              <w:rPr>
                <w:rFonts w:ascii="Times New Roman" w:hAnsi="Times New Roman" w:cs="Times New Roman"/>
                <w:sz w:val="24"/>
                <w:szCs w:val="24"/>
                <w:lang w:eastAsia="en-US"/>
              </w:rPr>
              <w:t>, развитие мелкой моторики</w:t>
            </w:r>
          </w:p>
          <w:p w:rsidR="00CC4861" w:rsidRPr="0009411A" w:rsidRDefault="00CC4861" w:rsidP="00AB1648">
            <w:pPr>
              <w:pStyle w:val="ae"/>
              <w:numPr>
                <w:ilvl w:val="0"/>
                <w:numId w:val="28"/>
              </w:num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w:t>
            </w:r>
            <w:proofErr w:type="spellStart"/>
            <w:r w:rsidR="00516379" w:rsidRPr="0009411A">
              <w:rPr>
                <w:rFonts w:ascii="Times New Roman" w:hAnsi="Times New Roman" w:cs="Times New Roman"/>
                <w:sz w:val="24"/>
                <w:szCs w:val="24"/>
                <w:lang w:eastAsia="en-US"/>
              </w:rPr>
              <w:t>Логоритмика</w:t>
            </w:r>
            <w:proofErr w:type="spellEnd"/>
            <w:r w:rsidR="00516379" w:rsidRPr="0009411A">
              <w:rPr>
                <w:rFonts w:ascii="Times New Roman" w:hAnsi="Times New Roman" w:cs="Times New Roman"/>
                <w:sz w:val="24"/>
                <w:szCs w:val="24"/>
                <w:lang w:eastAsia="en-US"/>
              </w:rPr>
              <w:t>. В мире игры</w:t>
            </w:r>
            <w:r w:rsidRPr="0009411A">
              <w:rPr>
                <w:rFonts w:ascii="Times New Roman" w:hAnsi="Times New Roman" w:cs="Times New Roman"/>
                <w:sz w:val="24"/>
                <w:szCs w:val="24"/>
                <w:lang w:eastAsia="en-US"/>
              </w:rPr>
              <w:t>»</w:t>
            </w:r>
            <w:r w:rsidR="00516379" w:rsidRPr="0009411A">
              <w:rPr>
                <w:rFonts w:ascii="Times New Roman" w:hAnsi="Times New Roman" w:cs="Times New Roman"/>
                <w:sz w:val="24"/>
                <w:szCs w:val="24"/>
                <w:lang w:eastAsia="en-US"/>
              </w:rPr>
              <w:t>, развитие ребенка 2-3 лет</w:t>
            </w:r>
          </w:p>
          <w:p w:rsidR="00CC4861" w:rsidRPr="0009411A" w:rsidRDefault="00CC4861" w:rsidP="00AB1648">
            <w:pPr>
              <w:pStyle w:val="ae"/>
              <w:numPr>
                <w:ilvl w:val="0"/>
                <w:numId w:val="28"/>
              </w:num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w:t>
            </w:r>
            <w:r w:rsidR="00516379" w:rsidRPr="0009411A">
              <w:rPr>
                <w:rFonts w:ascii="Times New Roman" w:hAnsi="Times New Roman" w:cs="Times New Roman"/>
                <w:sz w:val="24"/>
                <w:szCs w:val="24"/>
                <w:lang w:eastAsia="en-US"/>
              </w:rPr>
              <w:t>По страницам книг</w:t>
            </w:r>
            <w:r w:rsidRPr="0009411A">
              <w:rPr>
                <w:rFonts w:ascii="Times New Roman" w:hAnsi="Times New Roman" w:cs="Times New Roman"/>
                <w:sz w:val="24"/>
                <w:szCs w:val="24"/>
                <w:lang w:eastAsia="en-US"/>
              </w:rPr>
              <w:t>»</w:t>
            </w:r>
            <w:r w:rsidR="00516379" w:rsidRPr="0009411A">
              <w:rPr>
                <w:rFonts w:ascii="Times New Roman" w:hAnsi="Times New Roman" w:cs="Times New Roman"/>
                <w:sz w:val="24"/>
                <w:szCs w:val="24"/>
                <w:lang w:eastAsia="en-US"/>
              </w:rPr>
              <w:t>, речевое развитие</w:t>
            </w:r>
          </w:p>
          <w:p w:rsidR="00B018DF" w:rsidRPr="0009411A" w:rsidRDefault="00CC4861" w:rsidP="006A0E95">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 xml:space="preserve">Пролонгировано действие </w:t>
            </w:r>
            <w:r w:rsidR="00B018DF" w:rsidRPr="0009411A">
              <w:rPr>
                <w:rFonts w:ascii="Times New Roman" w:hAnsi="Times New Roman" w:cs="Times New Roman"/>
                <w:sz w:val="24"/>
                <w:szCs w:val="24"/>
                <w:lang w:eastAsia="en-US"/>
              </w:rPr>
              <w:t xml:space="preserve"> программ дополнительного образования.  Проведён анализ их эффективности. Реализу</w:t>
            </w:r>
            <w:r w:rsidRPr="0009411A">
              <w:rPr>
                <w:rFonts w:ascii="Times New Roman" w:hAnsi="Times New Roman" w:cs="Times New Roman"/>
                <w:sz w:val="24"/>
                <w:szCs w:val="24"/>
                <w:lang w:eastAsia="en-US"/>
              </w:rPr>
              <w:t>ются</w:t>
            </w:r>
            <w:r w:rsidR="00B018DF" w:rsidRPr="0009411A">
              <w:rPr>
                <w:rFonts w:ascii="Times New Roman" w:hAnsi="Times New Roman" w:cs="Times New Roman"/>
                <w:sz w:val="24"/>
                <w:szCs w:val="24"/>
                <w:lang w:eastAsia="en-US"/>
              </w:rPr>
              <w:t xml:space="preserve"> платн</w:t>
            </w:r>
            <w:r w:rsidRPr="0009411A">
              <w:rPr>
                <w:rFonts w:ascii="Times New Roman" w:hAnsi="Times New Roman" w:cs="Times New Roman"/>
                <w:sz w:val="24"/>
                <w:szCs w:val="24"/>
                <w:lang w:eastAsia="en-US"/>
              </w:rPr>
              <w:t>ые</w:t>
            </w:r>
            <w:r w:rsidR="00B018DF" w:rsidRPr="0009411A">
              <w:rPr>
                <w:rFonts w:ascii="Times New Roman" w:hAnsi="Times New Roman" w:cs="Times New Roman"/>
                <w:sz w:val="24"/>
                <w:szCs w:val="24"/>
                <w:lang w:eastAsia="en-US"/>
              </w:rPr>
              <w:t xml:space="preserve"> дополнительн</w:t>
            </w:r>
            <w:r w:rsidRPr="0009411A">
              <w:rPr>
                <w:rFonts w:ascii="Times New Roman" w:hAnsi="Times New Roman" w:cs="Times New Roman"/>
                <w:sz w:val="24"/>
                <w:szCs w:val="24"/>
                <w:lang w:eastAsia="en-US"/>
              </w:rPr>
              <w:t>ые</w:t>
            </w:r>
            <w:r w:rsidR="00B018DF" w:rsidRPr="0009411A">
              <w:rPr>
                <w:rFonts w:ascii="Times New Roman" w:hAnsi="Times New Roman" w:cs="Times New Roman"/>
                <w:sz w:val="24"/>
                <w:szCs w:val="24"/>
                <w:lang w:eastAsia="en-US"/>
              </w:rPr>
              <w:t xml:space="preserve"> образовательн</w:t>
            </w:r>
            <w:r w:rsidRPr="0009411A">
              <w:rPr>
                <w:rFonts w:ascii="Times New Roman" w:hAnsi="Times New Roman" w:cs="Times New Roman"/>
                <w:sz w:val="24"/>
                <w:szCs w:val="24"/>
                <w:lang w:eastAsia="en-US"/>
              </w:rPr>
              <w:t>ые</w:t>
            </w:r>
            <w:r w:rsidR="00B018DF" w:rsidRPr="0009411A">
              <w:rPr>
                <w:rFonts w:ascii="Times New Roman" w:hAnsi="Times New Roman" w:cs="Times New Roman"/>
                <w:sz w:val="24"/>
                <w:szCs w:val="24"/>
                <w:lang w:eastAsia="en-US"/>
              </w:rPr>
              <w:t xml:space="preserve"> услуг</w:t>
            </w:r>
            <w:r w:rsidRPr="0009411A">
              <w:rPr>
                <w:rFonts w:ascii="Times New Roman" w:hAnsi="Times New Roman" w:cs="Times New Roman"/>
                <w:sz w:val="24"/>
                <w:szCs w:val="24"/>
                <w:lang w:eastAsia="en-US"/>
              </w:rPr>
              <w:t>и</w:t>
            </w:r>
            <w:r w:rsidR="00AB1648" w:rsidRPr="0009411A">
              <w:rPr>
                <w:rFonts w:ascii="Times New Roman" w:hAnsi="Times New Roman" w:cs="Times New Roman"/>
                <w:sz w:val="24"/>
                <w:szCs w:val="24"/>
                <w:lang w:eastAsia="en-US"/>
              </w:rPr>
              <w:t xml:space="preserve"> «Подготовка к школе</w:t>
            </w:r>
            <w:r w:rsidR="00B018DF" w:rsidRPr="0009411A">
              <w:rPr>
                <w:rFonts w:ascii="Times New Roman" w:hAnsi="Times New Roman" w:cs="Times New Roman"/>
                <w:sz w:val="24"/>
                <w:szCs w:val="24"/>
                <w:lang w:eastAsia="en-US"/>
              </w:rPr>
              <w:t>»</w:t>
            </w:r>
            <w:r w:rsidRPr="0009411A">
              <w:rPr>
                <w:rFonts w:ascii="Times New Roman" w:hAnsi="Times New Roman" w:cs="Times New Roman"/>
                <w:sz w:val="24"/>
                <w:szCs w:val="24"/>
                <w:lang w:eastAsia="en-US"/>
              </w:rPr>
              <w:t>, «</w:t>
            </w:r>
            <w:proofErr w:type="spellStart"/>
            <w:r w:rsidRPr="0009411A">
              <w:rPr>
                <w:rFonts w:ascii="Times New Roman" w:hAnsi="Times New Roman" w:cs="Times New Roman"/>
                <w:sz w:val="24"/>
                <w:szCs w:val="24"/>
                <w:lang w:eastAsia="en-US"/>
              </w:rPr>
              <w:t>Семицветик</w:t>
            </w:r>
            <w:proofErr w:type="spellEnd"/>
            <w:r w:rsidRPr="0009411A">
              <w:rPr>
                <w:rFonts w:ascii="Times New Roman" w:hAnsi="Times New Roman" w:cs="Times New Roman"/>
                <w:sz w:val="24"/>
                <w:szCs w:val="24"/>
                <w:lang w:eastAsia="en-US"/>
              </w:rPr>
              <w:t>»</w:t>
            </w:r>
            <w:r w:rsidR="002763FC" w:rsidRPr="0009411A">
              <w:rPr>
                <w:rFonts w:ascii="Times New Roman" w:hAnsi="Times New Roman" w:cs="Times New Roman"/>
                <w:sz w:val="24"/>
                <w:szCs w:val="24"/>
                <w:lang w:eastAsia="en-US"/>
              </w:rPr>
              <w:t xml:space="preserve"> (изобразительная деятельность)</w:t>
            </w:r>
            <w:r w:rsidR="004B2944">
              <w:rPr>
                <w:rFonts w:ascii="Times New Roman" w:hAnsi="Times New Roman" w:cs="Times New Roman"/>
                <w:sz w:val="24"/>
                <w:szCs w:val="24"/>
                <w:lang w:eastAsia="en-US"/>
              </w:rPr>
              <w:t>, «</w:t>
            </w:r>
            <w:proofErr w:type="spellStart"/>
            <w:r w:rsidR="004B2944">
              <w:rPr>
                <w:rFonts w:ascii="Times New Roman" w:hAnsi="Times New Roman" w:cs="Times New Roman"/>
                <w:sz w:val="24"/>
                <w:szCs w:val="24"/>
                <w:lang w:eastAsia="en-US"/>
              </w:rPr>
              <w:t>Веседая</w:t>
            </w:r>
            <w:proofErr w:type="spellEnd"/>
            <w:r w:rsidR="004B2944">
              <w:rPr>
                <w:rFonts w:ascii="Times New Roman" w:hAnsi="Times New Roman" w:cs="Times New Roman"/>
                <w:sz w:val="24"/>
                <w:szCs w:val="24"/>
                <w:lang w:eastAsia="en-US"/>
              </w:rPr>
              <w:t xml:space="preserve"> </w:t>
            </w:r>
            <w:proofErr w:type="spellStart"/>
            <w:r w:rsidR="004B2944">
              <w:rPr>
                <w:rFonts w:ascii="Times New Roman" w:hAnsi="Times New Roman" w:cs="Times New Roman"/>
                <w:sz w:val="24"/>
                <w:szCs w:val="24"/>
                <w:lang w:eastAsia="en-US"/>
              </w:rPr>
              <w:t>логоритмика</w:t>
            </w:r>
            <w:proofErr w:type="spellEnd"/>
            <w:r w:rsidR="004B2944">
              <w:rPr>
                <w:rFonts w:ascii="Times New Roman" w:hAnsi="Times New Roman" w:cs="Times New Roman"/>
                <w:sz w:val="24"/>
                <w:szCs w:val="24"/>
                <w:lang w:eastAsia="en-US"/>
              </w:rPr>
              <w:t>»</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lastRenderedPageBreak/>
              <w:t>3.4.Качество подготовки воспитанников.</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В целях обеспечения комплексного подхода к оценке итоговых и промежуточных результатов освоения основной общеобразовательной  программы был проведен мониторинг освоения  основной общеобразовательной  программы по образовательным областям.</w:t>
            </w:r>
          </w:p>
          <w:p w:rsidR="00B018DF" w:rsidRPr="004B2944" w:rsidRDefault="00B018DF">
            <w:pPr>
              <w:pStyle w:val="ad"/>
              <w:jc w:val="both"/>
              <w:rPr>
                <w:rFonts w:ascii="Times New Roman" w:hAnsi="Times New Roman" w:cs="Times New Roman"/>
                <w:sz w:val="24"/>
                <w:szCs w:val="24"/>
                <w:lang w:eastAsia="en-US"/>
              </w:rPr>
            </w:pPr>
            <w:r w:rsidRPr="004B2944">
              <w:rPr>
                <w:rFonts w:ascii="Times New Roman" w:hAnsi="Times New Roman" w:cs="Times New Roman"/>
                <w:b/>
                <w:i/>
                <w:sz w:val="24"/>
                <w:szCs w:val="24"/>
                <w:lang w:eastAsia="en-US"/>
              </w:rPr>
              <w:t>Физическое развитие</w:t>
            </w:r>
            <w:r w:rsidRPr="004B2944">
              <w:rPr>
                <w:rFonts w:ascii="Times New Roman" w:hAnsi="Times New Roman" w:cs="Times New Roman"/>
                <w:sz w:val="24"/>
                <w:szCs w:val="24"/>
                <w:lang w:eastAsia="en-US"/>
              </w:rPr>
              <w:t>: Дети гармонично физически развиваются. В двигательной  деятельности проявляют  хорошую выносливость, быстроту, силу, координацию, гибкость, проявляют интерес к новым и знакомым физическим упражнениям. Уровень сформированности КГН в соответствии с возрастом, дети соблюдают правила здорового образа жизни. За период 20</w:t>
            </w:r>
            <w:r w:rsidR="004B2944" w:rsidRPr="004B2944">
              <w:rPr>
                <w:rFonts w:ascii="Times New Roman" w:hAnsi="Times New Roman" w:cs="Times New Roman"/>
                <w:sz w:val="24"/>
                <w:szCs w:val="24"/>
                <w:lang w:eastAsia="en-US"/>
              </w:rPr>
              <w:t>24</w:t>
            </w:r>
            <w:r w:rsidRPr="004B2944">
              <w:rPr>
                <w:rFonts w:ascii="Times New Roman" w:hAnsi="Times New Roman" w:cs="Times New Roman"/>
                <w:sz w:val="24"/>
                <w:szCs w:val="24"/>
                <w:lang w:eastAsia="en-US"/>
              </w:rPr>
              <w:t>-20</w:t>
            </w:r>
            <w:r w:rsidR="00B318AE" w:rsidRPr="004B2944">
              <w:rPr>
                <w:rFonts w:ascii="Times New Roman" w:hAnsi="Times New Roman" w:cs="Times New Roman"/>
                <w:sz w:val="24"/>
                <w:szCs w:val="24"/>
                <w:lang w:eastAsia="en-US"/>
              </w:rPr>
              <w:t>2</w:t>
            </w:r>
            <w:r w:rsidR="004B2944" w:rsidRPr="004B2944">
              <w:rPr>
                <w:rFonts w:ascii="Times New Roman" w:hAnsi="Times New Roman" w:cs="Times New Roman"/>
                <w:sz w:val="24"/>
                <w:szCs w:val="24"/>
                <w:lang w:eastAsia="en-US"/>
              </w:rPr>
              <w:t xml:space="preserve">5 </w:t>
            </w:r>
            <w:r w:rsidRPr="004B2944">
              <w:rPr>
                <w:rFonts w:ascii="Times New Roman" w:hAnsi="Times New Roman" w:cs="Times New Roman"/>
                <w:sz w:val="24"/>
                <w:szCs w:val="24"/>
                <w:lang w:eastAsia="en-US"/>
              </w:rPr>
              <w:t>учебного года отмечается позитивная динамика физического развития дошкольников.</w:t>
            </w:r>
          </w:p>
          <w:p w:rsidR="00B018DF" w:rsidRPr="004B2944" w:rsidRDefault="00B018DF">
            <w:pPr>
              <w:jc w:val="both"/>
              <w:rPr>
                <w:rFonts w:ascii="Times New Roman" w:hAnsi="Times New Roman" w:cs="Times New Roman"/>
                <w:sz w:val="24"/>
                <w:szCs w:val="24"/>
                <w:lang w:eastAsia="en-US"/>
              </w:rPr>
            </w:pPr>
          </w:p>
          <w:p w:rsidR="00B018DF" w:rsidRPr="004B2944" w:rsidRDefault="00B018DF" w:rsidP="00AB1648">
            <w:pPr>
              <w:spacing w:line="240" w:lineRule="auto"/>
              <w:jc w:val="both"/>
              <w:rPr>
                <w:rFonts w:ascii="Times New Roman" w:hAnsi="Times New Roman" w:cs="Times New Roman"/>
                <w:sz w:val="24"/>
                <w:szCs w:val="24"/>
                <w:lang w:eastAsia="en-US"/>
              </w:rPr>
            </w:pPr>
            <w:r w:rsidRPr="004B2944">
              <w:rPr>
                <w:rFonts w:ascii="Times New Roman" w:hAnsi="Times New Roman" w:cs="Times New Roman"/>
                <w:b/>
                <w:i/>
                <w:sz w:val="24"/>
                <w:szCs w:val="24"/>
                <w:lang w:eastAsia="en-US"/>
              </w:rPr>
              <w:t>Социально-коммуникативное развитие</w:t>
            </w:r>
            <w:r w:rsidRPr="004B2944">
              <w:rPr>
                <w:rFonts w:ascii="Times New Roman" w:hAnsi="Times New Roman" w:cs="Times New Roman"/>
                <w:sz w:val="24"/>
                <w:szCs w:val="24"/>
                <w:lang w:eastAsia="en-US"/>
              </w:rPr>
              <w:t xml:space="preserve">: Дети приветливы с окружающими, у них преобладает эмоционально – положительное настроение, они охотно посещают детский сад. В младших дошкольных группах дети дружелюбны, спокойно играют рядом с другими детьми, вступают в общение, с помощью взрослого организуют совместную игру, проявляют самостоятельность к самообслуживанию. Дошкольники средних групп проявляют желания понять замыслы сверстников, вступают в ролевые диалоги, охотно отвечают на вопросы о семье, в повседневной жизни дети стремятся соблюдать правила безопасного поведения. В старшем дошкольном возрасте дети уже ориентируются на общепринятые нормы и правила культурного поведения, различают эмоциональное состояние людей, охотно откликаются на просьбу помочь. У </w:t>
            </w:r>
            <w:r w:rsidRPr="004B2944">
              <w:rPr>
                <w:rFonts w:ascii="Times New Roman" w:hAnsi="Times New Roman" w:cs="Times New Roman"/>
                <w:sz w:val="24"/>
                <w:szCs w:val="24"/>
                <w:lang w:eastAsia="en-US"/>
              </w:rPr>
              <w:lastRenderedPageBreak/>
              <w:t>старших и подготовительных групп сформированы положительные установки к различным видам труда и творчества, бережное отношение к предметному миру. Представление детей о безопасном поведении в быту, социуме, природе достаточно осмысленно.</w:t>
            </w:r>
          </w:p>
          <w:p w:rsidR="00B018DF" w:rsidRPr="004B2944" w:rsidRDefault="00B018DF" w:rsidP="00AB1648">
            <w:pPr>
              <w:spacing w:line="240" w:lineRule="auto"/>
              <w:jc w:val="both"/>
              <w:rPr>
                <w:rFonts w:ascii="Times New Roman" w:hAnsi="Times New Roman" w:cs="Times New Roman"/>
                <w:sz w:val="24"/>
                <w:szCs w:val="24"/>
                <w:lang w:eastAsia="en-US"/>
              </w:rPr>
            </w:pPr>
            <w:r w:rsidRPr="004B2944">
              <w:rPr>
                <w:rFonts w:ascii="Times New Roman" w:hAnsi="Times New Roman" w:cs="Times New Roman"/>
                <w:b/>
                <w:i/>
                <w:sz w:val="24"/>
                <w:szCs w:val="24"/>
                <w:lang w:eastAsia="en-US"/>
              </w:rPr>
              <w:t>Познавательное развитие</w:t>
            </w:r>
            <w:r w:rsidRPr="004B2944">
              <w:rPr>
                <w:rFonts w:ascii="Times New Roman" w:hAnsi="Times New Roman" w:cs="Times New Roman"/>
                <w:sz w:val="24"/>
                <w:szCs w:val="24"/>
                <w:lang w:eastAsia="en-US"/>
              </w:rPr>
              <w:t>: Количество детей с высоким уровнем освоения конструктивной и поисково-экспериментальной деятельности  остается стабильным. Дети в соответствии с возрастными возможностями овладели основными способами познания: сравнение, упорядочивание, группировкой предметов по разным признакам, счетом, измерением, рассуждают и аргументируют свои действия. Наметилась позитивная динамика по формированию у  детей целостной картины, расширению кругозора. Старшие дошкольники проявляют интерес к предметам окружающего мира, символам, знакам, моделям, пытаются устанавливать различные взаимосвязи, владеют системой эталонов, осуществляют сенсорный анализ.</w:t>
            </w:r>
          </w:p>
          <w:p w:rsidR="00EA06C3" w:rsidRPr="004B2944" w:rsidRDefault="00B018DF">
            <w:pPr>
              <w:pStyle w:val="ad"/>
              <w:jc w:val="both"/>
              <w:rPr>
                <w:rFonts w:ascii="Times New Roman" w:hAnsi="Times New Roman" w:cs="Times New Roman"/>
                <w:sz w:val="24"/>
                <w:szCs w:val="24"/>
                <w:lang w:eastAsia="en-US"/>
              </w:rPr>
            </w:pPr>
            <w:r w:rsidRPr="004B2944">
              <w:rPr>
                <w:rFonts w:ascii="Times New Roman" w:hAnsi="Times New Roman" w:cs="Times New Roman"/>
                <w:b/>
                <w:i/>
                <w:sz w:val="24"/>
                <w:szCs w:val="24"/>
                <w:lang w:eastAsia="en-US"/>
              </w:rPr>
              <w:t>Речевое развитие</w:t>
            </w:r>
            <w:r w:rsidRPr="004B2944">
              <w:rPr>
                <w:rFonts w:ascii="Times New Roman" w:hAnsi="Times New Roman" w:cs="Times New Roman"/>
                <w:sz w:val="24"/>
                <w:szCs w:val="24"/>
                <w:lang w:eastAsia="en-US"/>
              </w:rPr>
              <w:t>: Дошкольники с удовольствием вступают в речевое общение со знакомыми взрослыми. Составляют описательные рассказы и загадки. За период 20</w:t>
            </w:r>
            <w:r w:rsidR="00516379" w:rsidRPr="004B2944">
              <w:rPr>
                <w:rFonts w:ascii="Times New Roman" w:hAnsi="Times New Roman" w:cs="Times New Roman"/>
                <w:sz w:val="24"/>
                <w:szCs w:val="24"/>
                <w:lang w:eastAsia="en-US"/>
              </w:rPr>
              <w:t>22</w:t>
            </w:r>
            <w:r w:rsidRPr="004B2944">
              <w:rPr>
                <w:rFonts w:ascii="Times New Roman" w:hAnsi="Times New Roman" w:cs="Times New Roman"/>
                <w:sz w:val="24"/>
                <w:szCs w:val="24"/>
                <w:lang w:eastAsia="en-US"/>
              </w:rPr>
              <w:t>-20</w:t>
            </w:r>
            <w:r w:rsidR="008A5C1B" w:rsidRPr="004B2944">
              <w:rPr>
                <w:rFonts w:ascii="Times New Roman" w:hAnsi="Times New Roman" w:cs="Times New Roman"/>
                <w:sz w:val="24"/>
                <w:szCs w:val="24"/>
                <w:lang w:eastAsia="en-US"/>
              </w:rPr>
              <w:t>2</w:t>
            </w:r>
            <w:r w:rsidR="00516379" w:rsidRPr="004B2944">
              <w:rPr>
                <w:rFonts w:ascii="Times New Roman" w:hAnsi="Times New Roman" w:cs="Times New Roman"/>
                <w:sz w:val="24"/>
                <w:szCs w:val="24"/>
                <w:lang w:eastAsia="en-US"/>
              </w:rPr>
              <w:t>3</w:t>
            </w:r>
            <w:r w:rsidRPr="004B2944">
              <w:rPr>
                <w:rFonts w:ascii="Times New Roman" w:hAnsi="Times New Roman" w:cs="Times New Roman"/>
                <w:sz w:val="24"/>
                <w:szCs w:val="24"/>
                <w:lang w:eastAsia="en-US"/>
              </w:rPr>
              <w:t xml:space="preserve"> учебного года отмечается позитивная динамика речевого развития дошкольников, но вызывает озабоченность и требует совместных усилий педагогов и родителей существенные недостатки </w:t>
            </w:r>
            <w:r w:rsidR="00AB1648" w:rsidRPr="004B2944">
              <w:rPr>
                <w:rFonts w:ascii="Times New Roman" w:hAnsi="Times New Roman" w:cs="Times New Roman"/>
                <w:sz w:val="24"/>
                <w:szCs w:val="24"/>
                <w:lang w:eastAsia="en-US"/>
              </w:rPr>
              <w:t>звукопроизношения дошкольников, недостаточный уровень развития связной речи</w:t>
            </w:r>
          </w:p>
          <w:p w:rsidR="00B018DF" w:rsidRPr="004B2944" w:rsidRDefault="00EA06C3">
            <w:pPr>
              <w:pStyle w:val="ad"/>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На базе ДОУ организована работа логопедического пункта.</w:t>
            </w:r>
          </w:p>
          <w:p w:rsidR="00B018DF" w:rsidRPr="004B2944" w:rsidRDefault="00B018DF">
            <w:pPr>
              <w:pStyle w:val="ad"/>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 </w:t>
            </w:r>
            <w:r w:rsidRPr="004B2944">
              <w:rPr>
                <w:rFonts w:ascii="Times New Roman" w:hAnsi="Times New Roman" w:cs="Times New Roman"/>
                <w:b/>
                <w:i/>
                <w:sz w:val="24"/>
                <w:szCs w:val="24"/>
                <w:lang w:eastAsia="en-US"/>
              </w:rPr>
              <w:t>Художественно-эстетическое развитие</w:t>
            </w:r>
            <w:r w:rsidRPr="004B2944">
              <w:rPr>
                <w:rFonts w:ascii="Times New Roman" w:hAnsi="Times New Roman" w:cs="Times New Roman"/>
                <w:sz w:val="24"/>
                <w:szCs w:val="24"/>
                <w:lang w:eastAsia="en-US"/>
              </w:rPr>
              <w:t>: Результаты художественно-эстетического развития остались стабильными в связи с обновлением состава воспитанников младших групп. В средних и старших группах уровень художественно-эстетического развития детей имеет позитивную динамику. Фиксируются стабильные показатели  по развитию музыкально-художественной деятельности, приобщению детей к музыкальному искусству.</w:t>
            </w:r>
          </w:p>
          <w:p w:rsidR="00B018DF" w:rsidRPr="004B2944" w:rsidRDefault="00B018DF">
            <w:pPr>
              <w:pStyle w:val="ad"/>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Анализ результатов показал, что  уровень и качество подготовки воспитанников соответствует требованиям реализуемой в ДОУ ООПДО, а по отдельным направлениям развития превышает целевые ориентиры ФГОС </w:t>
            </w:r>
            <w:proofErr w:type="gramStart"/>
            <w:r w:rsidRPr="004B2944">
              <w:rPr>
                <w:rFonts w:ascii="Times New Roman" w:hAnsi="Times New Roman" w:cs="Times New Roman"/>
                <w:sz w:val="24"/>
                <w:szCs w:val="24"/>
                <w:lang w:eastAsia="en-US"/>
              </w:rPr>
              <w:t>ДО</w:t>
            </w:r>
            <w:proofErr w:type="gramEnd"/>
            <w:r w:rsidRPr="004B2944">
              <w:rPr>
                <w:rFonts w:ascii="Times New Roman" w:hAnsi="Times New Roman" w:cs="Times New Roman"/>
                <w:sz w:val="24"/>
                <w:szCs w:val="24"/>
                <w:lang w:eastAsia="en-US"/>
              </w:rPr>
              <w:t>. Учителя начальных классов, куда поступают наши выпускники, отмечают хорошую подготовку воспитанников, высокий уровень познавательной активности, взаимодействия со сверстниками и взрослыми, хороший уровень развития</w:t>
            </w:r>
            <w:r w:rsidR="00AB1648" w:rsidRPr="004B2944">
              <w:rPr>
                <w:rFonts w:ascii="Times New Roman" w:hAnsi="Times New Roman" w:cs="Times New Roman"/>
                <w:sz w:val="24"/>
                <w:szCs w:val="24"/>
                <w:lang w:eastAsia="en-US"/>
              </w:rPr>
              <w:t xml:space="preserve"> самостоятельности, </w:t>
            </w:r>
            <w:r w:rsidRPr="004B2944">
              <w:rPr>
                <w:rFonts w:ascii="Times New Roman" w:hAnsi="Times New Roman" w:cs="Times New Roman"/>
                <w:sz w:val="24"/>
                <w:szCs w:val="24"/>
                <w:lang w:eastAsia="en-US"/>
              </w:rPr>
              <w:t xml:space="preserve"> произвольного поведения.</w:t>
            </w:r>
          </w:p>
          <w:p w:rsidR="00AB1648" w:rsidRPr="004B2944" w:rsidRDefault="00AB1648" w:rsidP="00AB1648">
            <w:pPr>
              <w:pStyle w:val="ad"/>
              <w:spacing w:line="276" w:lineRule="auto"/>
              <w:rPr>
                <w:rFonts w:ascii="Times New Roman" w:hAnsi="Times New Roman" w:cs="Times New Roman"/>
                <w:b/>
                <w:i/>
                <w:sz w:val="24"/>
                <w:szCs w:val="24"/>
              </w:rPr>
            </w:pPr>
            <w:r w:rsidRPr="004B2944">
              <w:rPr>
                <w:rFonts w:ascii="Times New Roman" w:hAnsi="Times New Roman" w:cs="Times New Roman"/>
                <w:sz w:val="24"/>
                <w:szCs w:val="24"/>
                <w:lang w:eastAsia="en-US"/>
              </w:rPr>
              <w:t xml:space="preserve"> </w:t>
            </w:r>
            <w:r w:rsidR="00B018DF" w:rsidRPr="004B2944">
              <w:rPr>
                <w:rFonts w:ascii="Times New Roman" w:hAnsi="Times New Roman" w:cs="Times New Roman"/>
                <w:sz w:val="24"/>
                <w:szCs w:val="24"/>
                <w:lang w:eastAsia="en-US"/>
              </w:rPr>
              <w:t xml:space="preserve"> </w:t>
            </w:r>
            <w:r w:rsidRPr="004B2944">
              <w:rPr>
                <w:rFonts w:ascii="Times New Roman" w:hAnsi="Times New Roman" w:cs="Times New Roman"/>
                <w:sz w:val="24"/>
                <w:szCs w:val="24"/>
                <w:lang w:eastAsia="en-US"/>
              </w:rPr>
              <w:t xml:space="preserve"> </w:t>
            </w:r>
            <w:r w:rsidRPr="004B2944">
              <w:rPr>
                <w:rFonts w:ascii="Times New Roman" w:hAnsi="Times New Roman" w:cs="Times New Roman"/>
                <w:b/>
                <w:i/>
                <w:sz w:val="24"/>
                <w:szCs w:val="24"/>
              </w:rPr>
              <w:t>Наши достижения в 20</w:t>
            </w:r>
            <w:r w:rsidR="004B2944" w:rsidRPr="004B2944">
              <w:rPr>
                <w:rFonts w:ascii="Times New Roman" w:hAnsi="Times New Roman" w:cs="Times New Roman"/>
                <w:b/>
                <w:i/>
                <w:sz w:val="24"/>
                <w:szCs w:val="24"/>
              </w:rPr>
              <w:t xml:space="preserve">24 – 2025 </w:t>
            </w:r>
            <w:r w:rsidRPr="004B2944">
              <w:rPr>
                <w:rFonts w:ascii="Times New Roman" w:hAnsi="Times New Roman" w:cs="Times New Roman"/>
                <w:b/>
                <w:i/>
                <w:sz w:val="24"/>
                <w:szCs w:val="24"/>
              </w:rPr>
              <w:t>учебном году.</w:t>
            </w:r>
          </w:p>
          <w:p w:rsidR="00AB1648" w:rsidRPr="004B2944" w:rsidRDefault="00AB1648" w:rsidP="00AB1648">
            <w:pPr>
              <w:pStyle w:val="ad"/>
              <w:numPr>
                <w:ilvl w:val="0"/>
                <w:numId w:val="8"/>
              </w:numPr>
              <w:spacing w:line="276" w:lineRule="auto"/>
              <w:ind w:left="502"/>
              <w:jc w:val="both"/>
              <w:rPr>
                <w:rFonts w:ascii="Times New Roman" w:hAnsi="Times New Roman" w:cs="Times New Roman"/>
                <w:sz w:val="24"/>
                <w:szCs w:val="24"/>
              </w:rPr>
            </w:pPr>
            <w:r w:rsidRPr="004B2944">
              <w:rPr>
                <w:rFonts w:ascii="Times New Roman" w:hAnsi="Times New Roman" w:cs="Times New Roman"/>
                <w:sz w:val="24"/>
                <w:szCs w:val="24"/>
              </w:rPr>
              <w:t>Воспитанники МБДОУ  приняли участие в    муниципальном  конкурсе  поэтического   искусства «</w:t>
            </w:r>
            <w:r w:rsidR="004B2944" w:rsidRPr="004B2944">
              <w:rPr>
                <w:rFonts w:ascii="Times New Roman" w:hAnsi="Times New Roman" w:cs="Times New Roman"/>
                <w:sz w:val="24"/>
                <w:szCs w:val="24"/>
              </w:rPr>
              <w:t>Конкурс чтецов</w:t>
            </w:r>
            <w:r w:rsidRPr="004B2944">
              <w:rPr>
                <w:rFonts w:ascii="Times New Roman" w:hAnsi="Times New Roman" w:cs="Times New Roman"/>
                <w:sz w:val="24"/>
                <w:szCs w:val="24"/>
              </w:rPr>
              <w:t>»,  2 – призёра; 2- номинанта;</w:t>
            </w:r>
          </w:p>
          <w:p w:rsidR="004B2944" w:rsidRPr="004B2944" w:rsidRDefault="004B2944" w:rsidP="004B2944">
            <w:pPr>
              <w:pStyle w:val="ad"/>
              <w:numPr>
                <w:ilvl w:val="0"/>
                <w:numId w:val="8"/>
              </w:numPr>
              <w:spacing w:line="276" w:lineRule="auto"/>
              <w:ind w:left="502"/>
              <w:jc w:val="both"/>
              <w:rPr>
                <w:rFonts w:ascii="Times New Roman" w:hAnsi="Times New Roman" w:cs="Times New Roman"/>
                <w:sz w:val="24"/>
                <w:szCs w:val="24"/>
              </w:rPr>
            </w:pPr>
            <w:r w:rsidRPr="004B2944">
              <w:rPr>
                <w:rFonts w:ascii="Times New Roman" w:hAnsi="Times New Roman" w:cs="Times New Roman"/>
                <w:sz w:val="24"/>
                <w:szCs w:val="24"/>
              </w:rPr>
              <w:t xml:space="preserve">Воспитанники МБДОУ  приняли участие в    муниципальном  конкурсе театрального   искусства «Наш детский театр и мы </w:t>
            </w:r>
            <w:proofErr w:type="spellStart"/>
            <w:r w:rsidRPr="004B2944">
              <w:rPr>
                <w:rFonts w:ascii="Times New Roman" w:hAnsi="Times New Roman" w:cs="Times New Roman"/>
                <w:sz w:val="24"/>
                <w:szCs w:val="24"/>
              </w:rPr>
              <w:t>ыв</w:t>
            </w:r>
            <w:proofErr w:type="spellEnd"/>
            <w:r w:rsidRPr="004B2944">
              <w:rPr>
                <w:rFonts w:ascii="Times New Roman" w:hAnsi="Times New Roman" w:cs="Times New Roman"/>
                <w:sz w:val="24"/>
                <w:szCs w:val="24"/>
              </w:rPr>
              <w:t xml:space="preserve"> нем актеры»,  2 группы – призёры;</w:t>
            </w:r>
          </w:p>
          <w:p w:rsidR="00AB1648" w:rsidRPr="004B2944" w:rsidRDefault="00AB1648" w:rsidP="00AB1648">
            <w:pPr>
              <w:pStyle w:val="ad"/>
              <w:numPr>
                <w:ilvl w:val="0"/>
                <w:numId w:val="8"/>
              </w:numPr>
              <w:spacing w:line="276" w:lineRule="auto"/>
              <w:ind w:left="502"/>
              <w:jc w:val="both"/>
              <w:rPr>
                <w:rFonts w:ascii="Times New Roman" w:hAnsi="Times New Roman" w:cs="Times New Roman"/>
                <w:sz w:val="24"/>
                <w:szCs w:val="24"/>
              </w:rPr>
            </w:pPr>
            <w:r w:rsidRPr="004B2944">
              <w:rPr>
                <w:rFonts w:ascii="Times New Roman" w:hAnsi="Times New Roman" w:cs="Times New Roman"/>
                <w:sz w:val="24"/>
                <w:szCs w:val="24"/>
              </w:rPr>
              <w:t xml:space="preserve">Воспитанники МБДОУ  приняли участие в физкультурно-оздоровительном  мероприятии, организованном </w:t>
            </w:r>
            <w:r w:rsidRPr="004B2944">
              <w:rPr>
                <w:rFonts w:ascii="Times New Roman" w:hAnsi="Times New Roman" w:cs="Times New Roman"/>
                <w:sz w:val="24"/>
                <w:szCs w:val="24"/>
              </w:rPr>
              <w:lastRenderedPageBreak/>
              <w:t>администрацией города Твери, приуроченном к Всероссийскому Дню Ходьбы.</w:t>
            </w:r>
          </w:p>
          <w:p w:rsidR="00AB1648" w:rsidRPr="004B2944" w:rsidRDefault="00AB1648" w:rsidP="00AB1648">
            <w:pPr>
              <w:pStyle w:val="ad"/>
              <w:numPr>
                <w:ilvl w:val="0"/>
                <w:numId w:val="8"/>
              </w:numPr>
              <w:spacing w:line="276" w:lineRule="auto"/>
              <w:ind w:left="502"/>
              <w:jc w:val="both"/>
              <w:rPr>
                <w:rFonts w:ascii="Times New Roman" w:hAnsi="Times New Roman" w:cs="Times New Roman"/>
                <w:sz w:val="24"/>
                <w:szCs w:val="24"/>
              </w:rPr>
            </w:pPr>
            <w:r w:rsidRPr="004B2944">
              <w:rPr>
                <w:rFonts w:ascii="Times New Roman" w:hAnsi="Times New Roman" w:cs="Times New Roman"/>
                <w:sz w:val="24"/>
                <w:szCs w:val="24"/>
              </w:rPr>
              <w:t xml:space="preserve">Воспитанники МБДОУ  приняли участие в региональном физкультурно-оздоровительном  мероприятии  День зимних видов спорта.  </w:t>
            </w:r>
          </w:p>
          <w:p w:rsidR="00B018DF" w:rsidRPr="004B2944" w:rsidRDefault="00AB1648" w:rsidP="00AB1648">
            <w:pPr>
              <w:pStyle w:val="ad"/>
              <w:numPr>
                <w:ilvl w:val="0"/>
                <w:numId w:val="8"/>
              </w:numPr>
              <w:spacing w:line="276" w:lineRule="auto"/>
              <w:ind w:left="502"/>
              <w:jc w:val="both"/>
              <w:rPr>
                <w:rFonts w:ascii="Times New Roman" w:hAnsi="Times New Roman" w:cs="Times New Roman"/>
                <w:sz w:val="24"/>
                <w:szCs w:val="24"/>
              </w:rPr>
            </w:pPr>
            <w:r w:rsidRPr="004B2944">
              <w:rPr>
                <w:rFonts w:ascii="Times New Roman" w:hAnsi="Times New Roman" w:cs="Times New Roman"/>
                <w:sz w:val="24"/>
                <w:szCs w:val="24"/>
              </w:rPr>
              <w:t>Воспитанники МБДОУ участвовали в общегородской массовой физкультурно-спортивной акции: «Зарядка для всех!».</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916" w:rsidRPr="004B2944" w:rsidRDefault="00B018DF" w:rsidP="0033736C">
            <w:pPr>
              <w:pStyle w:val="ae"/>
              <w:numPr>
                <w:ilvl w:val="0"/>
                <w:numId w:val="1"/>
              </w:numPr>
              <w:jc w:val="center"/>
              <w:rPr>
                <w:rFonts w:ascii="Times New Roman" w:hAnsi="Times New Roman" w:cs="Times New Roman"/>
                <w:sz w:val="24"/>
                <w:szCs w:val="24"/>
                <w:lang w:eastAsia="en-US"/>
              </w:rPr>
            </w:pPr>
            <w:r w:rsidRPr="004B2944">
              <w:rPr>
                <w:rFonts w:ascii="Times New Roman" w:hAnsi="Times New Roman" w:cs="Times New Roman"/>
                <w:sz w:val="24"/>
                <w:szCs w:val="24"/>
                <w:lang w:eastAsia="en-US"/>
              </w:rPr>
              <w:lastRenderedPageBreak/>
              <w:t>Вывод</w:t>
            </w:r>
            <w:r w:rsidR="00340916" w:rsidRPr="004B2944">
              <w:rPr>
                <w:rFonts w:ascii="Times New Roman" w:hAnsi="Times New Roman" w:cs="Times New Roman"/>
                <w:sz w:val="24"/>
                <w:szCs w:val="24"/>
                <w:lang w:eastAsia="en-US"/>
              </w:rPr>
              <w:t>ы</w:t>
            </w:r>
            <w:r w:rsidRPr="004B2944">
              <w:rPr>
                <w:rFonts w:ascii="Times New Roman" w:hAnsi="Times New Roman" w:cs="Times New Roman"/>
                <w:sz w:val="24"/>
                <w:szCs w:val="24"/>
                <w:lang w:eastAsia="en-US"/>
              </w:rPr>
              <w:t xml:space="preserve">     </w:t>
            </w:r>
          </w:p>
          <w:p w:rsidR="00B018DF" w:rsidRPr="004B2944" w:rsidRDefault="00B018DF" w:rsidP="00340916">
            <w:pPr>
              <w:pStyle w:val="ae"/>
              <w:rPr>
                <w:rFonts w:ascii="Times New Roman" w:hAnsi="Times New Roman" w:cs="Times New Roman"/>
                <w:sz w:val="24"/>
                <w:szCs w:val="24"/>
                <w:lang w:eastAsia="en-US"/>
              </w:rPr>
            </w:pPr>
          </w:p>
        </w:tc>
        <w:tc>
          <w:tcPr>
            <w:tcW w:w="0" w:type="auto"/>
            <w:vAlign w:val="center"/>
            <w:hideMark/>
          </w:tcPr>
          <w:p w:rsidR="00340916" w:rsidRPr="004B2944" w:rsidRDefault="00340916">
            <w:pPr>
              <w:spacing w:after="0" w:line="240" w:lineRule="auto"/>
              <w:rPr>
                <w:rFonts w:ascii="Times New Roman" w:hAnsi="Times New Roman" w:cs="Times New Roman"/>
                <w:sz w:val="24"/>
                <w:szCs w:val="24"/>
                <w:lang w:eastAsia="en-US"/>
              </w:rPr>
            </w:pPr>
            <w:r w:rsidRPr="004B2944">
              <w:rPr>
                <w:rFonts w:ascii="Times New Roman" w:hAnsi="Times New Roman" w:cs="Times New Roman"/>
                <w:sz w:val="24"/>
                <w:szCs w:val="24"/>
                <w:lang w:eastAsia="en-US"/>
              </w:rPr>
              <w:t>Педагоги обеспечили реализацию ООПДО МБДОУ детский сад № 132 на достаточном уровне.</w:t>
            </w:r>
          </w:p>
          <w:p w:rsidR="00340916" w:rsidRPr="004B2944" w:rsidRDefault="00340916" w:rsidP="00340916">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С целью повышения эффективности учебно-воспитательной деятельности  проводился педагогическая диагностика, которая даёт качественную и своевременную информацию, необходимую для принятия управленческих  решений и способствует разработке траектории индивидуального развития детей.</w:t>
            </w:r>
          </w:p>
          <w:p w:rsidR="00340916" w:rsidRPr="004B2944" w:rsidRDefault="00340916" w:rsidP="00340916">
            <w:pPr>
              <w:spacing w:after="0" w:line="240" w:lineRule="auto"/>
              <w:rPr>
                <w:rFonts w:ascii="Times New Roman" w:hAnsi="Times New Roman" w:cs="Times New Roman"/>
                <w:sz w:val="24"/>
                <w:szCs w:val="24"/>
                <w:lang w:eastAsia="en-US"/>
              </w:rPr>
            </w:pPr>
            <w:r w:rsidRPr="004B2944">
              <w:rPr>
                <w:rFonts w:ascii="Times New Roman" w:hAnsi="Times New Roman" w:cs="Times New Roman"/>
                <w:sz w:val="24"/>
                <w:szCs w:val="24"/>
                <w:lang w:eastAsia="en-US"/>
              </w:rPr>
              <w:t>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ДОУ в целом</w:t>
            </w:r>
          </w:p>
          <w:p w:rsidR="00340916" w:rsidRPr="004B2944" w:rsidRDefault="00340916" w:rsidP="00340916">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Активное участие воспитанников в мероприятиях ДОУ и города позволяет комплексно решать задачи образования и развития дошкольников, занимать активную жизненную позицию и приучать детей с дошкольного возраста понимать социальную значимость участия в мероприятиях различного уровня.</w:t>
            </w:r>
          </w:p>
          <w:p w:rsidR="00340916" w:rsidRPr="004B2944" w:rsidRDefault="00340916" w:rsidP="00340916">
            <w:pPr>
              <w:spacing w:after="0" w:line="240" w:lineRule="auto"/>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Для решения выявленных проблем в речевом развитии воспитанников организована деятельность </w:t>
            </w:r>
            <w:proofErr w:type="spellStart"/>
            <w:r w:rsidRPr="004B2944">
              <w:rPr>
                <w:rFonts w:ascii="Times New Roman" w:hAnsi="Times New Roman" w:cs="Times New Roman"/>
                <w:sz w:val="24"/>
                <w:szCs w:val="24"/>
                <w:lang w:eastAsia="en-US"/>
              </w:rPr>
              <w:t>логопункта</w:t>
            </w:r>
            <w:proofErr w:type="spellEnd"/>
            <w:r w:rsidRPr="004B2944">
              <w:rPr>
                <w:rFonts w:ascii="Times New Roman" w:hAnsi="Times New Roman" w:cs="Times New Roman"/>
                <w:sz w:val="24"/>
                <w:szCs w:val="24"/>
                <w:lang w:eastAsia="en-US"/>
              </w:rPr>
              <w:t xml:space="preserve"> на базе МБДОУ.</w:t>
            </w:r>
          </w:p>
          <w:p w:rsidR="00340916" w:rsidRPr="004B2944" w:rsidRDefault="00340916" w:rsidP="00340916">
            <w:pPr>
              <w:spacing w:after="0" w:line="240" w:lineRule="auto"/>
              <w:rPr>
                <w:rFonts w:eastAsiaTheme="minorHAnsi"/>
                <w:sz w:val="20"/>
                <w:szCs w:val="20"/>
              </w:rPr>
            </w:pP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18DF" w:rsidRPr="004B2944" w:rsidRDefault="00B018DF">
            <w:pPr>
              <w:jc w:val="both"/>
              <w:rPr>
                <w:rFonts w:ascii="Times New Roman" w:hAnsi="Times New Roman" w:cs="Times New Roman"/>
                <w:sz w:val="24"/>
                <w:szCs w:val="24"/>
                <w:lang w:eastAsia="en-US"/>
              </w:rPr>
            </w:pP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Педагогический процесс в ДОУ осуществлялся в трех направлениях: специально организованное обучение - занятия; совместная деятельность воспитателя и ребенка; свободная самостоятельная деятельность детей. В работе с детьми использовались различные формы: фронтальная, подгрупповая, индивидуальная, которые применялись с учетом возраста, состояния здоровья  и уровня развития ребенка.</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  Учебный план ориентирован на  3</w:t>
            </w:r>
            <w:r w:rsidR="00340916" w:rsidRPr="004B2944">
              <w:rPr>
                <w:rFonts w:ascii="Times New Roman" w:hAnsi="Times New Roman" w:cs="Times New Roman"/>
                <w:sz w:val="24"/>
                <w:szCs w:val="24"/>
                <w:lang w:eastAsia="en-US"/>
              </w:rPr>
              <w:t>9</w:t>
            </w:r>
            <w:r w:rsidRPr="004B2944">
              <w:rPr>
                <w:rFonts w:ascii="Times New Roman" w:hAnsi="Times New Roman" w:cs="Times New Roman"/>
                <w:sz w:val="24"/>
                <w:szCs w:val="24"/>
                <w:lang w:eastAsia="en-US"/>
              </w:rPr>
              <w:t xml:space="preserve">  учебных недель в год. В летний оздоровительный период  </w:t>
            </w:r>
            <w:r w:rsidR="00AB1648" w:rsidRPr="004B2944">
              <w:rPr>
                <w:rFonts w:ascii="Times New Roman" w:hAnsi="Times New Roman" w:cs="Times New Roman"/>
                <w:sz w:val="24"/>
                <w:szCs w:val="24"/>
                <w:lang w:eastAsia="en-US"/>
              </w:rPr>
              <w:t>занятия   проводя</w:t>
            </w:r>
            <w:r w:rsidRPr="004B2944">
              <w:rPr>
                <w:rFonts w:ascii="Times New Roman" w:hAnsi="Times New Roman" w:cs="Times New Roman"/>
                <w:sz w:val="24"/>
                <w:szCs w:val="24"/>
                <w:lang w:eastAsia="en-US"/>
              </w:rPr>
              <w:t xml:space="preserve">тся по физическому и художественно – эстетическому направлениям. </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 Часть занятий проводилась во второй половине дня.  В середине  занятий статистического характера вклю</w:t>
            </w:r>
            <w:r w:rsidR="00AB1648" w:rsidRPr="004B2944">
              <w:rPr>
                <w:rFonts w:ascii="Times New Roman" w:hAnsi="Times New Roman" w:cs="Times New Roman"/>
                <w:sz w:val="24"/>
                <w:szCs w:val="24"/>
                <w:lang w:eastAsia="en-US"/>
              </w:rPr>
              <w:t xml:space="preserve">чались физкультминутки. </w:t>
            </w:r>
            <w:proofErr w:type="gramStart"/>
            <w:r w:rsidR="00AB1648" w:rsidRPr="004B2944">
              <w:rPr>
                <w:rFonts w:ascii="Times New Roman" w:hAnsi="Times New Roman" w:cs="Times New Roman"/>
                <w:sz w:val="24"/>
                <w:szCs w:val="24"/>
                <w:lang w:eastAsia="en-US"/>
              </w:rPr>
              <w:t>Занятия</w:t>
            </w:r>
            <w:r w:rsidRPr="004B2944">
              <w:rPr>
                <w:rFonts w:ascii="Times New Roman" w:hAnsi="Times New Roman" w:cs="Times New Roman"/>
                <w:sz w:val="24"/>
                <w:szCs w:val="24"/>
                <w:lang w:eastAsia="en-US"/>
              </w:rPr>
              <w:t>, требующие повышенной познавательной активности и умственного напряжения проводились</w:t>
            </w:r>
            <w:proofErr w:type="gramEnd"/>
            <w:r w:rsidRPr="004B2944">
              <w:rPr>
                <w:rFonts w:ascii="Times New Roman" w:hAnsi="Times New Roman" w:cs="Times New Roman"/>
                <w:sz w:val="24"/>
                <w:szCs w:val="24"/>
                <w:lang w:eastAsia="en-US"/>
              </w:rPr>
              <w:t xml:space="preserve"> в первую половину дня.</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  Педагогам предоставлялось право варьировать место занятий в педагогическом процессе, интегрируя содержание различных видов деятельности в зависимости от поставленных целей и задач обучения </w:t>
            </w:r>
            <w:r w:rsidRPr="004B2944">
              <w:rPr>
                <w:rFonts w:ascii="Times New Roman" w:hAnsi="Times New Roman" w:cs="Times New Roman"/>
                <w:sz w:val="24"/>
                <w:szCs w:val="24"/>
                <w:lang w:eastAsia="en-US"/>
              </w:rPr>
              <w:lastRenderedPageBreak/>
              <w:t>и воспитания. Воспитатели и специалисты координировали содержание проводимых занятий, осуществляя совместное планирование, обсуждая достижения и проблемы отдельных детей и группы в целом.</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Содержание образовательного процесса определялось выше сказанными в п. 3.1. программами: педагогическими методиками и технологиями. Программы обеспечивали целостность образовательного процесса,  содействовали эффективному решению преемственности при постепенном переходе из одной возрастной группы в другую. Содержание программ способствовало целостному развитию личности ребенка дошкольного возраста по основным направлениям развития:</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физическому;</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  познавательному; </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 - речевому;</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художественно-эстетическому;</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социально-коммуникативному.</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В ДОУ соблюдался максимально допустимый объём образовательной нагрузки   в соответствии с санитарн</w:t>
            </w:r>
            <w:proofErr w:type="gramStart"/>
            <w:r w:rsidRPr="004B2944">
              <w:rPr>
                <w:rFonts w:ascii="Times New Roman" w:hAnsi="Times New Roman" w:cs="Times New Roman"/>
                <w:sz w:val="24"/>
                <w:szCs w:val="24"/>
                <w:lang w:eastAsia="en-US"/>
              </w:rPr>
              <w:t>о-</w:t>
            </w:r>
            <w:proofErr w:type="gramEnd"/>
            <w:r w:rsidRPr="004B2944">
              <w:rPr>
                <w:rFonts w:ascii="Times New Roman" w:hAnsi="Times New Roman" w:cs="Times New Roman"/>
                <w:sz w:val="24"/>
                <w:szCs w:val="24"/>
                <w:lang w:eastAsia="en-US"/>
              </w:rPr>
              <w:t xml:space="preserve"> эпидемиологическими правилами и нормативами.</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При построении образовательного процесса учитывался  принцип интеграции   образовательных   областей   в   соответствии   с возрастными возможностями и особенностями воспитанников, спецификой   образовательных областей.  </w:t>
            </w:r>
          </w:p>
        </w:tc>
      </w:tr>
      <w:tr w:rsidR="00B018DF" w:rsidTr="00B018DF">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4B2944" w:rsidRDefault="00B018DF" w:rsidP="0033736C">
            <w:pPr>
              <w:pStyle w:val="ae"/>
              <w:numPr>
                <w:ilvl w:val="0"/>
                <w:numId w:val="1"/>
              </w:numPr>
              <w:jc w:val="center"/>
              <w:rPr>
                <w:rFonts w:ascii="Times New Roman" w:hAnsi="Times New Roman" w:cs="Times New Roman"/>
                <w:b/>
                <w:sz w:val="24"/>
                <w:szCs w:val="24"/>
                <w:lang w:eastAsia="en-US"/>
              </w:rPr>
            </w:pPr>
            <w:r w:rsidRPr="004B2944">
              <w:rPr>
                <w:rFonts w:ascii="Times New Roman" w:hAnsi="Times New Roman" w:cs="Times New Roman"/>
                <w:b/>
                <w:sz w:val="24"/>
                <w:szCs w:val="24"/>
                <w:lang w:eastAsia="en-US"/>
              </w:rPr>
              <w:lastRenderedPageBreak/>
              <w:t>Кадровое обеспечение.</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4B2944" w:rsidRDefault="00B018DF" w:rsidP="0033736C">
            <w:pPr>
              <w:pStyle w:val="ae"/>
              <w:numPr>
                <w:ilvl w:val="1"/>
                <w:numId w:val="1"/>
              </w:num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Характеристика педагогического коллектива</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Общее число педагогов в 20</w:t>
            </w:r>
            <w:r w:rsidR="005F34E7" w:rsidRPr="004B2944">
              <w:rPr>
                <w:rFonts w:ascii="Times New Roman" w:hAnsi="Times New Roman" w:cs="Times New Roman"/>
                <w:sz w:val="24"/>
                <w:szCs w:val="24"/>
                <w:lang w:eastAsia="en-US"/>
              </w:rPr>
              <w:t>22</w:t>
            </w:r>
            <w:r w:rsidRPr="004B2944">
              <w:rPr>
                <w:rFonts w:ascii="Times New Roman" w:hAnsi="Times New Roman" w:cs="Times New Roman"/>
                <w:sz w:val="24"/>
                <w:szCs w:val="24"/>
                <w:lang w:eastAsia="en-US"/>
              </w:rPr>
              <w:t>-20</w:t>
            </w:r>
            <w:r w:rsidR="00960970" w:rsidRPr="004B2944">
              <w:rPr>
                <w:rFonts w:ascii="Times New Roman" w:hAnsi="Times New Roman" w:cs="Times New Roman"/>
                <w:sz w:val="24"/>
                <w:szCs w:val="24"/>
                <w:lang w:eastAsia="en-US"/>
              </w:rPr>
              <w:t>2</w:t>
            </w:r>
            <w:r w:rsidR="005F34E7" w:rsidRPr="004B2944">
              <w:rPr>
                <w:rFonts w:ascii="Times New Roman" w:hAnsi="Times New Roman" w:cs="Times New Roman"/>
                <w:sz w:val="24"/>
                <w:szCs w:val="24"/>
                <w:lang w:eastAsia="en-US"/>
              </w:rPr>
              <w:t>3</w:t>
            </w:r>
            <w:r w:rsidRPr="004B2944">
              <w:rPr>
                <w:rFonts w:ascii="Times New Roman" w:hAnsi="Times New Roman" w:cs="Times New Roman"/>
                <w:sz w:val="24"/>
                <w:szCs w:val="24"/>
                <w:lang w:eastAsia="en-US"/>
              </w:rPr>
              <w:t xml:space="preserve"> уч. году: 2</w:t>
            </w:r>
            <w:r w:rsidR="00453347" w:rsidRPr="004B2944">
              <w:rPr>
                <w:rFonts w:ascii="Times New Roman" w:hAnsi="Times New Roman" w:cs="Times New Roman"/>
                <w:sz w:val="24"/>
                <w:szCs w:val="24"/>
                <w:lang w:eastAsia="en-US"/>
              </w:rPr>
              <w:t>7</w:t>
            </w:r>
            <w:r w:rsidRPr="004B2944">
              <w:rPr>
                <w:rFonts w:ascii="Times New Roman" w:hAnsi="Times New Roman" w:cs="Times New Roman"/>
                <w:sz w:val="24"/>
                <w:szCs w:val="24"/>
                <w:lang w:eastAsia="en-US"/>
              </w:rPr>
              <w:t xml:space="preserve"> человек. Из них: </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Старший воспитатель – 1 чел.,</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Воспитатели – 2</w:t>
            </w:r>
            <w:r w:rsidR="00C0210A" w:rsidRPr="004B2944">
              <w:rPr>
                <w:rFonts w:ascii="Times New Roman" w:hAnsi="Times New Roman" w:cs="Times New Roman"/>
                <w:sz w:val="24"/>
                <w:szCs w:val="24"/>
                <w:lang w:eastAsia="en-US"/>
              </w:rPr>
              <w:t>3</w:t>
            </w:r>
            <w:r w:rsidRPr="004B2944">
              <w:rPr>
                <w:rFonts w:ascii="Times New Roman" w:hAnsi="Times New Roman" w:cs="Times New Roman"/>
                <w:sz w:val="24"/>
                <w:szCs w:val="24"/>
                <w:lang w:eastAsia="en-US"/>
              </w:rPr>
              <w:t xml:space="preserve"> чел.,</w:t>
            </w:r>
          </w:p>
          <w:p w:rsidR="00C0210A" w:rsidRPr="004B2944" w:rsidRDefault="00C0210A">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Учитель-логопед- 1 чел.</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Музыкальный руководитель – 2 чел.</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4B2944" w:rsidRDefault="00B018DF" w:rsidP="0033736C">
            <w:pPr>
              <w:pStyle w:val="ae"/>
              <w:numPr>
                <w:ilvl w:val="1"/>
                <w:numId w:val="1"/>
              </w:num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Образовательный уровень педагогического </w:t>
            </w:r>
            <w:r w:rsidRPr="004B2944">
              <w:rPr>
                <w:rFonts w:ascii="Times New Roman" w:hAnsi="Times New Roman" w:cs="Times New Roman"/>
                <w:sz w:val="24"/>
                <w:szCs w:val="24"/>
                <w:lang w:eastAsia="en-US"/>
              </w:rPr>
              <w:lastRenderedPageBreak/>
              <w:t>коллектива</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4B2944" w:rsidRDefault="00453347">
            <w:pPr>
              <w:jc w:val="both"/>
              <w:rPr>
                <w:rFonts w:ascii="Times New Roman" w:hAnsi="Times New Roman" w:cs="Times New Roman"/>
                <w:sz w:val="24"/>
                <w:szCs w:val="24"/>
                <w:lang w:eastAsia="en-US"/>
              </w:rPr>
            </w:pPr>
            <w:proofErr w:type="gramStart"/>
            <w:r w:rsidRPr="004B2944">
              <w:rPr>
                <w:rFonts w:ascii="Times New Roman" w:hAnsi="Times New Roman" w:cs="Times New Roman"/>
                <w:sz w:val="24"/>
                <w:szCs w:val="24"/>
                <w:lang w:eastAsia="en-US"/>
              </w:rPr>
              <w:lastRenderedPageBreak/>
              <w:t>Высшее</w:t>
            </w:r>
            <w:proofErr w:type="gramEnd"/>
            <w:r w:rsidRPr="004B2944">
              <w:rPr>
                <w:rFonts w:ascii="Times New Roman" w:hAnsi="Times New Roman" w:cs="Times New Roman"/>
                <w:sz w:val="24"/>
                <w:szCs w:val="24"/>
                <w:lang w:eastAsia="en-US"/>
              </w:rPr>
              <w:t xml:space="preserve"> педагогическое:</w:t>
            </w:r>
            <w:r w:rsidR="005F34E7" w:rsidRPr="004B2944">
              <w:rPr>
                <w:rFonts w:ascii="Times New Roman" w:hAnsi="Times New Roman" w:cs="Times New Roman"/>
                <w:sz w:val="24"/>
                <w:szCs w:val="24"/>
                <w:lang w:eastAsia="en-US"/>
              </w:rPr>
              <w:t xml:space="preserve"> 1</w:t>
            </w:r>
            <w:r w:rsidR="004B2944">
              <w:rPr>
                <w:rFonts w:ascii="Times New Roman" w:hAnsi="Times New Roman" w:cs="Times New Roman"/>
                <w:sz w:val="24"/>
                <w:szCs w:val="24"/>
                <w:lang w:eastAsia="en-US"/>
              </w:rPr>
              <w:t xml:space="preserve">4 </w:t>
            </w:r>
            <w:r w:rsidR="00B018DF" w:rsidRPr="004B2944">
              <w:rPr>
                <w:rFonts w:ascii="Times New Roman" w:hAnsi="Times New Roman" w:cs="Times New Roman"/>
                <w:sz w:val="24"/>
                <w:szCs w:val="24"/>
                <w:lang w:eastAsia="en-US"/>
              </w:rPr>
              <w:t>чел.</w:t>
            </w:r>
          </w:p>
          <w:p w:rsidR="00B018DF" w:rsidRPr="004B2944" w:rsidRDefault="00453347">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Сред</w:t>
            </w:r>
            <w:proofErr w:type="gramStart"/>
            <w:r w:rsidRPr="004B2944">
              <w:rPr>
                <w:rFonts w:ascii="Times New Roman" w:hAnsi="Times New Roman" w:cs="Times New Roman"/>
                <w:sz w:val="24"/>
                <w:szCs w:val="24"/>
                <w:lang w:eastAsia="en-US"/>
              </w:rPr>
              <w:t>.</w:t>
            </w:r>
            <w:proofErr w:type="gramEnd"/>
            <w:r w:rsidRPr="004B2944">
              <w:rPr>
                <w:rFonts w:ascii="Times New Roman" w:hAnsi="Times New Roman" w:cs="Times New Roman"/>
                <w:sz w:val="24"/>
                <w:szCs w:val="24"/>
                <w:lang w:eastAsia="en-US"/>
              </w:rPr>
              <w:t xml:space="preserve"> </w:t>
            </w:r>
            <w:proofErr w:type="gramStart"/>
            <w:r w:rsidRPr="004B2944">
              <w:rPr>
                <w:rFonts w:ascii="Times New Roman" w:hAnsi="Times New Roman" w:cs="Times New Roman"/>
                <w:sz w:val="24"/>
                <w:szCs w:val="24"/>
                <w:lang w:eastAsia="en-US"/>
              </w:rPr>
              <w:t>с</w:t>
            </w:r>
            <w:proofErr w:type="gramEnd"/>
            <w:r w:rsidRPr="004B2944">
              <w:rPr>
                <w:rFonts w:ascii="Times New Roman" w:hAnsi="Times New Roman" w:cs="Times New Roman"/>
                <w:sz w:val="24"/>
                <w:szCs w:val="24"/>
                <w:lang w:eastAsia="en-US"/>
              </w:rPr>
              <w:t xml:space="preserve">пец. </w:t>
            </w:r>
            <w:proofErr w:type="spellStart"/>
            <w:r w:rsidRPr="004B2944">
              <w:rPr>
                <w:rFonts w:ascii="Times New Roman" w:hAnsi="Times New Roman" w:cs="Times New Roman"/>
                <w:sz w:val="24"/>
                <w:szCs w:val="24"/>
                <w:lang w:eastAsia="en-US"/>
              </w:rPr>
              <w:t>пед</w:t>
            </w:r>
            <w:proofErr w:type="spellEnd"/>
            <w:r w:rsidRPr="004B2944">
              <w:rPr>
                <w:rFonts w:ascii="Times New Roman" w:hAnsi="Times New Roman" w:cs="Times New Roman"/>
                <w:sz w:val="24"/>
                <w:szCs w:val="24"/>
                <w:lang w:eastAsia="en-US"/>
              </w:rPr>
              <w:t>.: 1</w:t>
            </w:r>
            <w:r w:rsidR="004B2944">
              <w:rPr>
                <w:rFonts w:ascii="Times New Roman" w:hAnsi="Times New Roman" w:cs="Times New Roman"/>
                <w:sz w:val="24"/>
                <w:szCs w:val="24"/>
                <w:lang w:eastAsia="en-US"/>
              </w:rPr>
              <w:t xml:space="preserve">3 </w:t>
            </w:r>
            <w:r w:rsidR="00B018DF" w:rsidRPr="004B2944">
              <w:rPr>
                <w:rFonts w:ascii="Times New Roman" w:hAnsi="Times New Roman" w:cs="Times New Roman"/>
                <w:sz w:val="24"/>
                <w:szCs w:val="24"/>
                <w:lang w:eastAsia="en-US"/>
              </w:rPr>
              <w:t>чел.</w:t>
            </w:r>
          </w:p>
          <w:p w:rsidR="00B018DF" w:rsidRPr="004B2944" w:rsidRDefault="00C44DB1" w:rsidP="005F34E7">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 </w:t>
            </w:r>
            <w:r w:rsidR="005F34E7" w:rsidRPr="004B2944">
              <w:rPr>
                <w:rFonts w:ascii="Times New Roman" w:hAnsi="Times New Roman" w:cs="Times New Roman"/>
                <w:sz w:val="24"/>
                <w:szCs w:val="24"/>
                <w:lang w:eastAsia="en-US"/>
              </w:rPr>
              <w:t xml:space="preserve"> </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4B2944" w:rsidRDefault="00B018DF" w:rsidP="0033736C">
            <w:pPr>
              <w:pStyle w:val="ae"/>
              <w:numPr>
                <w:ilvl w:val="1"/>
                <w:numId w:val="1"/>
              </w:num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lastRenderedPageBreak/>
              <w:t>Уровень квалификации педагогического коллектива</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Высшая </w:t>
            </w:r>
            <w:proofErr w:type="spellStart"/>
            <w:r w:rsidRPr="004B2944">
              <w:rPr>
                <w:rFonts w:ascii="Times New Roman" w:hAnsi="Times New Roman" w:cs="Times New Roman"/>
                <w:sz w:val="24"/>
                <w:szCs w:val="24"/>
                <w:lang w:eastAsia="en-US"/>
              </w:rPr>
              <w:t>квал</w:t>
            </w:r>
            <w:proofErr w:type="spellEnd"/>
            <w:r w:rsidRPr="004B2944">
              <w:rPr>
                <w:rFonts w:ascii="Times New Roman" w:hAnsi="Times New Roman" w:cs="Times New Roman"/>
                <w:sz w:val="24"/>
                <w:szCs w:val="24"/>
                <w:lang w:eastAsia="en-US"/>
              </w:rPr>
              <w:t xml:space="preserve">. категория – </w:t>
            </w:r>
            <w:r w:rsidR="00E058C8" w:rsidRPr="004B2944">
              <w:rPr>
                <w:rFonts w:ascii="Times New Roman" w:hAnsi="Times New Roman" w:cs="Times New Roman"/>
                <w:sz w:val="24"/>
                <w:szCs w:val="24"/>
                <w:lang w:eastAsia="en-US"/>
              </w:rPr>
              <w:t>1</w:t>
            </w:r>
            <w:r w:rsidR="004B2944">
              <w:rPr>
                <w:rFonts w:ascii="Times New Roman" w:hAnsi="Times New Roman" w:cs="Times New Roman"/>
                <w:sz w:val="24"/>
                <w:szCs w:val="24"/>
                <w:lang w:eastAsia="en-US"/>
              </w:rPr>
              <w:t>9</w:t>
            </w:r>
            <w:r w:rsidRPr="004B2944">
              <w:rPr>
                <w:rFonts w:ascii="Times New Roman" w:hAnsi="Times New Roman" w:cs="Times New Roman"/>
                <w:sz w:val="24"/>
                <w:szCs w:val="24"/>
                <w:lang w:eastAsia="en-US"/>
              </w:rPr>
              <w:t xml:space="preserve">  чел.</w:t>
            </w:r>
          </w:p>
          <w:p w:rsidR="00B018DF" w:rsidRPr="004B2944" w:rsidRDefault="00E058C8">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Первая </w:t>
            </w:r>
            <w:proofErr w:type="spellStart"/>
            <w:r w:rsidRPr="004B2944">
              <w:rPr>
                <w:rFonts w:ascii="Times New Roman" w:hAnsi="Times New Roman" w:cs="Times New Roman"/>
                <w:sz w:val="24"/>
                <w:szCs w:val="24"/>
                <w:lang w:eastAsia="en-US"/>
              </w:rPr>
              <w:t>квал</w:t>
            </w:r>
            <w:proofErr w:type="spellEnd"/>
            <w:r w:rsidRPr="004B2944">
              <w:rPr>
                <w:rFonts w:ascii="Times New Roman" w:hAnsi="Times New Roman" w:cs="Times New Roman"/>
                <w:sz w:val="24"/>
                <w:szCs w:val="24"/>
                <w:lang w:eastAsia="en-US"/>
              </w:rPr>
              <w:t xml:space="preserve">. категория – </w:t>
            </w:r>
            <w:r w:rsidR="004B2944">
              <w:rPr>
                <w:rFonts w:ascii="Times New Roman" w:hAnsi="Times New Roman" w:cs="Times New Roman"/>
                <w:sz w:val="24"/>
                <w:szCs w:val="24"/>
                <w:lang w:eastAsia="en-US"/>
              </w:rPr>
              <w:t>3</w:t>
            </w:r>
            <w:r w:rsidR="00C52D8A" w:rsidRPr="004B2944">
              <w:rPr>
                <w:rFonts w:ascii="Times New Roman" w:hAnsi="Times New Roman" w:cs="Times New Roman"/>
                <w:sz w:val="24"/>
                <w:szCs w:val="24"/>
                <w:lang w:eastAsia="en-US"/>
              </w:rPr>
              <w:t xml:space="preserve"> </w:t>
            </w:r>
            <w:r w:rsidR="00B018DF" w:rsidRPr="004B2944">
              <w:rPr>
                <w:rFonts w:ascii="Times New Roman" w:hAnsi="Times New Roman" w:cs="Times New Roman"/>
                <w:sz w:val="24"/>
                <w:szCs w:val="24"/>
                <w:lang w:eastAsia="en-US"/>
              </w:rPr>
              <w:t>чел.</w:t>
            </w:r>
          </w:p>
          <w:p w:rsidR="00B018DF" w:rsidRPr="004B2944" w:rsidRDefault="00B018DF" w:rsidP="00F40BCC">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В соответствии с графиком аттестации педагогов на 20</w:t>
            </w:r>
            <w:r w:rsidR="004B2944">
              <w:rPr>
                <w:rFonts w:ascii="Times New Roman" w:hAnsi="Times New Roman" w:cs="Times New Roman"/>
                <w:sz w:val="24"/>
                <w:szCs w:val="24"/>
                <w:lang w:eastAsia="en-US"/>
              </w:rPr>
              <w:t>24</w:t>
            </w:r>
            <w:r w:rsidR="00712425" w:rsidRPr="004B2944">
              <w:rPr>
                <w:rFonts w:ascii="Times New Roman" w:hAnsi="Times New Roman" w:cs="Times New Roman"/>
                <w:sz w:val="24"/>
                <w:szCs w:val="24"/>
                <w:lang w:eastAsia="en-US"/>
              </w:rPr>
              <w:t xml:space="preserve"> - 20</w:t>
            </w:r>
            <w:r w:rsidR="00937116" w:rsidRPr="004B2944">
              <w:rPr>
                <w:rFonts w:ascii="Times New Roman" w:hAnsi="Times New Roman" w:cs="Times New Roman"/>
                <w:sz w:val="24"/>
                <w:szCs w:val="24"/>
                <w:lang w:eastAsia="en-US"/>
              </w:rPr>
              <w:t>2</w:t>
            </w:r>
            <w:r w:rsidR="004B2944">
              <w:rPr>
                <w:rFonts w:ascii="Times New Roman" w:hAnsi="Times New Roman" w:cs="Times New Roman"/>
                <w:sz w:val="24"/>
                <w:szCs w:val="24"/>
                <w:lang w:eastAsia="en-US"/>
              </w:rPr>
              <w:t>5</w:t>
            </w:r>
            <w:r w:rsidRPr="004B2944">
              <w:rPr>
                <w:rFonts w:ascii="Times New Roman" w:hAnsi="Times New Roman" w:cs="Times New Roman"/>
                <w:sz w:val="24"/>
                <w:szCs w:val="24"/>
                <w:lang w:eastAsia="en-US"/>
              </w:rPr>
              <w:t xml:space="preserve"> учебный год  успешно проведена очередная аттестация: </w:t>
            </w:r>
            <w:r w:rsidR="00F40BCC">
              <w:rPr>
                <w:rFonts w:ascii="Times New Roman" w:hAnsi="Times New Roman" w:cs="Times New Roman"/>
                <w:sz w:val="24"/>
                <w:szCs w:val="24"/>
                <w:lang w:eastAsia="en-US"/>
              </w:rPr>
              <w:t xml:space="preserve"> 8 педагогов</w:t>
            </w:r>
            <w:r w:rsidR="00C44DB1" w:rsidRPr="004B2944">
              <w:rPr>
                <w:rFonts w:ascii="Times New Roman" w:hAnsi="Times New Roman" w:cs="Times New Roman"/>
                <w:sz w:val="24"/>
                <w:szCs w:val="24"/>
                <w:lang w:eastAsia="en-US"/>
              </w:rPr>
              <w:t xml:space="preserve"> аттестованы на </w:t>
            </w:r>
            <w:r w:rsidR="00F40BCC">
              <w:rPr>
                <w:rFonts w:ascii="Times New Roman" w:hAnsi="Times New Roman" w:cs="Times New Roman"/>
                <w:sz w:val="24"/>
                <w:szCs w:val="24"/>
                <w:lang w:eastAsia="en-US"/>
              </w:rPr>
              <w:t xml:space="preserve">высшую категорию. </w:t>
            </w:r>
            <w:r w:rsidRPr="004B2944">
              <w:rPr>
                <w:rFonts w:ascii="Times New Roman" w:hAnsi="Times New Roman" w:cs="Times New Roman"/>
                <w:sz w:val="24"/>
                <w:szCs w:val="24"/>
                <w:lang w:eastAsia="en-US"/>
              </w:rPr>
              <w:t>В ДОУ проводится систематическая работа по выявлению положительного опыта работы педагогов  с детьми по разным направлениям деятельности. Изучается и внедряется опыт коллег дошкольных учреждений города, представленный на городских педагогических конференциях, семинарах-практикумах, педагоги ДОУ принимают активное участие в мероприятиях, связанных с инновационной, научно-практической педагогической деятельностью на муниципальном, региональном и федеральном уровнях, для повышения профессионального уровня  педагогов, в ДОУ проводились: консультации, педагогические часы, семинары, открытые просмотры, мастер-классы</w:t>
            </w:r>
            <w:proofErr w:type="gramStart"/>
            <w:r w:rsidRPr="004B2944">
              <w:rPr>
                <w:rFonts w:ascii="Times New Roman" w:hAnsi="Times New Roman" w:cs="Times New Roman"/>
                <w:sz w:val="24"/>
                <w:szCs w:val="24"/>
                <w:lang w:eastAsia="en-US"/>
              </w:rPr>
              <w:t xml:space="preserve"> ,</w:t>
            </w:r>
            <w:proofErr w:type="gramEnd"/>
            <w:r w:rsidRPr="004B2944">
              <w:rPr>
                <w:rFonts w:ascii="Times New Roman" w:hAnsi="Times New Roman" w:cs="Times New Roman"/>
                <w:sz w:val="24"/>
                <w:szCs w:val="24"/>
                <w:lang w:eastAsia="en-US"/>
              </w:rPr>
              <w:t xml:space="preserve"> консультации, в ДОУ организован ПДС, осуществляется наставничество</w:t>
            </w:r>
            <w:r w:rsidR="00712425" w:rsidRPr="004B2944">
              <w:rPr>
                <w:rFonts w:ascii="Times New Roman" w:hAnsi="Times New Roman" w:cs="Times New Roman"/>
                <w:sz w:val="24"/>
                <w:szCs w:val="24"/>
                <w:lang w:eastAsia="en-US"/>
              </w:rPr>
              <w:t xml:space="preserve"> </w:t>
            </w:r>
            <w:r w:rsidRPr="004B2944">
              <w:rPr>
                <w:rFonts w:ascii="Times New Roman" w:hAnsi="Times New Roman" w:cs="Times New Roman"/>
                <w:sz w:val="24"/>
                <w:szCs w:val="24"/>
                <w:lang w:eastAsia="en-US"/>
              </w:rPr>
              <w:t>(«Школа молодого педагога»)</w:t>
            </w:r>
            <w:r w:rsidR="00937116" w:rsidRPr="004B2944">
              <w:rPr>
                <w:rFonts w:ascii="Times New Roman" w:hAnsi="Times New Roman" w:cs="Times New Roman"/>
                <w:sz w:val="24"/>
                <w:szCs w:val="24"/>
                <w:lang w:eastAsia="en-US"/>
              </w:rPr>
              <w:t>.</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4B2944" w:rsidRDefault="00B018DF" w:rsidP="0033736C">
            <w:pPr>
              <w:pStyle w:val="ae"/>
              <w:numPr>
                <w:ilvl w:val="1"/>
                <w:numId w:val="1"/>
              </w:numPr>
              <w:jc w:val="both"/>
              <w:rPr>
                <w:rFonts w:ascii="Times New Roman" w:hAnsi="Times New Roman" w:cs="Times New Roman"/>
                <w:sz w:val="24"/>
                <w:szCs w:val="24"/>
                <w:lang w:eastAsia="en-US"/>
              </w:rPr>
            </w:pPr>
            <w:proofErr w:type="spellStart"/>
            <w:r w:rsidRPr="004B2944">
              <w:rPr>
                <w:rFonts w:ascii="Times New Roman" w:hAnsi="Times New Roman" w:cs="Times New Roman"/>
                <w:sz w:val="24"/>
                <w:szCs w:val="24"/>
                <w:lang w:eastAsia="en-US"/>
              </w:rPr>
              <w:t>Стажевые</w:t>
            </w:r>
            <w:proofErr w:type="spellEnd"/>
            <w:r w:rsidRPr="004B2944">
              <w:rPr>
                <w:rFonts w:ascii="Times New Roman" w:hAnsi="Times New Roman" w:cs="Times New Roman"/>
                <w:sz w:val="24"/>
                <w:szCs w:val="24"/>
                <w:lang w:eastAsia="en-US"/>
              </w:rPr>
              <w:t xml:space="preserve"> показатели педагогического коллектива</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Педагогический стаж:</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До 5 лет – </w:t>
            </w:r>
            <w:r w:rsidR="00A55FF5" w:rsidRPr="004B2944">
              <w:rPr>
                <w:rFonts w:ascii="Times New Roman" w:hAnsi="Times New Roman" w:cs="Times New Roman"/>
                <w:sz w:val="24"/>
                <w:szCs w:val="24"/>
                <w:lang w:eastAsia="en-US"/>
              </w:rPr>
              <w:t>3</w:t>
            </w:r>
            <w:r w:rsidRPr="004B2944">
              <w:rPr>
                <w:rFonts w:ascii="Times New Roman" w:hAnsi="Times New Roman" w:cs="Times New Roman"/>
                <w:sz w:val="24"/>
                <w:szCs w:val="24"/>
                <w:lang w:eastAsia="en-US"/>
              </w:rPr>
              <w:t xml:space="preserve"> чел.</w:t>
            </w:r>
          </w:p>
          <w:p w:rsidR="00B018DF" w:rsidRPr="004B2944" w:rsidRDefault="00712425">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От 6 до 10 лет –  </w:t>
            </w:r>
            <w:r w:rsidR="00385307" w:rsidRPr="004B2944">
              <w:rPr>
                <w:rFonts w:ascii="Times New Roman" w:hAnsi="Times New Roman" w:cs="Times New Roman"/>
                <w:sz w:val="24"/>
                <w:szCs w:val="24"/>
                <w:lang w:eastAsia="en-US"/>
              </w:rPr>
              <w:t xml:space="preserve">6 </w:t>
            </w:r>
            <w:r w:rsidR="00B018DF" w:rsidRPr="004B2944">
              <w:rPr>
                <w:rFonts w:ascii="Times New Roman" w:hAnsi="Times New Roman" w:cs="Times New Roman"/>
                <w:sz w:val="24"/>
                <w:szCs w:val="24"/>
                <w:lang w:eastAsia="en-US"/>
              </w:rPr>
              <w:t xml:space="preserve"> чел.</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От 11 до 15 лет – </w:t>
            </w:r>
            <w:r w:rsidR="00A55FF5" w:rsidRPr="004B2944">
              <w:rPr>
                <w:rFonts w:ascii="Times New Roman" w:hAnsi="Times New Roman" w:cs="Times New Roman"/>
                <w:sz w:val="24"/>
                <w:szCs w:val="24"/>
                <w:lang w:eastAsia="en-US"/>
              </w:rPr>
              <w:t>3</w:t>
            </w:r>
            <w:r w:rsidR="00385307" w:rsidRPr="004B2944">
              <w:rPr>
                <w:rFonts w:ascii="Times New Roman" w:hAnsi="Times New Roman" w:cs="Times New Roman"/>
                <w:sz w:val="24"/>
                <w:szCs w:val="24"/>
                <w:lang w:eastAsia="en-US"/>
              </w:rPr>
              <w:t xml:space="preserve"> </w:t>
            </w:r>
            <w:r w:rsidRPr="004B2944">
              <w:rPr>
                <w:rFonts w:ascii="Times New Roman" w:hAnsi="Times New Roman" w:cs="Times New Roman"/>
                <w:sz w:val="24"/>
                <w:szCs w:val="24"/>
                <w:lang w:eastAsia="en-US"/>
              </w:rPr>
              <w:t xml:space="preserve"> чел.</w:t>
            </w:r>
          </w:p>
          <w:p w:rsidR="00B018DF" w:rsidRPr="004B2944" w:rsidRDefault="00712425">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Свыше 15 лет – 1</w:t>
            </w:r>
            <w:r w:rsidR="00A55FF5" w:rsidRPr="004B2944">
              <w:rPr>
                <w:rFonts w:ascii="Times New Roman" w:hAnsi="Times New Roman" w:cs="Times New Roman"/>
                <w:sz w:val="24"/>
                <w:szCs w:val="24"/>
                <w:lang w:eastAsia="en-US"/>
              </w:rPr>
              <w:t>5</w:t>
            </w:r>
            <w:r w:rsidR="00B018DF" w:rsidRPr="004B2944">
              <w:rPr>
                <w:rFonts w:ascii="Times New Roman" w:hAnsi="Times New Roman" w:cs="Times New Roman"/>
                <w:sz w:val="24"/>
                <w:szCs w:val="24"/>
                <w:lang w:eastAsia="en-US"/>
              </w:rPr>
              <w:t xml:space="preserve"> чел.</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4B2944" w:rsidRDefault="00B018DF" w:rsidP="0033736C">
            <w:pPr>
              <w:pStyle w:val="ae"/>
              <w:numPr>
                <w:ilvl w:val="1"/>
                <w:numId w:val="1"/>
              </w:num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Возрастные показатели педагогического коллектива</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До 30 лет – </w:t>
            </w:r>
            <w:r w:rsidR="003463E4" w:rsidRPr="004B2944">
              <w:rPr>
                <w:rFonts w:ascii="Times New Roman" w:hAnsi="Times New Roman" w:cs="Times New Roman"/>
                <w:sz w:val="24"/>
                <w:szCs w:val="24"/>
                <w:lang w:val="en-US" w:eastAsia="en-US"/>
              </w:rPr>
              <w:t>3</w:t>
            </w:r>
            <w:r w:rsidRPr="004B2944">
              <w:rPr>
                <w:rFonts w:ascii="Times New Roman" w:hAnsi="Times New Roman" w:cs="Times New Roman"/>
                <w:sz w:val="24"/>
                <w:szCs w:val="24"/>
                <w:lang w:eastAsia="en-US"/>
              </w:rPr>
              <w:t xml:space="preserve"> чел.</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30 – 50 лет – 1</w:t>
            </w:r>
            <w:r w:rsidR="00A55FF5" w:rsidRPr="004B2944">
              <w:rPr>
                <w:rFonts w:ascii="Times New Roman" w:hAnsi="Times New Roman" w:cs="Times New Roman"/>
                <w:sz w:val="24"/>
                <w:szCs w:val="24"/>
                <w:lang w:eastAsia="en-US"/>
              </w:rPr>
              <w:t>2</w:t>
            </w:r>
            <w:r w:rsidRPr="004B2944">
              <w:rPr>
                <w:rFonts w:ascii="Times New Roman" w:hAnsi="Times New Roman" w:cs="Times New Roman"/>
                <w:sz w:val="24"/>
                <w:szCs w:val="24"/>
                <w:lang w:eastAsia="en-US"/>
              </w:rPr>
              <w:t xml:space="preserve"> чел.</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50 – 55 лет – </w:t>
            </w:r>
            <w:r w:rsidR="00A55FF5" w:rsidRPr="004B2944">
              <w:rPr>
                <w:rFonts w:ascii="Times New Roman" w:hAnsi="Times New Roman" w:cs="Times New Roman"/>
                <w:sz w:val="24"/>
                <w:szCs w:val="24"/>
                <w:lang w:eastAsia="en-US"/>
              </w:rPr>
              <w:t>7</w:t>
            </w:r>
            <w:r w:rsidR="00A06F6E" w:rsidRPr="004B2944">
              <w:rPr>
                <w:rFonts w:ascii="Times New Roman" w:hAnsi="Times New Roman" w:cs="Times New Roman"/>
                <w:sz w:val="24"/>
                <w:szCs w:val="24"/>
                <w:lang w:eastAsia="en-US"/>
              </w:rPr>
              <w:t xml:space="preserve"> </w:t>
            </w:r>
            <w:r w:rsidRPr="004B2944">
              <w:rPr>
                <w:rFonts w:ascii="Times New Roman" w:hAnsi="Times New Roman" w:cs="Times New Roman"/>
                <w:sz w:val="24"/>
                <w:szCs w:val="24"/>
                <w:lang w:eastAsia="en-US"/>
              </w:rPr>
              <w:t xml:space="preserve"> чел.</w:t>
            </w:r>
          </w:p>
          <w:p w:rsidR="00B018DF" w:rsidRPr="004B2944" w:rsidRDefault="00076D47">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55 и выше– </w:t>
            </w:r>
            <w:r w:rsidR="00A55FF5" w:rsidRPr="004B2944">
              <w:rPr>
                <w:rFonts w:ascii="Times New Roman" w:hAnsi="Times New Roman" w:cs="Times New Roman"/>
                <w:sz w:val="24"/>
                <w:szCs w:val="24"/>
                <w:lang w:eastAsia="en-US"/>
              </w:rPr>
              <w:t>5</w:t>
            </w:r>
            <w:r w:rsidR="00B018DF" w:rsidRPr="004B2944">
              <w:rPr>
                <w:rFonts w:ascii="Times New Roman" w:hAnsi="Times New Roman" w:cs="Times New Roman"/>
                <w:sz w:val="24"/>
                <w:szCs w:val="24"/>
                <w:lang w:eastAsia="en-US"/>
              </w:rPr>
              <w:t xml:space="preserve"> чел.</w:t>
            </w:r>
          </w:p>
          <w:p w:rsidR="00B018DF" w:rsidRPr="004B2944" w:rsidRDefault="00B018DF">
            <w:pPr>
              <w:jc w:val="both"/>
              <w:rPr>
                <w:rFonts w:ascii="Times New Roman" w:hAnsi="Times New Roman" w:cs="Times New Roman"/>
                <w:sz w:val="24"/>
                <w:szCs w:val="24"/>
                <w:lang w:eastAsia="en-US"/>
              </w:rPr>
            </w:pP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4B2944" w:rsidRDefault="00B018DF" w:rsidP="0033736C">
            <w:pPr>
              <w:pStyle w:val="ae"/>
              <w:numPr>
                <w:ilvl w:val="1"/>
                <w:numId w:val="1"/>
              </w:numPr>
              <w:rPr>
                <w:rFonts w:ascii="Times New Roman" w:hAnsi="Times New Roman" w:cs="Times New Roman"/>
                <w:sz w:val="24"/>
                <w:szCs w:val="24"/>
                <w:lang w:eastAsia="en-US"/>
              </w:rPr>
            </w:pPr>
            <w:r w:rsidRPr="004B2944">
              <w:rPr>
                <w:rFonts w:ascii="Times New Roman" w:hAnsi="Times New Roman" w:cs="Times New Roman"/>
                <w:sz w:val="24"/>
                <w:szCs w:val="24"/>
                <w:lang w:eastAsia="en-US"/>
              </w:rPr>
              <w:t>Профессиональный уровень кадров:</w:t>
            </w:r>
          </w:p>
          <w:p w:rsidR="00B018DF" w:rsidRPr="004B2944" w:rsidRDefault="00B018DF">
            <w:pPr>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количество педагогических работников, обучающихся в </w:t>
            </w:r>
            <w:r w:rsidRPr="004B2944">
              <w:rPr>
                <w:rFonts w:ascii="Times New Roman" w:hAnsi="Times New Roman" w:cs="Times New Roman"/>
                <w:sz w:val="24"/>
                <w:szCs w:val="24"/>
                <w:lang w:eastAsia="en-US"/>
              </w:rPr>
              <w:lastRenderedPageBreak/>
              <w:t>ВУЗах, имеющих учёную степень, учёное звание, государственные и отраслевые награды;</w:t>
            </w:r>
          </w:p>
          <w:p w:rsidR="00B018DF" w:rsidRPr="004B2944" w:rsidRDefault="00B018DF">
            <w:pPr>
              <w:rPr>
                <w:rFonts w:ascii="Times New Roman" w:hAnsi="Times New Roman" w:cs="Times New Roman"/>
                <w:sz w:val="24"/>
                <w:szCs w:val="24"/>
                <w:lang w:eastAsia="en-US"/>
              </w:rPr>
            </w:pPr>
            <w:proofErr w:type="gramStart"/>
            <w:r w:rsidRPr="004B2944">
              <w:rPr>
                <w:rFonts w:ascii="Times New Roman" w:hAnsi="Times New Roman" w:cs="Times New Roman"/>
                <w:sz w:val="24"/>
                <w:szCs w:val="24"/>
                <w:lang w:eastAsia="en-US"/>
              </w:rPr>
              <w:t>работа с молодыми специалистами (наличие нормативных и отчетных документов), творческие достижения педагогов; система работы по повышению квалификации и переподготовке педагогических работников и ее результативность; формы повышения профессионального мастерства; укомплектованность  ДОО кадрами; потребность в кадрах; порядок установления заработной платы работников ДОО; документация по аттестации педагогических работников: нормативные документы, копии документов о присвоении категории;</w:t>
            </w:r>
            <w:proofErr w:type="gramEnd"/>
            <w:r w:rsidRPr="004B2944">
              <w:rPr>
                <w:rFonts w:ascii="Times New Roman" w:hAnsi="Times New Roman" w:cs="Times New Roman"/>
                <w:sz w:val="24"/>
                <w:szCs w:val="24"/>
                <w:lang w:eastAsia="en-US"/>
              </w:rPr>
              <w:t xml:space="preserve"> записи в трудовых книжках.</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lastRenderedPageBreak/>
              <w:t>Информация об уровне образования педагогического состава, стаже (общем и педагогическом), уровне квалификации представлена в п. 5.2. – 5.4.</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559"/>
              <w:gridCol w:w="2552"/>
              <w:gridCol w:w="1984"/>
              <w:gridCol w:w="2410"/>
            </w:tblGrid>
            <w:tr w:rsidR="004B2944" w:rsidRPr="004B2944" w:rsidTr="0080060F">
              <w:trPr>
                <w:trHeight w:val="1905"/>
              </w:trPr>
              <w:tc>
                <w:tcPr>
                  <w:tcW w:w="1702" w:type="dxa"/>
                  <w:tcBorders>
                    <w:top w:val="single" w:sz="4" w:space="0" w:color="auto"/>
                    <w:left w:val="single" w:sz="4" w:space="0" w:color="auto"/>
                    <w:bottom w:val="single" w:sz="4" w:space="0" w:color="auto"/>
                    <w:right w:val="single" w:sz="4" w:space="0" w:color="auto"/>
                  </w:tcBorders>
                  <w:hideMark/>
                </w:tcPr>
                <w:p w:rsidR="00271E94" w:rsidRPr="004B2944" w:rsidRDefault="00271E94" w:rsidP="0080060F">
                  <w:pPr>
                    <w:pStyle w:val="ad"/>
                    <w:spacing w:line="276" w:lineRule="auto"/>
                    <w:jc w:val="both"/>
                    <w:rPr>
                      <w:rFonts w:ascii="Times New Roman" w:hAnsi="Times New Roman" w:cs="Times New Roman"/>
                      <w:b/>
                      <w:sz w:val="18"/>
                      <w:szCs w:val="18"/>
                    </w:rPr>
                  </w:pPr>
                  <w:r w:rsidRPr="004B2944">
                    <w:rPr>
                      <w:rFonts w:ascii="Times New Roman" w:hAnsi="Times New Roman" w:cs="Times New Roman"/>
                      <w:b/>
                      <w:sz w:val="18"/>
                      <w:szCs w:val="18"/>
                    </w:rPr>
                    <w:lastRenderedPageBreak/>
                    <w:t>Ф.И.О. автора</w:t>
                  </w:r>
                </w:p>
              </w:tc>
              <w:tc>
                <w:tcPr>
                  <w:tcW w:w="1559" w:type="dxa"/>
                  <w:tcBorders>
                    <w:top w:val="single" w:sz="4" w:space="0" w:color="auto"/>
                    <w:left w:val="single" w:sz="4" w:space="0" w:color="auto"/>
                    <w:bottom w:val="single" w:sz="4" w:space="0" w:color="auto"/>
                    <w:right w:val="single" w:sz="4" w:space="0" w:color="auto"/>
                  </w:tcBorders>
                  <w:hideMark/>
                </w:tcPr>
                <w:p w:rsidR="00271E94" w:rsidRPr="004B2944" w:rsidRDefault="00271E94" w:rsidP="0080060F">
                  <w:pPr>
                    <w:pStyle w:val="ad"/>
                    <w:spacing w:line="276" w:lineRule="auto"/>
                    <w:jc w:val="both"/>
                    <w:rPr>
                      <w:rFonts w:ascii="Times New Roman" w:hAnsi="Times New Roman" w:cs="Times New Roman"/>
                      <w:b/>
                      <w:sz w:val="18"/>
                      <w:szCs w:val="18"/>
                    </w:rPr>
                  </w:pPr>
                  <w:r w:rsidRPr="004B2944">
                    <w:rPr>
                      <w:rFonts w:ascii="Times New Roman" w:hAnsi="Times New Roman" w:cs="Times New Roman"/>
                      <w:b/>
                      <w:sz w:val="18"/>
                      <w:szCs w:val="18"/>
                    </w:rPr>
                    <w:t>должность</w:t>
                  </w:r>
                </w:p>
              </w:tc>
              <w:tc>
                <w:tcPr>
                  <w:tcW w:w="2552" w:type="dxa"/>
                  <w:tcBorders>
                    <w:top w:val="single" w:sz="4" w:space="0" w:color="auto"/>
                    <w:left w:val="single" w:sz="4" w:space="0" w:color="auto"/>
                    <w:bottom w:val="single" w:sz="4" w:space="0" w:color="auto"/>
                    <w:right w:val="single" w:sz="4" w:space="0" w:color="auto"/>
                  </w:tcBorders>
                  <w:hideMark/>
                </w:tcPr>
                <w:p w:rsidR="00271E94" w:rsidRPr="004B2944" w:rsidRDefault="00271E94" w:rsidP="0080060F">
                  <w:pPr>
                    <w:pStyle w:val="ad"/>
                    <w:spacing w:line="276" w:lineRule="auto"/>
                    <w:jc w:val="both"/>
                    <w:rPr>
                      <w:rFonts w:ascii="Times New Roman" w:hAnsi="Times New Roman" w:cs="Times New Roman"/>
                      <w:b/>
                      <w:sz w:val="18"/>
                      <w:szCs w:val="18"/>
                    </w:rPr>
                  </w:pPr>
                  <w:r w:rsidRPr="004B2944">
                    <w:rPr>
                      <w:rFonts w:ascii="Times New Roman" w:hAnsi="Times New Roman" w:cs="Times New Roman"/>
                      <w:b/>
                      <w:sz w:val="18"/>
                      <w:szCs w:val="18"/>
                    </w:rPr>
                    <w:t>Тема ППО</w:t>
                  </w:r>
                </w:p>
              </w:tc>
              <w:tc>
                <w:tcPr>
                  <w:tcW w:w="1984" w:type="dxa"/>
                  <w:tcBorders>
                    <w:top w:val="single" w:sz="4" w:space="0" w:color="auto"/>
                    <w:left w:val="single" w:sz="4" w:space="0" w:color="auto"/>
                    <w:bottom w:val="single" w:sz="4" w:space="0" w:color="auto"/>
                    <w:right w:val="single" w:sz="4" w:space="0" w:color="auto"/>
                  </w:tcBorders>
                  <w:hideMark/>
                </w:tcPr>
                <w:p w:rsidR="006A0E95" w:rsidRPr="004B2944" w:rsidRDefault="00271E94" w:rsidP="0080060F">
                  <w:pPr>
                    <w:pStyle w:val="ad"/>
                    <w:spacing w:line="276" w:lineRule="auto"/>
                    <w:jc w:val="both"/>
                    <w:rPr>
                      <w:rFonts w:ascii="Times New Roman" w:hAnsi="Times New Roman" w:cs="Times New Roman"/>
                      <w:b/>
                      <w:sz w:val="18"/>
                      <w:szCs w:val="18"/>
                      <w:lang w:val="en-US"/>
                    </w:rPr>
                  </w:pPr>
                  <w:r w:rsidRPr="004B2944">
                    <w:rPr>
                      <w:rFonts w:ascii="Times New Roman" w:hAnsi="Times New Roman" w:cs="Times New Roman"/>
                      <w:b/>
                      <w:sz w:val="18"/>
                      <w:szCs w:val="18"/>
                    </w:rPr>
                    <w:t xml:space="preserve">Уровень представления </w:t>
                  </w:r>
                </w:p>
                <w:p w:rsidR="00271E94" w:rsidRPr="004B2944" w:rsidRDefault="00271E94" w:rsidP="0080060F">
                  <w:pPr>
                    <w:pStyle w:val="ad"/>
                    <w:spacing w:line="276" w:lineRule="auto"/>
                    <w:jc w:val="both"/>
                    <w:rPr>
                      <w:rFonts w:ascii="Times New Roman" w:hAnsi="Times New Roman" w:cs="Times New Roman"/>
                      <w:b/>
                      <w:sz w:val="18"/>
                      <w:szCs w:val="18"/>
                    </w:rPr>
                  </w:pPr>
                  <w:r w:rsidRPr="004B2944">
                    <w:rPr>
                      <w:rFonts w:ascii="Times New Roman" w:hAnsi="Times New Roman" w:cs="Times New Roman"/>
                      <w:b/>
                      <w:sz w:val="18"/>
                      <w:szCs w:val="18"/>
                    </w:rPr>
                    <w:t>ППО</w:t>
                  </w:r>
                </w:p>
                <w:p w:rsidR="00271E94" w:rsidRPr="004B2944" w:rsidRDefault="006A0E95" w:rsidP="0080060F">
                  <w:pPr>
                    <w:pStyle w:val="ad"/>
                    <w:spacing w:line="276" w:lineRule="auto"/>
                    <w:jc w:val="both"/>
                    <w:rPr>
                      <w:rFonts w:ascii="Times New Roman" w:hAnsi="Times New Roman" w:cs="Times New Roman"/>
                      <w:b/>
                      <w:sz w:val="18"/>
                      <w:szCs w:val="18"/>
                    </w:rPr>
                  </w:pPr>
                  <w:r w:rsidRPr="004B2944">
                    <w:rPr>
                      <w:rFonts w:ascii="Times New Roman" w:hAnsi="Times New Roman" w:cs="Times New Roman"/>
                      <w:b/>
                      <w:sz w:val="18"/>
                      <w:szCs w:val="18"/>
                    </w:rPr>
                    <w:t>(</w:t>
                  </w:r>
                  <w:proofErr w:type="spellStart"/>
                  <w:r w:rsidRPr="004B2944">
                    <w:rPr>
                      <w:rFonts w:ascii="Times New Roman" w:hAnsi="Times New Roman" w:cs="Times New Roman"/>
                      <w:b/>
                      <w:sz w:val="18"/>
                      <w:szCs w:val="18"/>
                    </w:rPr>
                    <w:t>ДОУ</w:t>
                  </w:r>
                  <w:proofErr w:type="gramStart"/>
                  <w:r w:rsidRPr="004B2944">
                    <w:rPr>
                      <w:rFonts w:ascii="Times New Roman" w:hAnsi="Times New Roman" w:cs="Times New Roman"/>
                      <w:b/>
                      <w:sz w:val="18"/>
                      <w:szCs w:val="18"/>
                    </w:rPr>
                    <w:t>,</w:t>
                  </w:r>
                  <w:r w:rsidR="00271E94" w:rsidRPr="004B2944">
                    <w:rPr>
                      <w:rFonts w:ascii="Times New Roman" w:hAnsi="Times New Roman" w:cs="Times New Roman"/>
                      <w:b/>
                      <w:sz w:val="18"/>
                      <w:szCs w:val="18"/>
                    </w:rPr>
                    <w:t>р</w:t>
                  </w:r>
                  <w:proofErr w:type="gramEnd"/>
                  <w:r w:rsidR="00271E94" w:rsidRPr="004B2944">
                    <w:rPr>
                      <w:rFonts w:ascii="Times New Roman" w:hAnsi="Times New Roman" w:cs="Times New Roman"/>
                      <w:b/>
                      <w:sz w:val="18"/>
                      <w:szCs w:val="18"/>
                    </w:rPr>
                    <w:t>айонный</w:t>
                  </w:r>
                  <w:proofErr w:type="spellEnd"/>
                  <w:r w:rsidR="00271E94" w:rsidRPr="004B2944">
                    <w:rPr>
                      <w:rFonts w:ascii="Times New Roman" w:hAnsi="Times New Roman" w:cs="Times New Roman"/>
                      <w:b/>
                      <w:sz w:val="18"/>
                      <w:szCs w:val="18"/>
                    </w:rPr>
                    <w:t>, муниципальный, региональный, федеральный</w:t>
                  </w:r>
                  <w:r w:rsidRPr="004B2944">
                    <w:rPr>
                      <w:rFonts w:ascii="Times New Roman" w:hAnsi="Times New Roman" w:cs="Times New Roman"/>
                      <w:b/>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rsidR="00271E94" w:rsidRPr="004B2944" w:rsidRDefault="00271E94" w:rsidP="0080060F">
                  <w:pPr>
                    <w:pStyle w:val="ad"/>
                    <w:spacing w:line="276" w:lineRule="auto"/>
                    <w:jc w:val="both"/>
                    <w:rPr>
                      <w:rFonts w:ascii="Times New Roman" w:hAnsi="Times New Roman" w:cs="Times New Roman"/>
                      <w:b/>
                      <w:sz w:val="18"/>
                      <w:szCs w:val="18"/>
                    </w:rPr>
                  </w:pPr>
                  <w:r w:rsidRPr="004B2944">
                    <w:rPr>
                      <w:rFonts w:ascii="Times New Roman" w:hAnsi="Times New Roman" w:cs="Times New Roman"/>
                      <w:b/>
                      <w:sz w:val="18"/>
                      <w:szCs w:val="18"/>
                    </w:rPr>
                    <w:t>Форма распространения (внедрение, обобщение)</w:t>
                  </w:r>
                </w:p>
              </w:tc>
            </w:tr>
            <w:tr w:rsidR="004B2944" w:rsidRPr="004B2944" w:rsidTr="0080060F">
              <w:trPr>
                <w:trHeight w:val="414"/>
              </w:trPr>
              <w:tc>
                <w:tcPr>
                  <w:tcW w:w="1702" w:type="dxa"/>
                  <w:tcBorders>
                    <w:top w:val="single" w:sz="4" w:space="0" w:color="auto"/>
                    <w:left w:val="single" w:sz="4" w:space="0" w:color="auto"/>
                    <w:bottom w:val="single" w:sz="4" w:space="0" w:color="auto"/>
                    <w:right w:val="single" w:sz="4" w:space="0" w:color="auto"/>
                  </w:tcBorders>
                  <w:hideMark/>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Овчинникова Ирина Евгеньевна</w:t>
                  </w:r>
                </w:p>
              </w:tc>
              <w:tc>
                <w:tcPr>
                  <w:tcW w:w="1559" w:type="dxa"/>
                  <w:tcBorders>
                    <w:top w:val="single" w:sz="4" w:space="0" w:color="auto"/>
                    <w:left w:val="single" w:sz="4" w:space="0" w:color="auto"/>
                    <w:bottom w:val="single" w:sz="4" w:space="0" w:color="auto"/>
                    <w:right w:val="single" w:sz="4" w:space="0" w:color="auto"/>
                  </w:tcBorders>
                  <w:hideMark/>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старший воспитатель</w:t>
                  </w:r>
                </w:p>
              </w:tc>
              <w:tc>
                <w:tcPr>
                  <w:tcW w:w="2552" w:type="dxa"/>
                  <w:tcBorders>
                    <w:top w:val="single" w:sz="4" w:space="0" w:color="auto"/>
                    <w:left w:val="single" w:sz="4" w:space="0" w:color="auto"/>
                    <w:bottom w:val="single" w:sz="4" w:space="0" w:color="auto"/>
                    <w:right w:val="single" w:sz="4" w:space="0" w:color="auto"/>
                  </w:tcBorders>
                  <w:hideMark/>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Разработка и внедрение Федеральной образовательной программы. Образовательная область «Художественно-эстетическое развитие» </w:t>
                  </w:r>
                </w:p>
              </w:tc>
              <w:tc>
                <w:tcPr>
                  <w:tcW w:w="1984" w:type="dxa"/>
                  <w:tcBorders>
                    <w:top w:val="single" w:sz="4" w:space="0" w:color="auto"/>
                    <w:left w:val="single" w:sz="4" w:space="0" w:color="auto"/>
                    <w:bottom w:val="single" w:sz="4" w:space="0" w:color="auto"/>
                    <w:right w:val="single" w:sz="4" w:space="0" w:color="auto"/>
                  </w:tcBorders>
                  <w:hideMark/>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Муниципальный</w:t>
                  </w:r>
                </w:p>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271E94" w:rsidRPr="004B2944" w:rsidRDefault="00271E94" w:rsidP="0080060F">
                  <w:pPr>
                    <w:pStyle w:val="ad"/>
                    <w:jc w:val="both"/>
                    <w:rPr>
                      <w:rFonts w:ascii="Times New Roman" w:hAnsi="Times New Roman" w:cs="Times New Roman"/>
                      <w:sz w:val="18"/>
                      <w:szCs w:val="18"/>
                    </w:rPr>
                  </w:pPr>
                  <w:r w:rsidRPr="004B2944">
                    <w:rPr>
                      <w:rFonts w:ascii="Times New Roman" w:hAnsi="Times New Roman" w:cs="Times New Roman"/>
                      <w:sz w:val="18"/>
                      <w:szCs w:val="18"/>
                    </w:rPr>
                    <w:t xml:space="preserve">   ПДС</w:t>
                  </w:r>
                </w:p>
                <w:p w:rsidR="00271E94" w:rsidRPr="004B2944" w:rsidRDefault="00271E94" w:rsidP="0080060F">
                  <w:pPr>
                    <w:pStyle w:val="ad"/>
                    <w:jc w:val="both"/>
                    <w:rPr>
                      <w:rFonts w:ascii="Times New Roman" w:hAnsi="Times New Roman" w:cs="Times New Roman"/>
                      <w:sz w:val="18"/>
                      <w:szCs w:val="18"/>
                    </w:rPr>
                  </w:pPr>
                  <w:r w:rsidRPr="004B2944">
                    <w:rPr>
                      <w:rFonts w:ascii="Times New Roman" w:hAnsi="Times New Roman" w:cs="Times New Roman"/>
                      <w:sz w:val="18"/>
                      <w:szCs w:val="18"/>
                    </w:rPr>
                    <w:t xml:space="preserve">«Современные технологии в реализации задач музыкального развития дошкольников»,   на базе МДОУ детский сад </w:t>
                  </w:r>
                </w:p>
                <w:p w:rsidR="00271E94" w:rsidRPr="004B2944" w:rsidRDefault="00271E94" w:rsidP="0080060F">
                  <w:pPr>
                    <w:pStyle w:val="ad"/>
                    <w:jc w:val="both"/>
                    <w:rPr>
                      <w:rFonts w:ascii="Times New Roman" w:hAnsi="Times New Roman" w:cs="Times New Roman"/>
                      <w:sz w:val="18"/>
                      <w:szCs w:val="18"/>
                    </w:rPr>
                  </w:pPr>
                  <w:r w:rsidRPr="004B2944">
                    <w:rPr>
                      <w:rFonts w:ascii="Times New Roman" w:hAnsi="Times New Roman" w:cs="Times New Roman"/>
                      <w:sz w:val="18"/>
                      <w:szCs w:val="18"/>
                    </w:rPr>
                    <w:t>№ 132</w:t>
                  </w:r>
                </w:p>
              </w:tc>
            </w:tr>
            <w:tr w:rsidR="004B2944" w:rsidRPr="004B2944" w:rsidTr="00271E94">
              <w:trPr>
                <w:trHeight w:val="1257"/>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Орехова Светлана Викторовна </w:t>
                  </w:r>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музыкальный руководитель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Мастер класс</w:t>
                  </w:r>
                </w:p>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«Развитие музыкально-ритмических навыков у детей среднего дошкольного возраста»</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Муниципальный</w:t>
                  </w:r>
                </w:p>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jc w:val="both"/>
                    <w:rPr>
                      <w:rFonts w:ascii="Times New Roman" w:hAnsi="Times New Roman" w:cs="Times New Roman"/>
                      <w:sz w:val="18"/>
                      <w:szCs w:val="18"/>
                    </w:rPr>
                  </w:pPr>
                  <w:r w:rsidRPr="004B2944">
                    <w:rPr>
                      <w:rFonts w:ascii="Times New Roman" w:hAnsi="Times New Roman" w:cs="Times New Roman"/>
                      <w:sz w:val="18"/>
                      <w:szCs w:val="18"/>
                    </w:rPr>
                    <w:t xml:space="preserve">   ПДС</w:t>
                  </w:r>
                </w:p>
                <w:p w:rsidR="00271E94" w:rsidRPr="004B2944" w:rsidRDefault="00271E94" w:rsidP="0080060F">
                  <w:pPr>
                    <w:pStyle w:val="ad"/>
                    <w:jc w:val="both"/>
                    <w:rPr>
                      <w:rFonts w:ascii="Times New Roman" w:hAnsi="Times New Roman" w:cs="Times New Roman"/>
                      <w:sz w:val="18"/>
                      <w:szCs w:val="18"/>
                    </w:rPr>
                  </w:pPr>
                  <w:r w:rsidRPr="004B2944">
                    <w:rPr>
                      <w:rFonts w:ascii="Times New Roman" w:hAnsi="Times New Roman" w:cs="Times New Roman"/>
                      <w:sz w:val="18"/>
                      <w:szCs w:val="18"/>
                    </w:rPr>
                    <w:t xml:space="preserve">«Современные технологии в реализации задач музыкального развития дошкольников»,   на базе МДОУ детский сад </w:t>
                  </w:r>
                </w:p>
                <w:p w:rsidR="00271E94" w:rsidRPr="004B2944" w:rsidRDefault="00271E94" w:rsidP="0080060F">
                  <w:pPr>
                    <w:pStyle w:val="ad"/>
                    <w:jc w:val="both"/>
                    <w:rPr>
                      <w:rFonts w:ascii="Times New Roman" w:hAnsi="Times New Roman" w:cs="Times New Roman"/>
                      <w:sz w:val="18"/>
                      <w:szCs w:val="18"/>
                    </w:rPr>
                  </w:pPr>
                  <w:r w:rsidRPr="004B2944">
                    <w:rPr>
                      <w:rFonts w:ascii="Times New Roman" w:hAnsi="Times New Roman" w:cs="Times New Roman"/>
                      <w:sz w:val="18"/>
                      <w:szCs w:val="18"/>
                    </w:rPr>
                    <w:t>№ 132</w:t>
                  </w:r>
                </w:p>
              </w:tc>
            </w:tr>
            <w:tr w:rsidR="004B2944" w:rsidRPr="004B2944" w:rsidTr="00271E94">
              <w:trPr>
                <w:trHeight w:val="795"/>
              </w:trPr>
              <w:tc>
                <w:tcPr>
                  <w:tcW w:w="1702" w:type="dxa"/>
                  <w:tcBorders>
                    <w:top w:val="single" w:sz="4" w:space="0" w:color="auto"/>
                    <w:left w:val="single" w:sz="4" w:space="0" w:color="auto"/>
                    <w:bottom w:val="single" w:sz="4" w:space="0" w:color="auto"/>
                    <w:right w:val="single" w:sz="4" w:space="0" w:color="auto"/>
                  </w:tcBorders>
                  <w:hideMark/>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Павленко Светлана Сергеевна</w:t>
                  </w:r>
                </w:p>
              </w:tc>
              <w:tc>
                <w:tcPr>
                  <w:tcW w:w="1559" w:type="dxa"/>
                  <w:tcBorders>
                    <w:top w:val="single" w:sz="4" w:space="0" w:color="auto"/>
                    <w:left w:val="single" w:sz="4" w:space="0" w:color="auto"/>
                    <w:bottom w:val="single" w:sz="4" w:space="0" w:color="auto"/>
                    <w:right w:val="single" w:sz="4" w:space="0" w:color="auto"/>
                  </w:tcBorders>
                  <w:hideMark/>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музыкальный руководитель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rPr>
                      <w:rFonts w:ascii="Times New Roman" w:hAnsi="Times New Roman" w:cs="Times New Roman"/>
                      <w:sz w:val="18"/>
                      <w:szCs w:val="18"/>
                    </w:rPr>
                  </w:pPr>
                  <w:r w:rsidRPr="004B2944">
                    <w:rPr>
                      <w:rFonts w:ascii="Times New Roman" w:hAnsi="Times New Roman" w:cs="Times New Roman"/>
                      <w:sz w:val="18"/>
                      <w:szCs w:val="18"/>
                    </w:rPr>
                    <w:t xml:space="preserve">   Анализ музыкального занятия.</w:t>
                  </w:r>
                </w:p>
              </w:tc>
              <w:tc>
                <w:tcPr>
                  <w:tcW w:w="1984" w:type="dxa"/>
                  <w:tcBorders>
                    <w:top w:val="single" w:sz="4" w:space="0" w:color="auto"/>
                    <w:left w:val="single" w:sz="4" w:space="0" w:color="auto"/>
                    <w:bottom w:val="single" w:sz="4" w:space="0" w:color="auto"/>
                    <w:right w:val="single" w:sz="4" w:space="0" w:color="auto"/>
                  </w:tcBorders>
                  <w:hideMark/>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муниципальный</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jc w:val="both"/>
                    <w:rPr>
                      <w:rFonts w:ascii="Times New Roman" w:hAnsi="Times New Roman" w:cs="Times New Roman"/>
                      <w:sz w:val="18"/>
                      <w:szCs w:val="18"/>
                    </w:rPr>
                  </w:pPr>
                  <w:r w:rsidRPr="004B2944">
                    <w:rPr>
                      <w:rFonts w:ascii="Times New Roman" w:hAnsi="Times New Roman" w:cs="Times New Roman"/>
                      <w:sz w:val="18"/>
                      <w:szCs w:val="18"/>
                    </w:rPr>
                    <w:t xml:space="preserve">   ПДС</w:t>
                  </w:r>
                </w:p>
                <w:p w:rsidR="00271E94" w:rsidRPr="004B2944" w:rsidRDefault="00271E94" w:rsidP="0080060F">
                  <w:pPr>
                    <w:pStyle w:val="ad"/>
                    <w:jc w:val="both"/>
                    <w:rPr>
                      <w:rFonts w:ascii="Times New Roman" w:hAnsi="Times New Roman" w:cs="Times New Roman"/>
                      <w:sz w:val="18"/>
                      <w:szCs w:val="18"/>
                    </w:rPr>
                  </w:pPr>
                  <w:r w:rsidRPr="004B2944">
                    <w:rPr>
                      <w:rFonts w:ascii="Times New Roman" w:hAnsi="Times New Roman" w:cs="Times New Roman"/>
                      <w:sz w:val="18"/>
                      <w:szCs w:val="18"/>
                    </w:rPr>
                    <w:t xml:space="preserve">«Современные технологии в реализации задач музыкального развития дошкольников»,   на базе МДОУ детский сад </w:t>
                  </w:r>
                </w:p>
                <w:p w:rsidR="00271E94" w:rsidRPr="004B2944" w:rsidRDefault="00271E94" w:rsidP="0080060F">
                  <w:pPr>
                    <w:pStyle w:val="ad"/>
                    <w:jc w:val="both"/>
                    <w:rPr>
                      <w:rFonts w:ascii="Times New Roman" w:hAnsi="Times New Roman" w:cs="Times New Roman"/>
                      <w:sz w:val="18"/>
                      <w:szCs w:val="18"/>
                    </w:rPr>
                  </w:pPr>
                  <w:r w:rsidRPr="004B2944">
                    <w:rPr>
                      <w:rFonts w:ascii="Times New Roman" w:hAnsi="Times New Roman" w:cs="Times New Roman"/>
                      <w:sz w:val="18"/>
                      <w:szCs w:val="18"/>
                    </w:rPr>
                    <w:t>№ 132</w:t>
                  </w:r>
                </w:p>
              </w:tc>
            </w:tr>
            <w:tr w:rsidR="004B2944" w:rsidRPr="004B2944" w:rsidTr="0080060F">
              <w:trPr>
                <w:trHeight w:val="838"/>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rPr>
                      <w:rFonts w:ascii="Times New Roman" w:hAnsi="Times New Roman" w:cs="Times New Roman"/>
                      <w:sz w:val="18"/>
                      <w:szCs w:val="18"/>
                    </w:rPr>
                  </w:pPr>
                  <w:r w:rsidRPr="004B2944">
                    <w:rPr>
                      <w:rFonts w:ascii="Times New Roman" w:hAnsi="Times New Roman" w:cs="Times New Roman"/>
                      <w:sz w:val="18"/>
                      <w:szCs w:val="18"/>
                    </w:rPr>
                    <w:t>Орехова Светлана Викторовна</w:t>
                  </w:r>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rPr>
                      <w:rFonts w:ascii="Times New Roman" w:hAnsi="Times New Roman" w:cs="Times New Roman"/>
                      <w:sz w:val="18"/>
                      <w:szCs w:val="18"/>
                    </w:rPr>
                  </w:pPr>
                  <w:r w:rsidRPr="004B2944">
                    <w:rPr>
                      <w:rFonts w:ascii="Times New Roman" w:hAnsi="Times New Roman" w:cs="Times New Roman"/>
                      <w:sz w:val="18"/>
                      <w:szCs w:val="18"/>
                    </w:rPr>
                    <w:t>музыкальный руководитель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rPr>
                      <w:rFonts w:ascii="Times New Roman" w:hAnsi="Times New Roman" w:cs="Times New Roman"/>
                      <w:sz w:val="18"/>
                      <w:szCs w:val="18"/>
                    </w:rPr>
                  </w:pPr>
                  <w:r w:rsidRPr="004B2944">
                    <w:rPr>
                      <w:rFonts w:ascii="Times New Roman" w:hAnsi="Times New Roman" w:cs="Times New Roman"/>
                      <w:sz w:val="18"/>
                      <w:szCs w:val="18"/>
                    </w:rPr>
                    <w:t>Патриотическое воспитание старших дошкольников посредством проектной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муниципальный </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Августовские  секции педагогических работников ОУ г. Твери, реализующих программы </w:t>
                  </w:r>
                  <w:proofErr w:type="gramStart"/>
                  <w:r w:rsidRPr="004B2944">
                    <w:rPr>
                      <w:rFonts w:ascii="Times New Roman" w:hAnsi="Times New Roman" w:cs="Times New Roman"/>
                      <w:sz w:val="18"/>
                      <w:szCs w:val="18"/>
                    </w:rPr>
                    <w:t>дошкольного</w:t>
                  </w:r>
                  <w:proofErr w:type="gramEnd"/>
                </w:p>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образования</w:t>
                  </w:r>
                </w:p>
              </w:tc>
            </w:tr>
            <w:tr w:rsidR="004B2944" w:rsidRPr="004B2944" w:rsidTr="0080060F">
              <w:trPr>
                <w:trHeight w:val="2206"/>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Андреева Нина Валентиновна</w:t>
                  </w:r>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воспитатель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rPr>
                      <w:rFonts w:ascii="Times New Roman" w:hAnsi="Times New Roman" w:cs="Times New Roman"/>
                      <w:sz w:val="18"/>
                      <w:szCs w:val="18"/>
                    </w:rPr>
                  </w:pPr>
                  <w:r w:rsidRPr="004B2944">
                    <w:rPr>
                      <w:rFonts w:ascii="Times New Roman" w:hAnsi="Times New Roman" w:cs="Times New Roman"/>
                      <w:sz w:val="18"/>
                      <w:szCs w:val="18"/>
                    </w:rPr>
                    <w:t xml:space="preserve">Развитие творческих способностей старших дошкольников средствами </w:t>
                  </w:r>
                  <w:proofErr w:type="spellStart"/>
                  <w:r w:rsidRPr="004B2944">
                    <w:rPr>
                      <w:rFonts w:ascii="Times New Roman" w:hAnsi="Times New Roman" w:cs="Times New Roman"/>
                      <w:sz w:val="18"/>
                      <w:szCs w:val="18"/>
                    </w:rPr>
                    <w:t>цветовосприятия</w:t>
                  </w:r>
                  <w:proofErr w:type="spellEnd"/>
                  <w:r w:rsidRPr="004B2944">
                    <w:rPr>
                      <w:rFonts w:ascii="Times New Roman" w:hAnsi="Times New Roman" w:cs="Times New Roman"/>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муниципальный </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Августовские  секции педагогических работников ОУ г. Твери, реализующих программы </w:t>
                  </w:r>
                  <w:proofErr w:type="gramStart"/>
                  <w:r w:rsidRPr="004B2944">
                    <w:rPr>
                      <w:rFonts w:ascii="Times New Roman" w:hAnsi="Times New Roman" w:cs="Times New Roman"/>
                      <w:sz w:val="18"/>
                      <w:szCs w:val="18"/>
                    </w:rPr>
                    <w:t>дошкольного</w:t>
                  </w:r>
                  <w:proofErr w:type="gramEnd"/>
                </w:p>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образования</w:t>
                  </w:r>
                </w:p>
              </w:tc>
            </w:tr>
            <w:tr w:rsidR="004B2944" w:rsidRPr="004B2944" w:rsidTr="0080060F">
              <w:trPr>
                <w:trHeight w:val="2206"/>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Рубан Ирина Владимировна</w:t>
                  </w:r>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воспитатель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rPr>
                      <w:rFonts w:ascii="Times New Roman" w:hAnsi="Times New Roman" w:cs="Times New Roman"/>
                      <w:sz w:val="18"/>
                      <w:szCs w:val="18"/>
                    </w:rPr>
                  </w:pPr>
                  <w:r w:rsidRPr="004B2944">
                    <w:rPr>
                      <w:rFonts w:ascii="Times New Roman" w:hAnsi="Times New Roman" w:cs="Times New Roman"/>
                      <w:sz w:val="18"/>
                      <w:szCs w:val="18"/>
                    </w:rPr>
                    <w:t>Исследовательская деятельность как средство развития детской инициативы и самостоятельности в младшем дошкольном возрасте.</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муниципальный </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Августовские  секции педагогических работников ОУ г. Твери, реализующих программы </w:t>
                  </w:r>
                  <w:proofErr w:type="gramStart"/>
                  <w:r w:rsidRPr="004B2944">
                    <w:rPr>
                      <w:rFonts w:ascii="Times New Roman" w:hAnsi="Times New Roman" w:cs="Times New Roman"/>
                      <w:sz w:val="18"/>
                      <w:szCs w:val="18"/>
                    </w:rPr>
                    <w:t>дошкольного</w:t>
                  </w:r>
                  <w:proofErr w:type="gramEnd"/>
                </w:p>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образования</w:t>
                  </w:r>
                </w:p>
              </w:tc>
            </w:tr>
            <w:tr w:rsidR="004B2944" w:rsidRPr="004B2944" w:rsidTr="0080060F">
              <w:trPr>
                <w:trHeight w:val="557"/>
              </w:trPr>
              <w:tc>
                <w:tcPr>
                  <w:tcW w:w="1702" w:type="dxa"/>
                  <w:tcBorders>
                    <w:top w:val="single" w:sz="4" w:space="0" w:color="auto"/>
                    <w:left w:val="single" w:sz="4" w:space="0" w:color="auto"/>
                    <w:bottom w:val="single" w:sz="4" w:space="0" w:color="auto"/>
                    <w:right w:val="single" w:sz="4" w:space="0" w:color="auto"/>
                  </w:tcBorders>
                  <w:hideMark/>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Волкова  Юлия Владимировна</w:t>
                  </w:r>
                </w:p>
              </w:tc>
              <w:tc>
                <w:tcPr>
                  <w:tcW w:w="1559" w:type="dxa"/>
                  <w:tcBorders>
                    <w:top w:val="single" w:sz="4" w:space="0" w:color="auto"/>
                    <w:left w:val="single" w:sz="4" w:space="0" w:color="auto"/>
                    <w:bottom w:val="single" w:sz="4" w:space="0" w:color="auto"/>
                    <w:right w:val="single" w:sz="4" w:space="0" w:color="auto"/>
                  </w:tcBorders>
                  <w:hideMark/>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w:t>
                  </w:r>
                </w:p>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воспитатель</w:t>
                  </w:r>
                </w:p>
              </w:tc>
              <w:tc>
                <w:tcPr>
                  <w:tcW w:w="2552" w:type="dxa"/>
                  <w:tcBorders>
                    <w:top w:val="single" w:sz="4" w:space="0" w:color="auto"/>
                    <w:left w:val="single" w:sz="4" w:space="0" w:color="auto"/>
                    <w:bottom w:val="single" w:sz="4" w:space="0" w:color="auto"/>
                    <w:right w:val="single" w:sz="4" w:space="0" w:color="auto"/>
                  </w:tcBorders>
                  <w:hideMark/>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Развитие экологической культуры дошкольников 5-6 лет посредством проектной деятельности</w:t>
                  </w:r>
                  <w:proofErr w:type="gramStart"/>
                  <w:r w:rsidRPr="004B2944">
                    <w:rPr>
                      <w:rFonts w:ascii="Times New Roman" w:hAnsi="Times New Roman" w:cs="Times New Roman"/>
                      <w:sz w:val="18"/>
                      <w:szCs w:val="18"/>
                    </w:rPr>
                    <w:t>.</w:t>
                  </w:r>
                  <w:proofErr w:type="gramEnd"/>
                  <w:r w:rsidRPr="004B2944">
                    <w:rPr>
                      <w:rFonts w:ascii="Times New Roman" w:hAnsi="Times New Roman" w:cs="Times New Roman"/>
                      <w:sz w:val="18"/>
                      <w:szCs w:val="18"/>
                    </w:rPr>
                    <w:t xml:space="preserve"> (</w:t>
                  </w:r>
                  <w:proofErr w:type="gramStart"/>
                  <w:r w:rsidRPr="004B2944">
                    <w:rPr>
                      <w:rFonts w:ascii="Times New Roman" w:hAnsi="Times New Roman" w:cs="Times New Roman"/>
                      <w:sz w:val="18"/>
                      <w:szCs w:val="18"/>
                    </w:rPr>
                    <w:t>п</w:t>
                  </w:r>
                  <w:proofErr w:type="gramEnd"/>
                  <w:r w:rsidRPr="004B2944">
                    <w:rPr>
                      <w:rFonts w:ascii="Times New Roman" w:hAnsi="Times New Roman" w:cs="Times New Roman"/>
                      <w:sz w:val="18"/>
                      <w:szCs w:val="18"/>
                    </w:rPr>
                    <w:t>роект «Мусор нам не нужен - мы с природой дружим»)</w:t>
                  </w:r>
                </w:p>
              </w:tc>
              <w:tc>
                <w:tcPr>
                  <w:tcW w:w="1984" w:type="dxa"/>
                  <w:tcBorders>
                    <w:top w:val="single" w:sz="4" w:space="0" w:color="auto"/>
                    <w:left w:val="single" w:sz="4" w:space="0" w:color="auto"/>
                    <w:bottom w:val="single" w:sz="4" w:space="0" w:color="auto"/>
                    <w:right w:val="single" w:sz="4" w:space="0" w:color="auto"/>
                  </w:tcBorders>
                  <w:hideMark/>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муниципальный </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Августовские  секции педагогических работников ОУ г. Твери, реализующих программы </w:t>
                  </w:r>
                  <w:proofErr w:type="gramStart"/>
                  <w:r w:rsidRPr="004B2944">
                    <w:rPr>
                      <w:rFonts w:ascii="Times New Roman" w:hAnsi="Times New Roman" w:cs="Times New Roman"/>
                      <w:sz w:val="18"/>
                      <w:szCs w:val="18"/>
                    </w:rPr>
                    <w:t>дошкольного</w:t>
                  </w:r>
                  <w:proofErr w:type="gramEnd"/>
                </w:p>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образования</w:t>
                  </w:r>
                </w:p>
              </w:tc>
            </w:tr>
            <w:tr w:rsidR="004B2944" w:rsidRPr="004B2944" w:rsidTr="0080060F">
              <w:trPr>
                <w:trHeight w:val="557"/>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Овчинникова Ирина Евгеньевна</w:t>
                  </w:r>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старший воспитатель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Развитие детской инициативы в процессе квест-игры «Путешествие по сказкам в поисках волшебного </w:t>
                  </w:r>
                  <w:r w:rsidRPr="004B2944">
                    <w:rPr>
                      <w:rFonts w:ascii="Times New Roman" w:hAnsi="Times New Roman" w:cs="Times New Roman"/>
                      <w:sz w:val="18"/>
                      <w:szCs w:val="18"/>
                    </w:rPr>
                    <w:lastRenderedPageBreak/>
                    <w:t>сундука» в рамках муниципального проекта «Дадим шар земной детям»</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lastRenderedPageBreak/>
                    <w:t>муниципальный</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Городское методическое объединение «ФГОС дошкольного образования. Развитие детской </w:t>
                  </w:r>
                  <w:r w:rsidRPr="004B2944">
                    <w:rPr>
                      <w:rFonts w:ascii="Times New Roman" w:hAnsi="Times New Roman" w:cs="Times New Roman"/>
                      <w:sz w:val="18"/>
                      <w:szCs w:val="18"/>
                    </w:rPr>
                    <w:lastRenderedPageBreak/>
                    <w:t>инициативы в  разных видах деятельности»</w:t>
                  </w:r>
                </w:p>
              </w:tc>
            </w:tr>
            <w:tr w:rsidR="004B2944" w:rsidRPr="004B2944" w:rsidTr="0080060F">
              <w:trPr>
                <w:trHeight w:val="1825"/>
              </w:trPr>
              <w:tc>
                <w:tcPr>
                  <w:tcW w:w="1702" w:type="dxa"/>
                  <w:tcBorders>
                    <w:top w:val="single" w:sz="4" w:space="0" w:color="auto"/>
                    <w:left w:val="single" w:sz="4" w:space="0" w:color="auto"/>
                    <w:bottom w:val="single" w:sz="4" w:space="0" w:color="auto"/>
                    <w:right w:val="single" w:sz="4" w:space="0" w:color="auto"/>
                  </w:tcBorders>
                  <w:hideMark/>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lastRenderedPageBreak/>
                    <w:t xml:space="preserve"> Рубан Ирина Владимировна</w:t>
                  </w:r>
                </w:p>
              </w:tc>
              <w:tc>
                <w:tcPr>
                  <w:tcW w:w="1559" w:type="dxa"/>
                  <w:tcBorders>
                    <w:top w:val="single" w:sz="4" w:space="0" w:color="auto"/>
                    <w:left w:val="single" w:sz="4" w:space="0" w:color="auto"/>
                    <w:bottom w:val="single" w:sz="4" w:space="0" w:color="auto"/>
                    <w:right w:val="single" w:sz="4" w:space="0" w:color="auto"/>
                  </w:tcBorders>
                  <w:hideMark/>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w:t>
                  </w:r>
                </w:p>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воспитатель</w:t>
                  </w:r>
                </w:p>
              </w:tc>
              <w:tc>
                <w:tcPr>
                  <w:tcW w:w="2552" w:type="dxa"/>
                  <w:tcBorders>
                    <w:top w:val="single" w:sz="4" w:space="0" w:color="auto"/>
                    <w:left w:val="single" w:sz="4" w:space="0" w:color="auto"/>
                    <w:bottom w:val="single" w:sz="4" w:space="0" w:color="auto"/>
                    <w:right w:val="single" w:sz="4" w:space="0" w:color="auto"/>
                  </w:tcBorders>
                  <w:hideMark/>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Развитие творческой  инициативы дошкольников в процессе изобразительной деятельности «Рисование ладошками» в рамках муниципального проекта «Дадим шар земной детям» </w:t>
                  </w:r>
                </w:p>
              </w:tc>
              <w:tc>
                <w:tcPr>
                  <w:tcW w:w="1984" w:type="dxa"/>
                  <w:tcBorders>
                    <w:top w:val="single" w:sz="4" w:space="0" w:color="auto"/>
                    <w:left w:val="single" w:sz="4" w:space="0" w:color="auto"/>
                    <w:bottom w:val="single" w:sz="4" w:space="0" w:color="auto"/>
                    <w:right w:val="single" w:sz="4" w:space="0" w:color="auto"/>
                  </w:tcBorders>
                  <w:hideMark/>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муниципальный </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Городское методическое объединение «ФГОС дошкольного образования. Развитие детской инициативы в  разных видах деятельности»</w:t>
                  </w:r>
                </w:p>
              </w:tc>
            </w:tr>
            <w:tr w:rsidR="004B2944" w:rsidRPr="004B2944" w:rsidTr="0080060F">
              <w:trPr>
                <w:trHeight w:val="1836"/>
              </w:trPr>
              <w:tc>
                <w:tcPr>
                  <w:tcW w:w="1702" w:type="dxa"/>
                  <w:tcBorders>
                    <w:top w:val="single" w:sz="4" w:space="0" w:color="auto"/>
                    <w:left w:val="single" w:sz="4" w:space="0" w:color="auto"/>
                    <w:bottom w:val="single" w:sz="4" w:space="0" w:color="auto"/>
                    <w:right w:val="single" w:sz="4" w:space="0" w:color="auto"/>
                  </w:tcBorders>
                  <w:hideMark/>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Тарикулиева Наргиз Ризаевна, Сабелева Оксана Александровна</w:t>
                  </w:r>
                </w:p>
              </w:tc>
              <w:tc>
                <w:tcPr>
                  <w:tcW w:w="1559" w:type="dxa"/>
                  <w:tcBorders>
                    <w:top w:val="single" w:sz="4" w:space="0" w:color="auto"/>
                    <w:left w:val="single" w:sz="4" w:space="0" w:color="auto"/>
                    <w:bottom w:val="single" w:sz="4" w:space="0" w:color="auto"/>
                    <w:right w:val="single" w:sz="4" w:space="0" w:color="auto"/>
                  </w:tcBorders>
                  <w:hideMark/>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w:t>
                  </w:r>
                </w:p>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воспитатель</w:t>
                  </w:r>
                </w:p>
              </w:tc>
              <w:tc>
                <w:tcPr>
                  <w:tcW w:w="2552" w:type="dxa"/>
                  <w:tcBorders>
                    <w:top w:val="single" w:sz="4" w:space="0" w:color="auto"/>
                    <w:left w:val="single" w:sz="4" w:space="0" w:color="auto"/>
                    <w:bottom w:val="single" w:sz="4" w:space="0" w:color="auto"/>
                    <w:right w:val="single" w:sz="4" w:space="0" w:color="auto"/>
                  </w:tcBorders>
                  <w:hideMark/>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Развитие творческой  инициативы дошкольников в процессе театрализованной деятельности в рамках муниципального проекта «Дадим шар земной детям»</w:t>
                  </w:r>
                </w:p>
              </w:tc>
              <w:tc>
                <w:tcPr>
                  <w:tcW w:w="1984" w:type="dxa"/>
                  <w:tcBorders>
                    <w:top w:val="single" w:sz="4" w:space="0" w:color="auto"/>
                    <w:left w:val="single" w:sz="4" w:space="0" w:color="auto"/>
                    <w:bottom w:val="single" w:sz="4" w:space="0" w:color="auto"/>
                    <w:right w:val="single" w:sz="4" w:space="0" w:color="auto"/>
                  </w:tcBorders>
                  <w:hideMark/>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муниципальный </w:t>
                  </w:r>
                </w:p>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Городское методическое объединение «ФГОС дошкольного образования. Развитие детской инициативы в  разных видах деятельности»</w:t>
                  </w:r>
                </w:p>
              </w:tc>
            </w:tr>
            <w:tr w:rsidR="004B2944" w:rsidRPr="004B2944" w:rsidTr="0080060F">
              <w:trPr>
                <w:trHeight w:val="1836"/>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Рубан Ирина Владимировна </w:t>
                  </w:r>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воспитатель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rPr>
                      <w:rFonts w:ascii="Times New Roman" w:hAnsi="Times New Roman" w:cs="Times New Roman"/>
                      <w:sz w:val="18"/>
                      <w:szCs w:val="18"/>
                    </w:rPr>
                  </w:pPr>
                  <w:r w:rsidRPr="004B2944">
                    <w:rPr>
                      <w:rFonts w:ascii="Times New Roman" w:hAnsi="Times New Roman" w:cs="Times New Roman"/>
                      <w:sz w:val="18"/>
                      <w:szCs w:val="18"/>
                    </w:rPr>
                    <w:t xml:space="preserve">  Развитие творческой  инициативы дошкольников в процессе проектной деятельности в рамках муниципального проекта «Дадим шар земной детям»</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муниципальный</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Городское методическое объединение «ФГОС дошкольного образования. Развитие детской инициативы в  разных видах деятельности»</w:t>
                  </w:r>
                </w:p>
              </w:tc>
            </w:tr>
            <w:tr w:rsidR="004B2944" w:rsidRPr="004B2944" w:rsidTr="0080060F">
              <w:trPr>
                <w:trHeight w:val="1836"/>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proofErr w:type="spellStart"/>
                  <w:r w:rsidRPr="004B2944">
                    <w:rPr>
                      <w:rFonts w:ascii="Times New Roman" w:hAnsi="Times New Roman" w:cs="Times New Roman"/>
                      <w:sz w:val="18"/>
                      <w:szCs w:val="18"/>
                    </w:rPr>
                    <w:t>Сабелева</w:t>
                  </w:r>
                  <w:proofErr w:type="spellEnd"/>
                  <w:r w:rsidRPr="004B2944">
                    <w:rPr>
                      <w:rFonts w:ascii="Times New Roman" w:hAnsi="Times New Roman" w:cs="Times New Roman"/>
                      <w:sz w:val="18"/>
                      <w:szCs w:val="18"/>
                    </w:rPr>
                    <w:t xml:space="preserve"> Оксана Александровна </w:t>
                  </w:r>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воспитатель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rPr>
                      <w:rFonts w:ascii="Times New Roman" w:hAnsi="Times New Roman" w:cs="Times New Roman"/>
                      <w:sz w:val="18"/>
                      <w:szCs w:val="18"/>
                    </w:rPr>
                  </w:pPr>
                  <w:r w:rsidRPr="004B2944">
                    <w:rPr>
                      <w:rFonts w:ascii="Times New Roman" w:hAnsi="Times New Roman" w:cs="Times New Roman"/>
                      <w:sz w:val="18"/>
                      <w:szCs w:val="18"/>
                    </w:rPr>
                    <w:t>Реализуемые  в МБДОУ детский сад № 132 образовательные технологии по формированию ценностного отношения детей к здоровью</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муниципальный</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Городское методическое объединение воспитателей «10- </w:t>
                  </w:r>
                  <w:proofErr w:type="spellStart"/>
                  <w:r w:rsidRPr="004B2944">
                    <w:rPr>
                      <w:rFonts w:ascii="Times New Roman" w:hAnsi="Times New Roman" w:cs="Times New Roman"/>
                      <w:sz w:val="18"/>
                      <w:szCs w:val="18"/>
                    </w:rPr>
                    <w:t>летие</w:t>
                  </w:r>
                  <w:proofErr w:type="spellEnd"/>
                  <w:r w:rsidRPr="004B2944">
                    <w:rPr>
                      <w:rFonts w:ascii="Times New Roman" w:hAnsi="Times New Roman" w:cs="Times New Roman"/>
                      <w:sz w:val="18"/>
                      <w:szCs w:val="18"/>
                    </w:rPr>
                    <w:t xml:space="preserve"> Детства. ФГОС ДО. Формирование привычки к здоровому образу жизни у детей дошкольного возраста»</w:t>
                  </w:r>
                </w:p>
              </w:tc>
            </w:tr>
            <w:tr w:rsidR="004B2944" w:rsidRPr="004B2944" w:rsidTr="0080060F">
              <w:trPr>
                <w:trHeight w:val="1836"/>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Овчинникова Ирина Евгеньевна</w:t>
                  </w:r>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старший воспитатель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rPr>
                      <w:rFonts w:ascii="Times New Roman" w:hAnsi="Times New Roman" w:cs="Times New Roman"/>
                      <w:sz w:val="18"/>
                      <w:szCs w:val="18"/>
                    </w:rPr>
                  </w:pPr>
                  <w:r w:rsidRPr="004B2944">
                    <w:rPr>
                      <w:rFonts w:ascii="Times New Roman" w:hAnsi="Times New Roman" w:cs="Times New Roman"/>
                      <w:sz w:val="18"/>
                      <w:szCs w:val="18"/>
                    </w:rPr>
                    <w:t>Использование квест-игры как технологии приобщения дошкольников к здоровому образу жизни.</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муниципальный</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Городское методическое объединение воспитателей «10- </w:t>
                  </w:r>
                  <w:proofErr w:type="spellStart"/>
                  <w:r w:rsidRPr="004B2944">
                    <w:rPr>
                      <w:rFonts w:ascii="Times New Roman" w:hAnsi="Times New Roman" w:cs="Times New Roman"/>
                      <w:sz w:val="18"/>
                      <w:szCs w:val="18"/>
                    </w:rPr>
                    <w:t>летие</w:t>
                  </w:r>
                  <w:proofErr w:type="spellEnd"/>
                  <w:r w:rsidRPr="004B2944">
                    <w:rPr>
                      <w:rFonts w:ascii="Times New Roman" w:hAnsi="Times New Roman" w:cs="Times New Roman"/>
                      <w:sz w:val="18"/>
                      <w:szCs w:val="18"/>
                    </w:rPr>
                    <w:t xml:space="preserve"> Детства. ФГОС ДО. Формирование привычки к здоровому образу жизни у детей дошкольного возраста»</w:t>
                  </w:r>
                </w:p>
              </w:tc>
            </w:tr>
            <w:tr w:rsidR="004B2944" w:rsidRPr="004B2944" w:rsidTr="0080060F">
              <w:trPr>
                <w:trHeight w:val="1836"/>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Фаерман Дарья Дмитриевна</w:t>
                  </w:r>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воспитатель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rPr>
                      <w:rFonts w:ascii="Times New Roman" w:hAnsi="Times New Roman" w:cs="Times New Roman"/>
                      <w:sz w:val="18"/>
                      <w:szCs w:val="18"/>
                    </w:rPr>
                  </w:pPr>
                  <w:r w:rsidRPr="004B2944">
                    <w:rPr>
                      <w:rFonts w:ascii="Times New Roman" w:hAnsi="Times New Roman" w:cs="Times New Roman"/>
                      <w:sz w:val="18"/>
                      <w:szCs w:val="18"/>
                    </w:rPr>
                    <w:t>Световая песочная терапия</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муниципальный</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Городское методическое объединение воспитателей «10- </w:t>
                  </w:r>
                  <w:proofErr w:type="spellStart"/>
                  <w:r w:rsidRPr="004B2944">
                    <w:rPr>
                      <w:rFonts w:ascii="Times New Roman" w:hAnsi="Times New Roman" w:cs="Times New Roman"/>
                      <w:sz w:val="18"/>
                      <w:szCs w:val="18"/>
                    </w:rPr>
                    <w:t>летие</w:t>
                  </w:r>
                  <w:proofErr w:type="spellEnd"/>
                  <w:r w:rsidRPr="004B2944">
                    <w:rPr>
                      <w:rFonts w:ascii="Times New Roman" w:hAnsi="Times New Roman" w:cs="Times New Roman"/>
                      <w:sz w:val="18"/>
                      <w:szCs w:val="18"/>
                    </w:rPr>
                    <w:t xml:space="preserve"> Детства. ФГОС ДО. Формирование привычки к здоровому образу жизни у детей дошкольного возраста»</w:t>
                  </w:r>
                </w:p>
              </w:tc>
            </w:tr>
            <w:tr w:rsidR="004B2944" w:rsidRPr="004B2944" w:rsidTr="0080060F">
              <w:trPr>
                <w:trHeight w:val="1836"/>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Андреева Нина Валентиновна</w:t>
                  </w:r>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воспитатель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rPr>
                      <w:rFonts w:ascii="Times New Roman" w:hAnsi="Times New Roman" w:cs="Times New Roman"/>
                      <w:sz w:val="18"/>
                      <w:szCs w:val="18"/>
                    </w:rPr>
                  </w:pPr>
                  <w:proofErr w:type="spellStart"/>
                  <w:r w:rsidRPr="004B2944">
                    <w:rPr>
                      <w:rFonts w:ascii="Times New Roman" w:hAnsi="Times New Roman" w:cs="Times New Roman"/>
                      <w:sz w:val="18"/>
                      <w:szCs w:val="18"/>
                    </w:rPr>
                    <w:t>Изотерапия</w:t>
                  </w:r>
                  <w:proofErr w:type="spellEnd"/>
                  <w:r w:rsidRPr="004B2944">
                    <w:rPr>
                      <w:rFonts w:ascii="Times New Roman" w:hAnsi="Times New Roman" w:cs="Times New Roman"/>
                      <w:sz w:val="18"/>
                      <w:szCs w:val="18"/>
                    </w:rPr>
                    <w:t xml:space="preserve"> в работе с детьми дошкольного возраста</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муниципальный</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Городское методическое объединение воспитателей «10- </w:t>
                  </w:r>
                  <w:proofErr w:type="spellStart"/>
                  <w:r w:rsidRPr="004B2944">
                    <w:rPr>
                      <w:rFonts w:ascii="Times New Roman" w:hAnsi="Times New Roman" w:cs="Times New Roman"/>
                      <w:sz w:val="18"/>
                      <w:szCs w:val="18"/>
                    </w:rPr>
                    <w:t>летие</w:t>
                  </w:r>
                  <w:proofErr w:type="spellEnd"/>
                  <w:r w:rsidRPr="004B2944">
                    <w:rPr>
                      <w:rFonts w:ascii="Times New Roman" w:hAnsi="Times New Roman" w:cs="Times New Roman"/>
                      <w:sz w:val="18"/>
                      <w:szCs w:val="18"/>
                    </w:rPr>
                    <w:t xml:space="preserve"> Детства. ФГОС ДО. Формирование привычки к здоровому образу жизни у детей дошкольного возраста»</w:t>
                  </w:r>
                </w:p>
              </w:tc>
            </w:tr>
            <w:tr w:rsidR="004B2944" w:rsidRPr="004B2944" w:rsidTr="0080060F">
              <w:trPr>
                <w:trHeight w:val="1836"/>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lastRenderedPageBreak/>
                    <w:t>Соловьева Мария Викторовна</w:t>
                  </w:r>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воспитатель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rPr>
                      <w:rFonts w:ascii="Times New Roman" w:hAnsi="Times New Roman" w:cs="Times New Roman"/>
                      <w:sz w:val="18"/>
                      <w:szCs w:val="18"/>
                    </w:rPr>
                  </w:pPr>
                  <w:r w:rsidRPr="004B2944">
                    <w:rPr>
                      <w:rFonts w:ascii="Times New Roman" w:hAnsi="Times New Roman" w:cs="Times New Roman"/>
                      <w:sz w:val="18"/>
                      <w:szCs w:val="18"/>
                    </w:rPr>
                    <w:t xml:space="preserve">Арт-технология: </w:t>
                  </w:r>
                  <w:proofErr w:type="spellStart"/>
                  <w:r w:rsidRPr="004B2944">
                    <w:rPr>
                      <w:rFonts w:ascii="Times New Roman" w:hAnsi="Times New Roman" w:cs="Times New Roman"/>
                      <w:sz w:val="18"/>
                      <w:szCs w:val="18"/>
                    </w:rPr>
                    <w:t>куклотерапия</w:t>
                  </w:r>
                  <w:proofErr w:type="spellEnd"/>
                  <w:r w:rsidRPr="004B2944">
                    <w:rPr>
                      <w:rFonts w:ascii="Times New Roman" w:hAnsi="Times New Roman" w:cs="Times New Roman"/>
                      <w:sz w:val="18"/>
                      <w:szCs w:val="18"/>
                    </w:rPr>
                    <w:t>.</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муниципальный</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Городское методическое объединение воспитателей «10- </w:t>
                  </w:r>
                  <w:proofErr w:type="spellStart"/>
                  <w:r w:rsidRPr="004B2944">
                    <w:rPr>
                      <w:rFonts w:ascii="Times New Roman" w:hAnsi="Times New Roman" w:cs="Times New Roman"/>
                      <w:sz w:val="18"/>
                      <w:szCs w:val="18"/>
                    </w:rPr>
                    <w:t>летие</w:t>
                  </w:r>
                  <w:proofErr w:type="spellEnd"/>
                  <w:r w:rsidRPr="004B2944">
                    <w:rPr>
                      <w:rFonts w:ascii="Times New Roman" w:hAnsi="Times New Roman" w:cs="Times New Roman"/>
                      <w:sz w:val="18"/>
                      <w:szCs w:val="18"/>
                    </w:rPr>
                    <w:t xml:space="preserve"> Детства. ФГОС ДО. Формирование привычки к здоровому образу жизни у детей дошкольного возраста»</w:t>
                  </w:r>
                </w:p>
              </w:tc>
            </w:tr>
            <w:tr w:rsidR="004B2944" w:rsidRPr="004B2944" w:rsidTr="0080060F">
              <w:trPr>
                <w:trHeight w:val="1836"/>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Соловьева Мария Викторовна</w:t>
                  </w:r>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воспитатель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rPr>
                      <w:rFonts w:ascii="Times New Roman" w:hAnsi="Times New Roman" w:cs="Times New Roman"/>
                      <w:sz w:val="18"/>
                      <w:szCs w:val="18"/>
                    </w:rPr>
                  </w:pPr>
                  <w:r w:rsidRPr="004B2944">
                    <w:rPr>
                      <w:rFonts w:ascii="Times New Roman" w:hAnsi="Times New Roman" w:cs="Times New Roman"/>
                      <w:sz w:val="18"/>
                      <w:szCs w:val="18"/>
                    </w:rPr>
                    <w:t>Мастер класс</w:t>
                  </w:r>
                </w:p>
                <w:p w:rsidR="00271E94" w:rsidRPr="004B2944" w:rsidRDefault="00271E94" w:rsidP="0080060F">
                  <w:pPr>
                    <w:pStyle w:val="ad"/>
                    <w:spacing w:line="276" w:lineRule="auto"/>
                    <w:rPr>
                      <w:rFonts w:ascii="Times New Roman" w:hAnsi="Times New Roman" w:cs="Times New Roman"/>
                      <w:sz w:val="18"/>
                      <w:szCs w:val="18"/>
                    </w:rPr>
                  </w:pPr>
                  <w:r w:rsidRPr="004B2944">
                    <w:rPr>
                      <w:rFonts w:ascii="Times New Roman" w:hAnsi="Times New Roman" w:cs="Times New Roman"/>
                      <w:sz w:val="18"/>
                      <w:szCs w:val="18"/>
                    </w:rPr>
                    <w:t>«Использование технологии «</w:t>
                  </w:r>
                  <w:proofErr w:type="spellStart"/>
                  <w:r w:rsidRPr="004B2944">
                    <w:rPr>
                      <w:rFonts w:ascii="Times New Roman" w:hAnsi="Times New Roman" w:cs="Times New Roman"/>
                      <w:sz w:val="18"/>
                      <w:szCs w:val="18"/>
                    </w:rPr>
                    <w:t>Куклотерапия</w:t>
                  </w:r>
                  <w:proofErr w:type="spellEnd"/>
                  <w:r w:rsidRPr="004B2944">
                    <w:rPr>
                      <w:rFonts w:ascii="Times New Roman" w:hAnsi="Times New Roman" w:cs="Times New Roman"/>
                      <w:sz w:val="18"/>
                      <w:szCs w:val="18"/>
                    </w:rPr>
                    <w:t>» в работе с детьми дошкольного возраста.</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муниципальный</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Городское методическое объединение воспитателей «10- </w:t>
                  </w:r>
                  <w:proofErr w:type="spellStart"/>
                  <w:r w:rsidRPr="004B2944">
                    <w:rPr>
                      <w:rFonts w:ascii="Times New Roman" w:hAnsi="Times New Roman" w:cs="Times New Roman"/>
                      <w:sz w:val="18"/>
                      <w:szCs w:val="18"/>
                    </w:rPr>
                    <w:t>летие</w:t>
                  </w:r>
                  <w:proofErr w:type="spellEnd"/>
                  <w:r w:rsidRPr="004B2944">
                    <w:rPr>
                      <w:rFonts w:ascii="Times New Roman" w:hAnsi="Times New Roman" w:cs="Times New Roman"/>
                      <w:sz w:val="18"/>
                      <w:szCs w:val="18"/>
                    </w:rPr>
                    <w:t xml:space="preserve"> Детства. ФГОС ДО. Формирование привычки к здоровому образу жизни у детей дошкольного возраста»</w:t>
                  </w:r>
                </w:p>
              </w:tc>
            </w:tr>
            <w:tr w:rsidR="004B2944" w:rsidRPr="004B2944" w:rsidTr="0080060F">
              <w:trPr>
                <w:trHeight w:val="558"/>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proofErr w:type="spellStart"/>
                  <w:r w:rsidRPr="004B2944">
                    <w:rPr>
                      <w:rFonts w:ascii="Times New Roman" w:hAnsi="Times New Roman" w:cs="Times New Roman"/>
                      <w:sz w:val="18"/>
                      <w:szCs w:val="18"/>
                    </w:rPr>
                    <w:t>Тарикулиева</w:t>
                  </w:r>
                  <w:proofErr w:type="spellEnd"/>
                  <w:r w:rsidRPr="004B2944">
                    <w:rPr>
                      <w:rFonts w:ascii="Times New Roman" w:hAnsi="Times New Roman" w:cs="Times New Roman"/>
                      <w:sz w:val="18"/>
                      <w:szCs w:val="18"/>
                    </w:rPr>
                    <w:t xml:space="preserve"> </w:t>
                  </w:r>
                  <w:proofErr w:type="spellStart"/>
                  <w:r w:rsidRPr="004B2944">
                    <w:rPr>
                      <w:rFonts w:ascii="Times New Roman" w:hAnsi="Times New Roman" w:cs="Times New Roman"/>
                      <w:sz w:val="18"/>
                      <w:szCs w:val="18"/>
                    </w:rPr>
                    <w:t>Наргиз</w:t>
                  </w:r>
                  <w:proofErr w:type="spellEnd"/>
                  <w:r w:rsidRPr="004B2944">
                    <w:rPr>
                      <w:rFonts w:ascii="Times New Roman" w:hAnsi="Times New Roman" w:cs="Times New Roman"/>
                      <w:sz w:val="18"/>
                      <w:szCs w:val="18"/>
                    </w:rPr>
                    <w:t xml:space="preserve"> </w:t>
                  </w:r>
                  <w:proofErr w:type="spellStart"/>
                  <w:r w:rsidRPr="004B2944">
                    <w:rPr>
                      <w:rFonts w:ascii="Times New Roman" w:hAnsi="Times New Roman" w:cs="Times New Roman"/>
                      <w:sz w:val="18"/>
                      <w:szCs w:val="18"/>
                    </w:rPr>
                    <w:t>Ризаевна</w:t>
                  </w:r>
                  <w:proofErr w:type="spellEnd"/>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воспитатель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Кинезиология как здоровье сберегающая технология в ДОУ.</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муниципальный</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Городское методическое объединение воспитателей «10- </w:t>
                  </w:r>
                  <w:proofErr w:type="spellStart"/>
                  <w:r w:rsidRPr="004B2944">
                    <w:rPr>
                      <w:rFonts w:ascii="Times New Roman" w:hAnsi="Times New Roman" w:cs="Times New Roman"/>
                      <w:sz w:val="18"/>
                      <w:szCs w:val="18"/>
                    </w:rPr>
                    <w:t>летие</w:t>
                  </w:r>
                  <w:proofErr w:type="spellEnd"/>
                  <w:r w:rsidRPr="004B2944">
                    <w:rPr>
                      <w:rFonts w:ascii="Times New Roman" w:hAnsi="Times New Roman" w:cs="Times New Roman"/>
                      <w:sz w:val="18"/>
                      <w:szCs w:val="18"/>
                    </w:rPr>
                    <w:t xml:space="preserve"> Детства. ФГОС ДО. Формирование привычки к здоровому образу жизни у детей дошкольного возраста»</w:t>
                  </w:r>
                </w:p>
              </w:tc>
            </w:tr>
            <w:tr w:rsidR="004B2944" w:rsidRPr="004B2944" w:rsidTr="0080060F">
              <w:trPr>
                <w:trHeight w:val="1895"/>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Овчинникова Ирина Евгеньевна</w:t>
                  </w:r>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старший воспитатель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Организация и проведение </w:t>
                  </w:r>
                  <w:proofErr w:type="gramStart"/>
                  <w:r w:rsidRPr="004B2944">
                    <w:rPr>
                      <w:rFonts w:ascii="Times New Roman" w:hAnsi="Times New Roman" w:cs="Times New Roman"/>
                      <w:sz w:val="18"/>
                      <w:szCs w:val="18"/>
                    </w:rPr>
                    <w:t>контроля за</w:t>
                  </w:r>
                  <w:proofErr w:type="gramEnd"/>
                  <w:r w:rsidRPr="004B2944">
                    <w:rPr>
                      <w:rFonts w:ascii="Times New Roman" w:hAnsi="Times New Roman" w:cs="Times New Roman"/>
                      <w:sz w:val="18"/>
                      <w:szCs w:val="18"/>
                    </w:rPr>
                    <w:t xml:space="preserve"> реализацией задач познавательного развития детей дошкольного возраста</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муниципальный</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Городское методическое объединение «Качество реализации ФГОС дошкольного образования в дошкольном учреждении»</w:t>
                  </w:r>
                </w:p>
              </w:tc>
            </w:tr>
            <w:tr w:rsidR="004B2944" w:rsidRPr="004B2944" w:rsidTr="0080060F">
              <w:trPr>
                <w:trHeight w:val="1895"/>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Фаерман Дарья Дмитриевна</w:t>
                  </w:r>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воспитатель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Открытое занятие «Познавательное занятие с элементами экспериментирования во 2 младшей группе «Дом для поросенка».</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муниципальный</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Городское методическое объединение «Качество реализации ФГОС дошкольного образования в дошкольном учреждении»</w:t>
                  </w:r>
                </w:p>
              </w:tc>
            </w:tr>
            <w:tr w:rsidR="004B2944" w:rsidRPr="004B2944" w:rsidTr="0080060F">
              <w:trPr>
                <w:trHeight w:val="1895"/>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Овчинникова Ирина Евгеньевна, </w:t>
                  </w:r>
                  <w:proofErr w:type="spellStart"/>
                  <w:r w:rsidRPr="004B2944">
                    <w:rPr>
                      <w:rFonts w:ascii="Times New Roman" w:hAnsi="Times New Roman" w:cs="Times New Roman"/>
                      <w:sz w:val="18"/>
                      <w:szCs w:val="18"/>
                    </w:rPr>
                    <w:t>Жилкина</w:t>
                  </w:r>
                  <w:proofErr w:type="spellEnd"/>
                  <w:r w:rsidRPr="004B2944">
                    <w:rPr>
                      <w:rFonts w:ascii="Times New Roman" w:hAnsi="Times New Roman" w:cs="Times New Roman"/>
                      <w:sz w:val="18"/>
                      <w:szCs w:val="18"/>
                    </w:rPr>
                    <w:t xml:space="preserve">  Светлана </w:t>
                  </w:r>
                  <w:proofErr w:type="spellStart"/>
                  <w:r w:rsidRPr="004B2944">
                    <w:rPr>
                      <w:rFonts w:ascii="Times New Roman" w:hAnsi="Times New Roman" w:cs="Times New Roman"/>
                      <w:sz w:val="18"/>
                      <w:szCs w:val="18"/>
                    </w:rPr>
                    <w:t>Львовнва</w:t>
                  </w:r>
                  <w:proofErr w:type="spellEnd"/>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старший воспитатель,</w:t>
                  </w:r>
                </w:p>
                <w:p w:rsidR="00271E94" w:rsidRPr="004B2944" w:rsidRDefault="00271E94" w:rsidP="0080060F">
                  <w:pPr>
                    <w:pStyle w:val="ad"/>
                    <w:spacing w:line="276" w:lineRule="auto"/>
                    <w:jc w:val="both"/>
                    <w:rPr>
                      <w:rFonts w:ascii="Times New Roman" w:hAnsi="Times New Roman" w:cs="Times New Roman"/>
                      <w:sz w:val="18"/>
                      <w:szCs w:val="18"/>
                    </w:rPr>
                  </w:pPr>
                </w:p>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воспитатель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Развитие детской инициативы в процессе квест-игры «Путешествие по сказкам в поисках волшебного сундука» в рамках муниципального проекта «Дадим шар земной детям»</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федеральный</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Практическое занятие для студентов курсов ПК «Переподготовка «Дошкольное образование» в АНО ДПО «Институт «</w:t>
                  </w:r>
                  <w:proofErr w:type="spellStart"/>
                  <w:r w:rsidRPr="004B2944">
                    <w:rPr>
                      <w:rFonts w:ascii="Times New Roman" w:hAnsi="Times New Roman" w:cs="Times New Roman"/>
                      <w:sz w:val="18"/>
                      <w:szCs w:val="18"/>
                    </w:rPr>
                    <w:t>Верхневолжье</w:t>
                  </w:r>
                  <w:proofErr w:type="spellEnd"/>
                  <w:r w:rsidRPr="004B2944">
                    <w:rPr>
                      <w:rFonts w:ascii="Times New Roman" w:hAnsi="Times New Roman" w:cs="Times New Roman"/>
                      <w:sz w:val="18"/>
                      <w:szCs w:val="18"/>
                    </w:rPr>
                    <w:t>».</w:t>
                  </w:r>
                </w:p>
              </w:tc>
            </w:tr>
            <w:tr w:rsidR="004B2944" w:rsidRPr="004B2944" w:rsidTr="0080060F">
              <w:trPr>
                <w:trHeight w:val="1549"/>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Рубан Ирина Владимировна</w:t>
                  </w:r>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воспитатель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rPr>
                      <w:rFonts w:ascii="Times New Roman" w:hAnsi="Times New Roman" w:cs="Times New Roman"/>
                      <w:sz w:val="18"/>
                      <w:szCs w:val="18"/>
                    </w:rPr>
                  </w:pPr>
                  <w:r w:rsidRPr="004B2944">
                    <w:rPr>
                      <w:rFonts w:ascii="Times New Roman" w:hAnsi="Times New Roman" w:cs="Times New Roman"/>
                      <w:sz w:val="18"/>
                      <w:szCs w:val="18"/>
                    </w:rPr>
                    <w:t xml:space="preserve">  Развитие творческой  инициативы дошкольников в процессе проектной деятельности в рамках муниципального проекта «Дадим шар земной детям»</w:t>
                  </w:r>
                </w:p>
                <w:p w:rsidR="00271E94" w:rsidRPr="004B2944" w:rsidRDefault="00271E94" w:rsidP="0080060F">
                  <w:pPr>
                    <w:pStyle w:val="ad"/>
                    <w:spacing w:line="276" w:lineRule="auto"/>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федеральный</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Практическое занятие для студентов курсов ПК «Переподготовка «Дошкольное образование» в АНО ДПО «Институт «</w:t>
                  </w:r>
                  <w:proofErr w:type="spellStart"/>
                  <w:r w:rsidRPr="004B2944">
                    <w:rPr>
                      <w:rFonts w:ascii="Times New Roman" w:hAnsi="Times New Roman" w:cs="Times New Roman"/>
                      <w:sz w:val="18"/>
                      <w:szCs w:val="18"/>
                    </w:rPr>
                    <w:t>Верхневолжье</w:t>
                  </w:r>
                  <w:proofErr w:type="spellEnd"/>
                  <w:r w:rsidRPr="004B2944">
                    <w:rPr>
                      <w:rFonts w:ascii="Times New Roman" w:hAnsi="Times New Roman" w:cs="Times New Roman"/>
                      <w:sz w:val="18"/>
                      <w:szCs w:val="18"/>
                    </w:rPr>
                    <w:t>».</w:t>
                  </w:r>
                </w:p>
              </w:tc>
            </w:tr>
            <w:tr w:rsidR="004B2944" w:rsidRPr="004B2944" w:rsidTr="0080060F">
              <w:trPr>
                <w:trHeight w:val="1895"/>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proofErr w:type="spellStart"/>
                  <w:r w:rsidRPr="004B2944">
                    <w:rPr>
                      <w:rFonts w:ascii="Times New Roman" w:hAnsi="Times New Roman" w:cs="Times New Roman"/>
                      <w:sz w:val="18"/>
                      <w:szCs w:val="18"/>
                    </w:rPr>
                    <w:lastRenderedPageBreak/>
                    <w:t>Тарикулиева</w:t>
                  </w:r>
                  <w:proofErr w:type="spellEnd"/>
                  <w:r w:rsidRPr="004B2944">
                    <w:rPr>
                      <w:rFonts w:ascii="Times New Roman" w:hAnsi="Times New Roman" w:cs="Times New Roman"/>
                      <w:sz w:val="18"/>
                      <w:szCs w:val="18"/>
                    </w:rPr>
                    <w:t xml:space="preserve"> </w:t>
                  </w:r>
                  <w:proofErr w:type="spellStart"/>
                  <w:r w:rsidRPr="004B2944">
                    <w:rPr>
                      <w:rFonts w:ascii="Times New Roman" w:hAnsi="Times New Roman" w:cs="Times New Roman"/>
                      <w:sz w:val="18"/>
                      <w:szCs w:val="18"/>
                    </w:rPr>
                    <w:t>Наргиз</w:t>
                  </w:r>
                  <w:proofErr w:type="spellEnd"/>
                  <w:r w:rsidRPr="004B2944">
                    <w:rPr>
                      <w:rFonts w:ascii="Times New Roman" w:hAnsi="Times New Roman" w:cs="Times New Roman"/>
                      <w:sz w:val="18"/>
                      <w:szCs w:val="18"/>
                    </w:rPr>
                    <w:t xml:space="preserve"> </w:t>
                  </w:r>
                  <w:proofErr w:type="spellStart"/>
                  <w:r w:rsidRPr="004B2944">
                    <w:rPr>
                      <w:rFonts w:ascii="Times New Roman" w:hAnsi="Times New Roman" w:cs="Times New Roman"/>
                      <w:sz w:val="18"/>
                      <w:szCs w:val="18"/>
                    </w:rPr>
                    <w:t>Ризаевна</w:t>
                  </w:r>
                  <w:proofErr w:type="spellEnd"/>
                  <w:r w:rsidRPr="004B2944">
                    <w:rPr>
                      <w:rFonts w:ascii="Times New Roman" w:hAnsi="Times New Roman" w:cs="Times New Roman"/>
                      <w:sz w:val="18"/>
                      <w:szCs w:val="18"/>
                    </w:rPr>
                    <w:t xml:space="preserve">, </w:t>
                  </w:r>
                  <w:proofErr w:type="spellStart"/>
                  <w:r w:rsidRPr="004B2944">
                    <w:rPr>
                      <w:rFonts w:ascii="Times New Roman" w:hAnsi="Times New Roman" w:cs="Times New Roman"/>
                      <w:sz w:val="18"/>
                      <w:szCs w:val="18"/>
                    </w:rPr>
                    <w:t>Сабелева</w:t>
                  </w:r>
                  <w:proofErr w:type="spellEnd"/>
                  <w:r w:rsidRPr="004B2944">
                    <w:rPr>
                      <w:rFonts w:ascii="Times New Roman" w:hAnsi="Times New Roman" w:cs="Times New Roman"/>
                      <w:sz w:val="18"/>
                      <w:szCs w:val="18"/>
                    </w:rPr>
                    <w:t xml:space="preserve"> Оксана Александровна, Орехова Светлана Викторовна</w:t>
                  </w:r>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воспитатель,</w:t>
                  </w:r>
                </w:p>
                <w:p w:rsidR="00271E94" w:rsidRPr="004B2944" w:rsidRDefault="00271E94" w:rsidP="0080060F">
                  <w:pPr>
                    <w:pStyle w:val="ad"/>
                    <w:spacing w:line="276" w:lineRule="auto"/>
                    <w:jc w:val="both"/>
                    <w:rPr>
                      <w:rFonts w:ascii="Times New Roman" w:hAnsi="Times New Roman" w:cs="Times New Roman"/>
                      <w:sz w:val="18"/>
                      <w:szCs w:val="18"/>
                    </w:rPr>
                  </w:pPr>
                </w:p>
                <w:p w:rsidR="00271E94" w:rsidRPr="004B2944" w:rsidRDefault="00271E94" w:rsidP="0080060F">
                  <w:pPr>
                    <w:pStyle w:val="ad"/>
                    <w:spacing w:line="276" w:lineRule="auto"/>
                    <w:jc w:val="both"/>
                    <w:rPr>
                      <w:rFonts w:ascii="Times New Roman" w:hAnsi="Times New Roman" w:cs="Times New Roman"/>
                      <w:sz w:val="18"/>
                      <w:szCs w:val="18"/>
                    </w:rPr>
                  </w:pPr>
                </w:p>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воспитатель, </w:t>
                  </w:r>
                </w:p>
                <w:p w:rsidR="00271E94" w:rsidRPr="004B2944" w:rsidRDefault="00271E94" w:rsidP="0080060F">
                  <w:pPr>
                    <w:pStyle w:val="ad"/>
                    <w:spacing w:line="276" w:lineRule="auto"/>
                    <w:jc w:val="both"/>
                    <w:rPr>
                      <w:rFonts w:ascii="Times New Roman" w:hAnsi="Times New Roman" w:cs="Times New Roman"/>
                      <w:sz w:val="18"/>
                      <w:szCs w:val="18"/>
                    </w:rPr>
                  </w:pPr>
                </w:p>
                <w:p w:rsidR="00271E94" w:rsidRPr="004B2944" w:rsidRDefault="00271E94" w:rsidP="0080060F">
                  <w:pPr>
                    <w:pStyle w:val="ad"/>
                    <w:spacing w:line="276" w:lineRule="auto"/>
                    <w:jc w:val="both"/>
                    <w:rPr>
                      <w:rFonts w:ascii="Times New Roman" w:hAnsi="Times New Roman" w:cs="Times New Roman"/>
                      <w:sz w:val="18"/>
                      <w:szCs w:val="18"/>
                    </w:rPr>
                  </w:pPr>
                </w:p>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музыкальный руководитель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Развитие творческой  инициативы дошкольников в процессе театрализованной деятельности в рамках муниципального проекта «Дадим шар земной детям»</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федеральный</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Практическое занятие для студентов курсов ПК «Переподготовка «Дошкольное образование» в АНО ДПО «Институт «</w:t>
                  </w:r>
                  <w:proofErr w:type="spellStart"/>
                  <w:r w:rsidRPr="004B2944">
                    <w:rPr>
                      <w:rFonts w:ascii="Times New Roman" w:hAnsi="Times New Roman" w:cs="Times New Roman"/>
                      <w:sz w:val="18"/>
                      <w:szCs w:val="18"/>
                    </w:rPr>
                    <w:t>Верхневолжье</w:t>
                  </w:r>
                  <w:proofErr w:type="spellEnd"/>
                  <w:r w:rsidRPr="004B2944">
                    <w:rPr>
                      <w:rFonts w:ascii="Times New Roman" w:hAnsi="Times New Roman" w:cs="Times New Roman"/>
                      <w:sz w:val="18"/>
                      <w:szCs w:val="18"/>
                    </w:rPr>
                    <w:t>».</w:t>
                  </w:r>
                </w:p>
              </w:tc>
            </w:tr>
            <w:tr w:rsidR="004B2944" w:rsidRPr="004B2944" w:rsidTr="0080060F">
              <w:trPr>
                <w:trHeight w:val="1291"/>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proofErr w:type="spellStart"/>
                  <w:r w:rsidRPr="004B2944">
                    <w:rPr>
                      <w:rFonts w:ascii="Times New Roman" w:hAnsi="Times New Roman" w:cs="Times New Roman"/>
                      <w:sz w:val="18"/>
                      <w:szCs w:val="18"/>
                    </w:rPr>
                    <w:t>Приймаченко</w:t>
                  </w:r>
                  <w:proofErr w:type="spellEnd"/>
                  <w:r w:rsidRPr="004B2944">
                    <w:rPr>
                      <w:rFonts w:ascii="Times New Roman" w:hAnsi="Times New Roman" w:cs="Times New Roman"/>
                      <w:sz w:val="18"/>
                      <w:szCs w:val="18"/>
                    </w:rPr>
                    <w:t xml:space="preserve"> Светлана Геннадьевна, Андреева Нина Валентиновна </w:t>
                  </w:r>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воспитатель,</w:t>
                  </w:r>
                </w:p>
                <w:p w:rsidR="00271E94" w:rsidRPr="004B2944" w:rsidRDefault="00271E94" w:rsidP="0080060F">
                  <w:pPr>
                    <w:pStyle w:val="ad"/>
                    <w:spacing w:line="276" w:lineRule="auto"/>
                    <w:jc w:val="both"/>
                    <w:rPr>
                      <w:rFonts w:ascii="Times New Roman" w:hAnsi="Times New Roman" w:cs="Times New Roman"/>
                      <w:sz w:val="18"/>
                      <w:szCs w:val="18"/>
                    </w:rPr>
                  </w:pPr>
                </w:p>
                <w:p w:rsidR="00271E94" w:rsidRPr="004B2944" w:rsidRDefault="00271E94" w:rsidP="0080060F">
                  <w:pPr>
                    <w:pStyle w:val="ad"/>
                    <w:spacing w:line="276" w:lineRule="auto"/>
                    <w:jc w:val="both"/>
                    <w:rPr>
                      <w:rFonts w:ascii="Times New Roman" w:hAnsi="Times New Roman" w:cs="Times New Roman"/>
                      <w:sz w:val="18"/>
                      <w:szCs w:val="18"/>
                    </w:rPr>
                  </w:pPr>
                </w:p>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воспитатель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Ознакомление детей дошкольного возраста с историческими событиями России в процессе реализации Муниципального проекта «Вместе о Победе»</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федеральный</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Практическое занятие для студентов курсов ПК «Переподготовка «Дошкольное образование» в АНО ДПО «Институт «</w:t>
                  </w:r>
                  <w:proofErr w:type="spellStart"/>
                  <w:r w:rsidRPr="004B2944">
                    <w:rPr>
                      <w:rFonts w:ascii="Times New Roman" w:hAnsi="Times New Roman" w:cs="Times New Roman"/>
                      <w:sz w:val="18"/>
                      <w:szCs w:val="18"/>
                    </w:rPr>
                    <w:t>Верхневолжье</w:t>
                  </w:r>
                  <w:proofErr w:type="spellEnd"/>
                  <w:r w:rsidRPr="004B2944">
                    <w:rPr>
                      <w:rFonts w:ascii="Times New Roman" w:hAnsi="Times New Roman" w:cs="Times New Roman"/>
                      <w:sz w:val="18"/>
                      <w:szCs w:val="18"/>
                    </w:rPr>
                    <w:t>».</w:t>
                  </w:r>
                </w:p>
              </w:tc>
            </w:tr>
            <w:tr w:rsidR="004B2944" w:rsidRPr="004B2944" w:rsidTr="0080060F">
              <w:trPr>
                <w:trHeight w:val="1536"/>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proofErr w:type="spellStart"/>
                  <w:r w:rsidRPr="004B2944">
                    <w:rPr>
                      <w:rFonts w:ascii="Times New Roman" w:hAnsi="Times New Roman" w:cs="Times New Roman"/>
                      <w:sz w:val="18"/>
                      <w:szCs w:val="18"/>
                    </w:rPr>
                    <w:t>Тарикулиева</w:t>
                  </w:r>
                  <w:proofErr w:type="spellEnd"/>
                  <w:r w:rsidRPr="004B2944">
                    <w:rPr>
                      <w:rFonts w:ascii="Times New Roman" w:hAnsi="Times New Roman" w:cs="Times New Roman"/>
                      <w:sz w:val="18"/>
                      <w:szCs w:val="18"/>
                    </w:rPr>
                    <w:t xml:space="preserve"> </w:t>
                  </w:r>
                  <w:proofErr w:type="spellStart"/>
                  <w:r w:rsidRPr="004B2944">
                    <w:rPr>
                      <w:rFonts w:ascii="Times New Roman" w:hAnsi="Times New Roman" w:cs="Times New Roman"/>
                      <w:sz w:val="18"/>
                      <w:szCs w:val="18"/>
                    </w:rPr>
                    <w:t>Наргиз</w:t>
                  </w:r>
                  <w:proofErr w:type="spellEnd"/>
                  <w:r w:rsidRPr="004B2944">
                    <w:rPr>
                      <w:rFonts w:ascii="Times New Roman" w:hAnsi="Times New Roman" w:cs="Times New Roman"/>
                      <w:sz w:val="18"/>
                      <w:szCs w:val="18"/>
                    </w:rPr>
                    <w:t xml:space="preserve"> </w:t>
                  </w:r>
                  <w:proofErr w:type="spellStart"/>
                  <w:r w:rsidRPr="004B2944">
                    <w:rPr>
                      <w:rFonts w:ascii="Times New Roman" w:hAnsi="Times New Roman" w:cs="Times New Roman"/>
                      <w:sz w:val="18"/>
                      <w:szCs w:val="18"/>
                    </w:rPr>
                    <w:t>Ризаевна</w:t>
                  </w:r>
                  <w:proofErr w:type="spellEnd"/>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воспитатель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Познавательное занятие в средней группе по теме: «Описание домашних животных с использованием технологии </w:t>
                  </w:r>
                  <w:proofErr w:type="spellStart"/>
                  <w:r w:rsidRPr="004B2944">
                    <w:rPr>
                      <w:rFonts w:ascii="Times New Roman" w:hAnsi="Times New Roman" w:cs="Times New Roman"/>
                      <w:sz w:val="18"/>
                      <w:szCs w:val="18"/>
                    </w:rPr>
                    <w:t>Синквейн</w:t>
                  </w:r>
                  <w:proofErr w:type="spellEnd"/>
                  <w:r w:rsidRPr="004B2944">
                    <w:rPr>
                      <w:rFonts w:ascii="Times New Roman" w:hAnsi="Times New Roman" w:cs="Times New Roman"/>
                      <w:sz w:val="18"/>
                      <w:szCs w:val="18"/>
                    </w:rPr>
                    <w:t>.</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федеральный</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Практическое занятие для студентов курсов ПК «Переподготовка «Дошкольное образование» в АНО ДПО «Институт «</w:t>
                  </w:r>
                  <w:proofErr w:type="spellStart"/>
                  <w:r w:rsidRPr="004B2944">
                    <w:rPr>
                      <w:rFonts w:ascii="Times New Roman" w:hAnsi="Times New Roman" w:cs="Times New Roman"/>
                      <w:sz w:val="18"/>
                      <w:szCs w:val="18"/>
                    </w:rPr>
                    <w:t>Верхневолжье</w:t>
                  </w:r>
                  <w:proofErr w:type="spellEnd"/>
                  <w:r w:rsidRPr="004B2944">
                    <w:rPr>
                      <w:rFonts w:ascii="Times New Roman" w:hAnsi="Times New Roman" w:cs="Times New Roman"/>
                      <w:sz w:val="18"/>
                      <w:szCs w:val="18"/>
                    </w:rPr>
                    <w:t>».</w:t>
                  </w:r>
                </w:p>
              </w:tc>
            </w:tr>
            <w:tr w:rsidR="004B2944" w:rsidRPr="004B2944" w:rsidTr="0080060F">
              <w:trPr>
                <w:trHeight w:val="1895"/>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Овчинникова Ирина Евгеньевна</w:t>
                  </w:r>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старший воспитатель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Мастер-класс</w:t>
                  </w:r>
                </w:p>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«Изготовление и использование занимательных макетов для детей старшего дошкольного возраста»</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федеральный</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Практическое занятие для студентов курсов ПК «Переподготовка «Дошкольное образование» в АНО ДПО «Институт «</w:t>
                  </w:r>
                  <w:proofErr w:type="spellStart"/>
                  <w:r w:rsidRPr="004B2944">
                    <w:rPr>
                      <w:rFonts w:ascii="Times New Roman" w:hAnsi="Times New Roman" w:cs="Times New Roman"/>
                      <w:sz w:val="18"/>
                      <w:szCs w:val="18"/>
                    </w:rPr>
                    <w:t>Верхневолжье</w:t>
                  </w:r>
                  <w:proofErr w:type="spellEnd"/>
                  <w:r w:rsidRPr="004B2944">
                    <w:rPr>
                      <w:rFonts w:ascii="Times New Roman" w:hAnsi="Times New Roman" w:cs="Times New Roman"/>
                      <w:sz w:val="18"/>
                      <w:szCs w:val="18"/>
                    </w:rPr>
                    <w:t>».</w:t>
                  </w:r>
                </w:p>
              </w:tc>
            </w:tr>
            <w:tr w:rsidR="004B2944" w:rsidRPr="004B2944" w:rsidTr="0080060F">
              <w:trPr>
                <w:trHeight w:val="2680"/>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Пискарева Татьяна Леонидовна</w:t>
                  </w:r>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воспитатель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rPr>
                      <w:rFonts w:ascii="Times New Roman" w:eastAsiaTheme="minorHAnsi" w:hAnsi="Times New Roman" w:cs="Times New Roman"/>
                      <w:sz w:val="18"/>
                      <w:szCs w:val="18"/>
                      <w:lang w:eastAsia="en-US"/>
                    </w:rPr>
                  </w:pPr>
                  <w:r w:rsidRPr="004B2944">
                    <w:rPr>
                      <w:rFonts w:ascii="Times New Roman" w:hAnsi="Times New Roman" w:cs="Times New Roman"/>
                      <w:sz w:val="18"/>
                      <w:szCs w:val="18"/>
                    </w:rPr>
                    <w:t xml:space="preserve"> </w:t>
                  </w:r>
                  <w:r w:rsidRPr="004B2944">
                    <w:rPr>
                      <w:rFonts w:ascii="Times New Roman" w:eastAsiaTheme="minorHAnsi" w:hAnsi="Times New Roman" w:cs="Times New Roman"/>
                      <w:sz w:val="18"/>
                      <w:szCs w:val="18"/>
                      <w:lang w:eastAsia="en-US"/>
                    </w:rPr>
                    <w:t>Развитие мелкой моторики младших дошкольников через использование игровых технологий.</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rPr>
                      <w:rFonts w:ascii="Times New Roman" w:hAnsi="Times New Roman" w:cs="Times New Roman"/>
                      <w:sz w:val="18"/>
                      <w:szCs w:val="18"/>
                    </w:rPr>
                  </w:pPr>
                  <w:r w:rsidRPr="004B2944">
                    <w:rPr>
                      <w:rFonts w:ascii="Times New Roman" w:hAnsi="Times New Roman" w:cs="Times New Roman"/>
                      <w:sz w:val="18"/>
                      <w:szCs w:val="18"/>
                    </w:rPr>
                    <w:t xml:space="preserve"> </w:t>
                  </w:r>
                </w:p>
                <w:p w:rsidR="00271E94" w:rsidRPr="004B2944" w:rsidRDefault="00271E94" w:rsidP="0080060F">
                  <w:pPr>
                    <w:pStyle w:val="ad"/>
                    <w:rPr>
                      <w:rFonts w:ascii="Times New Roman" w:hAnsi="Times New Roman" w:cs="Times New Roman"/>
                      <w:sz w:val="18"/>
                      <w:szCs w:val="18"/>
                    </w:rPr>
                  </w:pPr>
                  <w:r w:rsidRPr="004B2944">
                    <w:rPr>
                      <w:rFonts w:ascii="Times New Roman" w:hAnsi="Times New Roman" w:cs="Times New Roman"/>
                      <w:sz w:val="18"/>
                      <w:szCs w:val="18"/>
                    </w:rPr>
                    <w:t>муниципальный</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Городской панораме педагогических технологий (ноябрь)</w:t>
                  </w:r>
                </w:p>
              </w:tc>
            </w:tr>
            <w:tr w:rsidR="004B2944" w:rsidRPr="004B2944" w:rsidTr="0080060F">
              <w:trPr>
                <w:trHeight w:val="1895"/>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Пискарева Татьяна Леонидовна</w:t>
                  </w:r>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воспитатель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rPr>
                      <w:rFonts w:ascii="Times New Roman" w:eastAsiaTheme="minorHAnsi" w:hAnsi="Times New Roman" w:cs="Times New Roman"/>
                      <w:sz w:val="18"/>
                      <w:szCs w:val="18"/>
                      <w:lang w:eastAsia="en-US"/>
                    </w:rPr>
                  </w:pPr>
                  <w:r w:rsidRPr="004B2944">
                    <w:rPr>
                      <w:rFonts w:ascii="Times New Roman" w:hAnsi="Times New Roman" w:cs="Times New Roman"/>
                      <w:sz w:val="18"/>
                      <w:szCs w:val="18"/>
                    </w:rPr>
                    <w:t xml:space="preserve"> </w:t>
                  </w:r>
                  <w:r w:rsidRPr="004B2944">
                    <w:rPr>
                      <w:rFonts w:ascii="Times New Roman" w:eastAsiaTheme="minorHAnsi" w:hAnsi="Times New Roman" w:cs="Times New Roman"/>
                      <w:sz w:val="18"/>
                      <w:szCs w:val="18"/>
                      <w:lang w:eastAsia="en-US"/>
                    </w:rPr>
                    <w:t xml:space="preserve">Формирование интереса к художественной литературе у детей раннего возраста посредством знакомства с творчеством </w:t>
                  </w:r>
                  <w:proofErr w:type="spellStart"/>
                  <w:r w:rsidRPr="004B2944">
                    <w:rPr>
                      <w:rFonts w:ascii="Times New Roman" w:eastAsiaTheme="minorHAnsi" w:hAnsi="Times New Roman" w:cs="Times New Roman"/>
                      <w:sz w:val="18"/>
                      <w:szCs w:val="18"/>
                      <w:lang w:eastAsia="en-US"/>
                    </w:rPr>
                    <w:t>А.Л.Барто</w:t>
                  </w:r>
                  <w:proofErr w:type="spellEnd"/>
                  <w:r w:rsidRPr="004B2944">
                    <w:rPr>
                      <w:rFonts w:ascii="Times New Roman" w:eastAsiaTheme="minorHAnsi" w:hAnsi="Times New Roman" w:cs="Times New Roman"/>
                      <w:sz w:val="18"/>
                      <w:szCs w:val="18"/>
                      <w:lang w:eastAsia="en-US"/>
                    </w:rPr>
                    <w:t>.</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rPr>
                      <w:rFonts w:ascii="Times New Roman" w:hAnsi="Times New Roman" w:cs="Times New Roman"/>
                      <w:sz w:val="18"/>
                      <w:szCs w:val="18"/>
                    </w:rPr>
                  </w:pPr>
                  <w:r w:rsidRPr="004B2944">
                    <w:rPr>
                      <w:rFonts w:ascii="Times New Roman" w:hAnsi="Times New Roman" w:cs="Times New Roman"/>
                      <w:sz w:val="18"/>
                      <w:szCs w:val="18"/>
                    </w:rPr>
                    <w:t xml:space="preserve"> </w:t>
                  </w:r>
                </w:p>
                <w:p w:rsidR="00271E94" w:rsidRPr="004B2944" w:rsidRDefault="00271E94" w:rsidP="0080060F">
                  <w:pPr>
                    <w:pStyle w:val="ad"/>
                    <w:rPr>
                      <w:rFonts w:ascii="Times New Roman" w:hAnsi="Times New Roman" w:cs="Times New Roman"/>
                      <w:sz w:val="18"/>
                      <w:szCs w:val="18"/>
                    </w:rPr>
                  </w:pPr>
                  <w:r w:rsidRPr="004B2944">
                    <w:rPr>
                      <w:rFonts w:ascii="Times New Roman" w:hAnsi="Times New Roman" w:cs="Times New Roman"/>
                      <w:sz w:val="18"/>
                      <w:szCs w:val="18"/>
                    </w:rPr>
                    <w:t>муниципальный</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Методическое объединение воспитателей Московского района.</w:t>
                  </w:r>
                </w:p>
              </w:tc>
            </w:tr>
            <w:tr w:rsidR="004B2944" w:rsidRPr="004B2944" w:rsidTr="0080060F">
              <w:trPr>
                <w:trHeight w:val="1895"/>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Портнова Татьяна Сергеевна</w:t>
                  </w:r>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учитель-логопед</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rPr>
                      <w:rFonts w:ascii="Times New Roman" w:hAnsi="Times New Roman" w:cs="Times New Roman"/>
                      <w:sz w:val="18"/>
                      <w:szCs w:val="18"/>
                    </w:rPr>
                  </w:pPr>
                  <w:proofErr w:type="spellStart"/>
                  <w:r w:rsidRPr="004B2944">
                    <w:rPr>
                      <w:rFonts w:ascii="Times New Roman" w:hAnsi="Times New Roman" w:cs="Times New Roman"/>
                      <w:sz w:val="18"/>
                      <w:szCs w:val="18"/>
                    </w:rPr>
                    <w:t>Логоритмика</w:t>
                  </w:r>
                  <w:proofErr w:type="spellEnd"/>
                  <w:r w:rsidRPr="004B2944">
                    <w:rPr>
                      <w:rFonts w:ascii="Times New Roman" w:hAnsi="Times New Roman" w:cs="Times New Roman"/>
                      <w:sz w:val="18"/>
                      <w:szCs w:val="18"/>
                    </w:rPr>
                    <w:t xml:space="preserve"> в системе работы педагога</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rPr>
                      <w:rFonts w:ascii="Times New Roman" w:hAnsi="Times New Roman" w:cs="Times New Roman"/>
                      <w:sz w:val="18"/>
                      <w:szCs w:val="18"/>
                    </w:rPr>
                  </w:pPr>
                  <w:r w:rsidRPr="004B2944">
                    <w:rPr>
                      <w:rFonts w:ascii="Times New Roman" w:hAnsi="Times New Roman" w:cs="Times New Roman"/>
                      <w:sz w:val="18"/>
                      <w:szCs w:val="18"/>
                    </w:rPr>
                    <w:t>муниципальный</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jc w:val="both"/>
                    <w:rPr>
                      <w:rFonts w:ascii="Times New Roman" w:hAnsi="Times New Roman" w:cs="Times New Roman"/>
                      <w:sz w:val="18"/>
                      <w:szCs w:val="18"/>
                    </w:rPr>
                  </w:pPr>
                  <w:r w:rsidRPr="004B2944">
                    <w:rPr>
                      <w:rFonts w:ascii="Times New Roman" w:hAnsi="Times New Roman" w:cs="Times New Roman"/>
                      <w:sz w:val="18"/>
                      <w:szCs w:val="18"/>
                    </w:rPr>
                    <w:t xml:space="preserve">   ПДС</w:t>
                  </w:r>
                </w:p>
                <w:p w:rsidR="00271E94" w:rsidRPr="004B2944" w:rsidRDefault="00271E94" w:rsidP="0080060F">
                  <w:pPr>
                    <w:pStyle w:val="ad"/>
                    <w:jc w:val="both"/>
                    <w:rPr>
                      <w:rFonts w:ascii="Times New Roman" w:hAnsi="Times New Roman" w:cs="Times New Roman"/>
                      <w:sz w:val="18"/>
                      <w:szCs w:val="18"/>
                    </w:rPr>
                  </w:pPr>
                  <w:r w:rsidRPr="004B2944">
                    <w:rPr>
                      <w:rFonts w:ascii="Times New Roman" w:hAnsi="Times New Roman" w:cs="Times New Roman"/>
                      <w:sz w:val="18"/>
                      <w:szCs w:val="18"/>
                    </w:rPr>
                    <w:t xml:space="preserve">«Современные технологии в реализации задач музыкального развития дошкольников»,   на базе МДОУ детский сад </w:t>
                  </w:r>
                </w:p>
                <w:p w:rsidR="00271E94" w:rsidRPr="004B2944" w:rsidRDefault="00271E94" w:rsidP="0080060F">
                  <w:pPr>
                    <w:pStyle w:val="ad"/>
                    <w:jc w:val="both"/>
                    <w:rPr>
                      <w:rFonts w:ascii="Times New Roman" w:hAnsi="Times New Roman" w:cs="Times New Roman"/>
                      <w:sz w:val="18"/>
                      <w:szCs w:val="18"/>
                    </w:rPr>
                  </w:pPr>
                  <w:r w:rsidRPr="004B2944">
                    <w:rPr>
                      <w:rFonts w:ascii="Times New Roman" w:hAnsi="Times New Roman" w:cs="Times New Roman"/>
                      <w:sz w:val="18"/>
                      <w:szCs w:val="18"/>
                    </w:rPr>
                    <w:t>№ 132</w:t>
                  </w:r>
                </w:p>
              </w:tc>
            </w:tr>
            <w:tr w:rsidR="004B2944" w:rsidRPr="004B2944" w:rsidTr="0080060F">
              <w:trPr>
                <w:trHeight w:val="1895"/>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lastRenderedPageBreak/>
                    <w:t>Рубан Ирина Владимировна</w:t>
                  </w:r>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воспитатель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rPr>
                      <w:rFonts w:ascii="Times New Roman" w:hAnsi="Times New Roman" w:cs="Times New Roman"/>
                      <w:sz w:val="18"/>
                      <w:szCs w:val="18"/>
                    </w:rPr>
                  </w:pPr>
                  <w:r w:rsidRPr="004B2944">
                    <w:rPr>
                      <w:rFonts w:ascii="Times New Roman" w:hAnsi="Times New Roman" w:cs="Times New Roman"/>
                      <w:sz w:val="18"/>
                      <w:szCs w:val="18"/>
                    </w:rPr>
                    <w:t xml:space="preserve">  Книжка - малышка, как средство активизации речевой и познавательной деятельности детей младшего дошкольного возраста. </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федеральный</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публикация в электронном периодическом издании «Педагогическая газета»</w:t>
                  </w:r>
                </w:p>
              </w:tc>
            </w:tr>
            <w:tr w:rsidR="004B2944" w:rsidRPr="004B2944" w:rsidTr="0080060F">
              <w:trPr>
                <w:trHeight w:val="1895"/>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Кудрявцева Ольга Викторовна</w:t>
                  </w:r>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воспитатель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rPr>
                      <w:rFonts w:ascii="Times New Roman" w:hAnsi="Times New Roman" w:cs="Times New Roman"/>
                      <w:sz w:val="18"/>
                      <w:szCs w:val="18"/>
                    </w:rPr>
                  </w:pPr>
                  <w:r w:rsidRPr="004B2944">
                    <w:rPr>
                      <w:rFonts w:ascii="Times New Roman" w:hAnsi="Times New Roman" w:cs="Times New Roman"/>
                      <w:sz w:val="18"/>
                      <w:szCs w:val="18"/>
                    </w:rPr>
                    <w:t xml:space="preserve">  Использование здоровье сберегающей технологии «Сказкотерапия» в работе с детьми младшего дошкольного возраста.</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муниципальный </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 xml:space="preserve"> Методическое объединение воспитателей Московского района.</w:t>
                  </w:r>
                </w:p>
              </w:tc>
            </w:tr>
            <w:tr w:rsidR="004B2944" w:rsidRPr="004B2944" w:rsidTr="0080060F">
              <w:trPr>
                <w:trHeight w:val="1895"/>
              </w:trPr>
              <w:tc>
                <w:tcPr>
                  <w:tcW w:w="170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Рубан Ирина Владимировна</w:t>
                  </w:r>
                </w:p>
              </w:tc>
              <w:tc>
                <w:tcPr>
                  <w:tcW w:w="1559"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воспитатель</w:t>
                  </w:r>
                </w:p>
              </w:tc>
              <w:tc>
                <w:tcPr>
                  <w:tcW w:w="2552"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rPr>
                      <w:rFonts w:ascii="Times New Roman" w:hAnsi="Times New Roman" w:cs="Times New Roman"/>
                      <w:sz w:val="18"/>
                      <w:szCs w:val="18"/>
                    </w:rPr>
                  </w:pPr>
                  <w:r w:rsidRPr="004B2944">
                    <w:rPr>
                      <w:rFonts w:ascii="Times New Roman" w:hAnsi="Times New Roman" w:cs="Times New Roman"/>
                      <w:sz w:val="18"/>
                      <w:szCs w:val="18"/>
                    </w:rPr>
                    <w:t>Книжка-малышка как средство активизации речевой и познавательной деятельности детей младшего дошкольного возраста</w:t>
                  </w:r>
                </w:p>
              </w:tc>
              <w:tc>
                <w:tcPr>
                  <w:tcW w:w="1984"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федеральный</w:t>
                  </w:r>
                </w:p>
              </w:tc>
              <w:tc>
                <w:tcPr>
                  <w:tcW w:w="2410" w:type="dxa"/>
                  <w:tcBorders>
                    <w:top w:val="single" w:sz="4" w:space="0" w:color="auto"/>
                    <w:left w:val="single" w:sz="4" w:space="0" w:color="auto"/>
                    <w:bottom w:val="single" w:sz="4" w:space="0" w:color="auto"/>
                    <w:right w:val="single" w:sz="4" w:space="0" w:color="auto"/>
                  </w:tcBorders>
                </w:tcPr>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Электронное периодическое издание «Педагогическая газета».</w:t>
                  </w:r>
                </w:p>
                <w:p w:rsidR="00271E94" w:rsidRPr="004B2944" w:rsidRDefault="00271E94" w:rsidP="0080060F">
                  <w:pPr>
                    <w:pStyle w:val="ad"/>
                    <w:spacing w:line="276" w:lineRule="auto"/>
                    <w:jc w:val="both"/>
                    <w:rPr>
                      <w:rFonts w:ascii="Times New Roman" w:hAnsi="Times New Roman" w:cs="Times New Roman"/>
                      <w:sz w:val="18"/>
                      <w:szCs w:val="18"/>
                    </w:rPr>
                  </w:pPr>
                  <w:r w:rsidRPr="004B2944">
                    <w:rPr>
                      <w:rFonts w:ascii="Times New Roman" w:hAnsi="Times New Roman" w:cs="Times New Roman"/>
                      <w:sz w:val="18"/>
                      <w:szCs w:val="18"/>
                    </w:rPr>
                    <w:t>Свидетельство о публикации № 9257</w:t>
                  </w:r>
                </w:p>
              </w:tc>
            </w:tr>
          </w:tbl>
          <w:p w:rsidR="00A55FF5" w:rsidRPr="004B2944" w:rsidRDefault="00A55FF5">
            <w:pPr>
              <w:jc w:val="both"/>
              <w:rPr>
                <w:rFonts w:ascii="Times New Roman" w:hAnsi="Times New Roman" w:cs="Times New Roman"/>
                <w:sz w:val="18"/>
                <w:szCs w:val="18"/>
                <w:lang w:eastAsia="en-US"/>
              </w:rPr>
            </w:pP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Педагоги ДОУ, выставляют свои материалы на конкурсы всероссийского, регионального масштаба, регулярно принимают участие в методических объединениях города, участвуют </w:t>
            </w:r>
            <w:proofErr w:type="gramStart"/>
            <w:r w:rsidRPr="004B2944">
              <w:rPr>
                <w:rFonts w:ascii="Times New Roman" w:hAnsi="Times New Roman" w:cs="Times New Roman"/>
                <w:sz w:val="24"/>
                <w:szCs w:val="24"/>
                <w:lang w:eastAsia="en-US"/>
              </w:rPr>
              <w:t>во</w:t>
            </w:r>
            <w:proofErr w:type="gramEnd"/>
            <w:r w:rsidRPr="004B2944">
              <w:rPr>
                <w:rFonts w:ascii="Times New Roman" w:hAnsi="Times New Roman" w:cs="Times New Roman"/>
                <w:sz w:val="24"/>
                <w:szCs w:val="24"/>
                <w:lang w:eastAsia="en-US"/>
              </w:rPr>
              <w:t xml:space="preserve"> научно-практических конференциях, представляют результаты по обобщению и внедрению ППО в ДОУ г. Твери и Тверской области, участвуют в конкурсе пе</w:t>
            </w:r>
            <w:r w:rsidR="00A97988" w:rsidRPr="004B2944">
              <w:rPr>
                <w:rFonts w:ascii="Times New Roman" w:hAnsi="Times New Roman" w:cs="Times New Roman"/>
                <w:sz w:val="24"/>
                <w:szCs w:val="24"/>
                <w:lang w:eastAsia="en-US"/>
              </w:rPr>
              <w:t xml:space="preserve">дагогического мастерства. </w:t>
            </w:r>
            <w:r w:rsidR="00A06F6E" w:rsidRPr="004B2944">
              <w:rPr>
                <w:rFonts w:ascii="Times New Roman" w:hAnsi="Times New Roman" w:cs="Times New Roman"/>
                <w:sz w:val="24"/>
                <w:szCs w:val="24"/>
                <w:lang w:eastAsia="en-US"/>
              </w:rPr>
              <w:t xml:space="preserve"> </w:t>
            </w:r>
          </w:p>
          <w:p w:rsidR="00271E94" w:rsidRPr="004B2944" w:rsidRDefault="00271E94" w:rsidP="00271E94">
            <w:pPr>
              <w:pStyle w:val="ad"/>
              <w:numPr>
                <w:ilvl w:val="0"/>
                <w:numId w:val="41"/>
              </w:numPr>
              <w:spacing w:line="276" w:lineRule="auto"/>
              <w:jc w:val="both"/>
              <w:rPr>
                <w:rFonts w:ascii="Times New Roman" w:hAnsi="Times New Roman" w:cs="Times New Roman"/>
                <w:sz w:val="24"/>
                <w:szCs w:val="24"/>
              </w:rPr>
            </w:pPr>
            <w:r w:rsidRPr="004B2944">
              <w:rPr>
                <w:rFonts w:ascii="Times New Roman" w:hAnsi="Times New Roman" w:cs="Times New Roman"/>
                <w:sz w:val="24"/>
                <w:szCs w:val="24"/>
              </w:rPr>
              <w:t xml:space="preserve">Учитель-логопед Портнова Т.С. стала призером (второе место) муниципального профессионального конкурса «Дидактическая шкатулка», </w:t>
            </w:r>
          </w:p>
          <w:p w:rsidR="00271E94" w:rsidRPr="004B2944" w:rsidRDefault="00271E94" w:rsidP="00271E94">
            <w:pPr>
              <w:pStyle w:val="ad"/>
              <w:numPr>
                <w:ilvl w:val="0"/>
                <w:numId w:val="41"/>
              </w:numPr>
              <w:spacing w:line="276" w:lineRule="auto"/>
              <w:jc w:val="both"/>
              <w:rPr>
                <w:rFonts w:ascii="Times New Roman" w:hAnsi="Times New Roman" w:cs="Times New Roman"/>
                <w:sz w:val="24"/>
                <w:szCs w:val="24"/>
              </w:rPr>
            </w:pPr>
            <w:r w:rsidRPr="004B2944">
              <w:rPr>
                <w:rFonts w:ascii="Times New Roman" w:hAnsi="Times New Roman" w:cs="Times New Roman"/>
                <w:sz w:val="24"/>
                <w:szCs w:val="24"/>
              </w:rPr>
              <w:t>Старши</w:t>
            </w:r>
            <w:r w:rsidR="00F40BCC">
              <w:rPr>
                <w:rFonts w:ascii="Times New Roman" w:hAnsi="Times New Roman" w:cs="Times New Roman"/>
                <w:sz w:val="24"/>
                <w:szCs w:val="24"/>
              </w:rPr>
              <w:t xml:space="preserve">й воспитатель Овчинникова И.Е., </w:t>
            </w:r>
            <w:r w:rsidRPr="004B2944">
              <w:rPr>
                <w:rFonts w:ascii="Times New Roman" w:hAnsi="Times New Roman" w:cs="Times New Roman"/>
                <w:sz w:val="24"/>
                <w:szCs w:val="24"/>
              </w:rPr>
              <w:t xml:space="preserve">воспитатель Малинина Л.Д.  - призеры (второе место); </w:t>
            </w:r>
          </w:p>
          <w:p w:rsidR="00271E94" w:rsidRPr="004B2944" w:rsidRDefault="00271E94" w:rsidP="00271E94">
            <w:pPr>
              <w:pStyle w:val="ad"/>
              <w:numPr>
                <w:ilvl w:val="0"/>
                <w:numId w:val="41"/>
              </w:numPr>
              <w:spacing w:line="276" w:lineRule="auto"/>
              <w:jc w:val="both"/>
              <w:rPr>
                <w:rFonts w:ascii="Times New Roman" w:hAnsi="Times New Roman" w:cs="Times New Roman"/>
                <w:sz w:val="24"/>
                <w:szCs w:val="24"/>
              </w:rPr>
            </w:pPr>
            <w:r w:rsidRPr="004B2944">
              <w:rPr>
                <w:rFonts w:ascii="Times New Roman" w:hAnsi="Times New Roman" w:cs="Times New Roman"/>
                <w:sz w:val="24"/>
                <w:szCs w:val="24"/>
              </w:rPr>
              <w:t>Музыкальный руководитель Орехова С.В., воспитатель Жилкина С.Л. - призеры (третье место)  муниципального профессионального конкурса «День профессионального сотрудничества».</w:t>
            </w:r>
          </w:p>
          <w:p w:rsidR="00271E94" w:rsidRPr="004B2944" w:rsidRDefault="00271E94" w:rsidP="00271E94">
            <w:pPr>
              <w:pStyle w:val="ad"/>
              <w:numPr>
                <w:ilvl w:val="0"/>
                <w:numId w:val="41"/>
              </w:numPr>
              <w:spacing w:line="276" w:lineRule="auto"/>
              <w:jc w:val="both"/>
              <w:rPr>
                <w:rFonts w:ascii="Times New Roman" w:hAnsi="Times New Roman" w:cs="Times New Roman"/>
                <w:sz w:val="24"/>
                <w:szCs w:val="24"/>
              </w:rPr>
            </w:pPr>
            <w:r w:rsidRPr="004B2944">
              <w:rPr>
                <w:rFonts w:ascii="Times New Roman" w:hAnsi="Times New Roman" w:cs="Times New Roman"/>
                <w:sz w:val="24"/>
                <w:szCs w:val="24"/>
              </w:rPr>
              <w:t>Воспитатель Тарикулиева Н.Р.  приняла участие в муниципальном профессиональном конкурсе «</w:t>
            </w:r>
            <w:proofErr w:type="spellStart"/>
            <w:r w:rsidRPr="004B2944">
              <w:rPr>
                <w:rFonts w:ascii="Times New Roman" w:hAnsi="Times New Roman" w:cs="Times New Roman"/>
                <w:sz w:val="24"/>
                <w:szCs w:val="24"/>
              </w:rPr>
              <w:t>Лэпбук</w:t>
            </w:r>
            <w:proofErr w:type="spellEnd"/>
            <w:r w:rsidRPr="004B2944">
              <w:rPr>
                <w:rFonts w:ascii="Times New Roman" w:hAnsi="Times New Roman" w:cs="Times New Roman"/>
                <w:sz w:val="24"/>
                <w:szCs w:val="24"/>
              </w:rPr>
              <w:t xml:space="preserve"> - дидактическое средство развития дошкольников».</w:t>
            </w:r>
          </w:p>
          <w:p w:rsidR="00271E94" w:rsidRPr="004B2944" w:rsidRDefault="00271E94" w:rsidP="00271E94">
            <w:pPr>
              <w:pStyle w:val="ad"/>
              <w:numPr>
                <w:ilvl w:val="0"/>
                <w:numId w:val="41"/>
              </w:numPr>
              <w:jc w:val="both"/>
              <w:rPr>
                <w:rFonts w:ascii="Times New Roman" w:hAnsi="Times New Roman" w:cs="Times New Roman"/>
                <w:sz w:val="24"/>
                <w:szCs w:val="24"/>
              </w:rPr>
            </w:pPr>
            <w:r w:rsidRPr="004B2944">
              <w:rPr>
                <w:rFonts w:ascii="Times New Roman" w:hAnsi="Times New Roman" w:cs="Times New Roman"/>
                <w:sz w:val="24"/>
                <w:szCs w:val="24"/>
              </w:rPr>
              <w:t>Муниципальный проект «Вместе о Победе»</w:t>
            </w:r>
          </w:p>
          <w:p w:rsidR="00271E94" w:rsidRPr="004B2944" w:rsidRDefault="00271E94" w:rsidP="00271E94">
            <w:pPr>
              <w:pStyle w:val="ad"/>
              <w:jc w:val="both"/>
              <w:rPr>
                <w:rFonts w:ascii="Times New Roman" w:hAnsi="Times New Roman" w:cs="Times New Roman"/>
                <w:sz w:val="24"/>
                <w:szCs w:val="24"/>
              </w:rPr>
            </w:pPr>
            <w:r w:rsidRPr="004B2944">
              <w:rPr>
                <w:rFonts w:ascii="Times New Roman" w:hAnsi="Times New Roman" w:cs="Times New Roman"/>
                <w:sz w:val="24"/>
                <w:szCs w:val="24"/>
              </w:rPr>
              <w:t xml:space="preserve">            Кластер: «Я только слышал о войне»</w:t>
            </w:r>
          </w:p>
          <w:p w:rsidR="00271E94" w:rsidRPr="004B2944" w:rsidRDefault="00271E94" w:rsidP="00271E94">
            <w:pPr>
              <w:pStyle w:val="ad"/>
              <w:ind w:left="720"/>
              <w:jc w:val="both"/>
              <w:rPr>
                <w:rFonts w:ascii="Times New Roman" w:hAnsi="Times New Roman" w:cs="Times New Roman"/>
                <w:sz w:val="24"/>
                <w:szCs w:val="24"/>
              </w:rPr>
            </w:pPr>
            <w:r w:rsidRPr="004B2944">
              <w:rPr>
                <w:rFonts w:ascii="Times New Roman" w:hAnsi="Times New Roman" w:cs="Times New Roman"/>
                <w:sz w:val="24"/>
                <w:szCs w:val="24"/>
              </w:rPr>
              <w:t>Проект ОУ «Книга памяти»</w:t>
            </w:r>
          </w:p>
          <w:p w:rsidR="00271E94" w:rsidRPr="004B2944" w:rsidRDefault="00271E94" w:rsidP="00271E94">
            <w:pPr>
              <w:pStyle w:val="ad"/>
              <w:spacing w:line="276" w:lineRule="auto"/>
              <w:ind w:left="720"/>
              <w:jc w:val="both"/>
              <w:rPr>
                <w:rFonts w:ascii="Times New Roman" w:hAnsi="Times New Roman" w:cs="Times New Roman"/>
                <w:sz w:val="24"/>
                <w:szCs w:val="24"/>
              </w:rPr>
            </w:pPr>
            <w:r w:rsidRPr="004B2944">
              <w:rPr>
                <w:rFonts w:ascii="Times New Roman" w:hAnsi="Times New Roman" w:cs="Times New Roman"/>
                <w:sz w:val="24"/>
                <w:szCs w:val="24"/>
              </w:rPr>
              <w:t>Участники: коллектив МБДОУ детского сада № 132</w:t>
            </w:r>
          </w:p>
          <w:p w:rsidR="00A06F6E" w:rsidRPr="004B2944" w:rsidRDefault="00271E94" w:rsidP="00271E94">
            <w:pPr>
              <w:pStyle w:val="ad"/>
              <w:spacing w:line="276" w:lineRule="auto"/>
              <w:jc w:val="both"/>
              <w:rPr>
                <w:rFonts w:ascii="Times New Roman" w:hAnsi="Times New Roman" w:cs="Times New Roman"/>
                <w:sz w:val="24"/>
                <w:szCs w:val="24"/>
              </w:rPr>
            </w:pPr>
            <w:r w:rsidRPr="004B2944">
              <w:rPr>
                <w:rFonts w:ascii="Times New Roman" w:hAnsi="Times New Roman" w:cs="Times New Roman"/>
                <w:sz w:val="24"/>
                <w:szCs w:val="24"/>
              </w:rPr>
              <w:tab/>
              <w:t xml:space="preserve"> </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Одним из важнейших средств оценки и развития профессионализма педагогических работников является аттестация.</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lastRenderedPageBreak/>
              <w:t xml:space="preserve">В ДОУ создаются все необходимые условия для проведения аттестации: своевременно издаются распорядительные документы, определяются сроки прохождения аттестации для каждого аттестуемого, проводятся консультации. Оформлен уголок по аттестации, в котором помещены все основные информационные материалы, необходимые аттестуемым педагогическим работникам во время прохождения аттестации: Положение о порядке аттестации педагогических работников; список аттестуемых в текущем году педагогов, требования к оценке квалификации и уровня профессиональной компетентности; образцы заявления, аттестационного листа, представления. Ведётся журнал заседаний протоколов аттестационной комиссии ДОУ. </w:t>
            </w:r>
          </w:p>
          <w:p w:rsidR="009C1B9A" w:rsidRPr="004B2944" w:rsidRDefault="009C1B9A" w:rsidP="009C1B9A">
            <w:pPr>
              <w:spacing w:after="0"/>
              <w:jc w:val="both"/>
              <w:rPr>
                <w:rFonts w:ascii="Times New Roman" w:hAnsi="Times New Roman" w:cs="Times New Roman"/>
                <w:sz w:val="24"/>
                <w:szCs w:val="24"/>
              </w:rPr>
            </w:pPr>
            <w:r w:rsidRPr="004B2944">
              <w:rPr>
                <w:rFonts w:ascii="Times New Roman" w:hAnsi="Times New Roman" w:cs="Times New Roman"/>
                <w:sz w:val="24"/>
                <w:szCs w:val="24"/>
              </w:rPr>
              <w:t>Педагоги, прошедшие курсы ПК в 20</w:t>
            </w:r>
            <w:r w:rsidR="00271E94" w:rsidRPr="004B2944">
              <w:rPr>
                <w:rFonts w:ascii="Times New Roman" w:hAnsi="Times New Roman" w:cs="Times New Roman"/>
                <w:sz w:val="24"/>
                <w:szCs w:val="24"/>
              </w:rPr>
              <w:t>22</w:t>
            </w:r>
            <w:r w:rsidRPr="004B2944">
              <w:rPr>
                <w:rFonts w:ascii="Times New Roman" w:hAnsi="Times New Roman" w:cs="Times New Roman"/>
                <w:sz w:val="24"/>
                <w:szCs w:val="24"/>
              </w:rPr>
              <w:t xml:space="preserve"> – 202</w:t>
            </w:r>
            <w:r w:rsidR="00271E94" w:rsidRPr="004B2944">
              <w:rPr>
                <w:rFonts w:ascii="Times New Roman" w:hAnsi="Times New Roman" w:cs="Times New Roman"/>
                <w:sz w:val="24"/>
                <w:szCs w:val="24"/>
              </w:rPr>
              <w:t>3</w:t>
            </w:r>
            <w:r w:rsidRPr="004B2944">
              <w:rPr>
                <w:rFonts w:ascii="Times New Roman" w:hAnsi="Times New Roman" w:cs="Times New Roman"/>
                <w:sz w:val="24"/>
                <w:szCs w:val="24"/>
              </w:rPr>
              <w:t xml:space="preserve"> учебном году:</w:t>
            </w:r>
          </w:p>
          <w:p w:rsidR="003369A0" w:rsidRPr="004B2944" w:rsidRDefault="003369A0" w:rsidP="003369A0">
            <w:pPr>
              <w:pStyle w:val="ae"/>
              <w:numPr>
                <w:ilvl w:val="0"/>
                <w:numId w:val="2"/>
              </w:numPr>
              <w:ind w:left="786"/>
              <w:rPr>
                <w:rFonts w:ascii="Times New Roman" w:hAnsi="Times New Roman" w:cs="Times New Roman"/>
                <w:sz w:val="24"/>
                <w:szCs w:val="24"/>
              </w:rPr>
            </w:pPr>
            <w:r w:rsidRPr="004B2944">
              <w:rPr>
                <w:rFonts w:ascii="Times New Roman" w:hAnsi="Times New Roman" w:cs="Times New Roman"/>
                <w:sz w:val="24"/>
                <w:szCs w:val="24"/>
              </w:rPr>
              <w:t xml:space="preserve">Тарикулиева Наргиз Ризаевна,  воспитатель - «Современные технологии взаимодействия педагога с родителями при реализации основных программ </w:t>
            </w:r>
            <w:proofErr w:type="gramStart"/>
            <w:r w:rsidRPr="004B2944">
              <w:rPr>
                <w:rFonts w:ascii="Times New Roman" w:hAnsi="Times New Roman" w:cs="Times New Roman"/>
                <w:sz w:val="24"/>
                <w:szCs w:val="24"/>
              </w:rPr>
              <w:t>ДО</w:t>
            </w:r>
            <w:proofErr w:type="gramEnd"/>
            <w:r w:rsidRPr="004B2944">
              <w:rPr>
                <w:rFonts w:ascii="Times New Roman" w:hAnsi="Times New Roman" w:cs="Times New Roman"/>
                <w:sz w:val="24"/>
                <w:szCs w:val="24"/>
              </w:rPr>
              <w:t xml:space="preserve">», </w:t>
            </w:r>
          </w:p>
          <w:p w:rsidR="003369A0" w:rsidRPr="004B2944" w:rsidRDefault="003369A0" w:rsidP="003369A0">
            <w:pPr>
              <w:pStyle w:val="ae"/>
              <w:numPr>
                <w:ilvl w:val="0"/>
                <w:numId w:val="2"/>
              </w:numPr>
              <w:ind w:left="786"/>
              <w:rPr>
                <w:rFonts w:ascii="Times New Roman" w:hAnsi="Times New Roman" w:cs="Times New Roman"/>
                <w:sz w:val="24"/>
                <w:szCs w:val="24"/>
              </w:rPr>
            </w:pPr>
            <w:r w:rsidRPr="004B2944">
              <w:rPr>
                <w:rFonts w:ascii="Times New Roman" w:hAnsi="Times New Roman" w:cs="Times New Roman"/>
                <w:sz w:val="24"/>
                <w:szCs w:val="24"/>
              </w:rPr>
              <w:t xml:space="preserve">Кудрявцева Ольга Викторовна, воспитатель - «Современные технологии взаимодействия педагога с родителями при реализации основных программ </w:t>
            </w:r>
            <w:proofErr w:type="gramStart"/>
            <w:r w:rsidRPr="004B2944">
              <w:rPr>
                <w:rFonts w:ascii="Times New Roman" w:hAnsi="Times New Roman" w:cs="Times New Roman"/>
                <w:sz w:val="24"/>
                <w:szCs w:val="24"/>
              </w:rPr>
              <w:t>ДО</w:t>
            </w:r>
            <w:proofErr w:type="gramEnd"/>
            <w:r w:rsidRPr="004B2944">
              <w:rPr>
                <w:rFonts w:ascii="Times New Roman" w:hAnsi="Times New Roman" w:cs="Times New Roman"/>
                <w:sz w:val="24"/>
                <w:szCs w:val="24"/>
              </w:rPr>
              <w:t>»,</w:t>
            </w:r>
          </w:p>
          <w:p w:rsidR="003369A0" w:rsidRPr="004B2944" w:rsidRDefault="003369A0" w:rsidP="003369A0">
            <w:pPr>
              <w:pStyle w:val="ae"/>
              <w:numPr>
                <w:ilvl w:val="0"/>
                <w:numId w:val="2"/>
              </w:numPr>
              <w:ind w:left="786"/>
              <w:rPr>
                <w:rFonts w:ascii="Times New Roman" w:hAnsi="Times New Roman" w:cs="Times New Roman"/>
                <w:sz w:val="24"/>
                <w:szCs w:val="24"/>
              </w:rPr>
            </w:pPr>
            <w:r w:rsidRPr="004B2944">
              <w:rPr>
                <w:rFonts w:ascii="Times New Roman" w:hAnsi="Times New Roman" w:cs="Times New Roman"/>
                <w:sz w:val="24"/>
                <w:szCs w:val="24"/>
              </w:rPr>
              <w:t>Андреева Нина Валентиновна, воспитатель - «Проектная деятельность в дошкольной образовательной организации»,</w:t>
            </w:r>
          </w:p>
          <w:p w:rsidR="003369A0" w:rsidRPr="004B2944" w:rsidRDefault="003369A0" w:rsidP="003369A0">
            <w:pPr>
              <w:pStyle w:val="ae"/>
              <w:numPr>
                <w:ilvl w:val="0"/>
                <w:numId w:val="2"/>
              </w:numPr>
              <w:ind w:left="786"/>
              <w:rPr>
                <w:rFonts w:ascii="Times New Roman" w:hAnsi="Times New Roman" w:cs="Times New Roman"/>
                <w:sz w:val="24"/>
                <w:szCs w:val="24"/>
              </w:rPr>
            </w:pPr>
            <w:r w:rsidRPr="004B2944">
              <w:rPr>
                <w:rFonts w:ascii="Times New Roman" w:hAnsi="Times New Roman" w:cs="Times New Roman"/>
                <w:sz w:val="24"/>
                <w:szCs w:val="24"/>
              </w:rPr>
              <w:t>Кудрова Наталья Валерьевна, воспитатель - «Проектная деятельность в дошкольной образовательной организации»,</w:t>
            </w:r>
          </w:p>
          <w:p w:rsidR="003369A0" w:rsidRPr="004B2944" w:rsidRDefault="003369A0" w:rsidP="003369A0">
            <w:pPr>
              <w:pStyle w:val="ae"/>
              <w:numPr>
                <w:ilvl w:val="0"/>
                <w:numId w:val="2"/>
              </w:numPr>
              <w:ind w:left="786"/>
              <w:rPr>
                <w:rFonts w:ascii="Times New Roman" w:hAnsi="Times New Roman" w:cs="Times New Roman"/>
                <w:sz w:val="24"/>
                <w:szCs w:val="24"/>
              </w:rPr>
            </w:pPr>
            <w:r w:rsidRPr="004B2944">
              <w:rPr>
                <w:rFonts w:ascii="Times New Roman" w:hAnsi="Times New Roman" w:cs="Times New Roman"/>
                <w:sz w:val="24"/>
                <w:szCs w:val="24"/>
              </w:rPr>
              <w:t>Волкова Юлия Владимировна, воспитатель -  «Воспитательная деятельность в дошкольной образовательной организации: от проектирования к успешной реализации»,</w:t>
            </w:r>
          </w:p>
          <w:p w:rsidR="003369A0" w:rsidRPr="004B2944" w:rsidRDefault="003369A0" w:rsidP="003369A0">
            <w:pPr>
              <w:pStyle w:val="ae"/>
              <w:numPr>
                <w:ilvl w:val="0"/>
                <w:numId w:val="2"/>
              </w:numPr>
              <w:ind w:left="786"/>
              <w:rPr>
                <w:rFonts w:ascii="Times New Roman" w:hAnsi="Times New Roman" w:cs="Times New Roman"/>
                <w:sz w:val="24"/>
                <w:szCs w:val="24"/>
              </w:rPr>
            </w:pPr>
            <w:r w:rsidRPr="004B2944">
              <w:rPr>
                <w:rFonts w:ascii="Times New Roman" w:hAnsi="Times New Roman" w:cs="Times New Roman"/>
                <w:sz w:val="24"/>
                <w:szCs w:val="24"/>
              </w:rPr>
              <w:t>Фаерман Дарья Дмитриевна, воспитатель - «Православная культура как основа духовно-нравственного воспитания детей дошкольного возраста»,</w:t>
            </w:r>
          </w:p>
          <w:p w:rsidR="003369A0" w:rsidRPr="004B2944" w:rsidRDefault="003369A0" w:rsidP="003369A0">
            <w:pPr>
              <w:pStyle w:val="ae"/>
              <w:numPr>
                <w:ilvl w:val="0"/>
                <w:numId w:val="2"/>
              </w:numPr>
              <w:ind w:left="786"/>
              <w:rPr>
                <w:rFonts w:ascii="Times New Roman" w:hAnsi="Times New Roman" w:cs="Times New Roman"/>
                <w:sz w:val="24"/>
                <w:szCs w:val="24"/>
              </w:rPr>
            </w:pPr>
            <w:r w:rsidRPr="004B2944">
              <w:rPr>
                <w:rFonts w:ascii="Times New Roman" w:hAnsi="Times New Roman" w:cs="Times New Roman"/>
                <w:sz w:val="24"/>
                <w:szCs w:val="24"/>
              </w:rPr>
              <w:t>Пискарева Татьяна Леонидовна, воспитатель - «Организация системы преемственности дошкольного и начального образования»,</w:t>
            </w:r>
          </w:p>
          <w:p w:rsidR="003369A0" w:rsidRPr="004B2944" w:rsidRDefault="003369A0" w:rsidP="003369A0">
            <w:pPr>
              <w:pStyle w:val="ae"/>
              <w:numPr>
                <w:ilvl w:val="0"/>
                <w:numId w:val="2"/>
              </w:numPr>
              <w:ind w:left="786"/>
              <w:rPr>
                <w:rFonts w:ascii="Times New Roman" w:hAnsi="Times New Roman" w:cs="Times New Roman"/>
                <w:sz w:val="24"/>
                <w:szCs w:val="24"/>
              </w:rPr>
            </w:pPr>
            <w:r w:rsidRPr="004B2944">
              <w:rPr>
                <w:rFonts w:ascii="Times New Roman" w:hAnsi="Times New Roman" w:cs="Times New Roman"/>
                <w:sz w:val="24"/>
                <w:szCs w:val="24"/>
              </w:rPr>
              <w:t>Рубан Ирина Владимировна, воспитатель - «Организация системы преемственности дошкольного и начального образования».</w:t>
            </w:r>
          </w:p>
          <w:p w:rsidR="003369A0" w:rsidRPr="004B2944" w:rsidRDefault="003369A0" w:rsidP="003369A0">
            <w:pPr>
              <w:pStyle w:val="ae"/>
              <w:numPr>
                <w:ilvl w:val="0"/>
                <w:numId w:val="2"/>
              </w:numPr>
              <w:ind w:left="786"/>
              <w:rPr>
                <w:rFonts w:ascii="Times New Roman" w:hAnsi="Times New Roman" w:cs="Times New Roman"/>
                <w:sz w:val="24"/>
                <w:szCs w:val="24"/>
              </w:rPr>
            </w:pPr>
            <w:r w:rsidRPr="004B2944">
              <w:rPr>
                <w:rFonts w:ascii="Times New Roman" w:hAnsi="Times New Roman" w:cs="Times New Roman"/>
                <w:sz w:val="24"/>
                <w:szCs w:val="24"/>
              </w:rPr>
              <w:t>Павлова Наталья Александровна, воспитатель - курсы профессиональной переподготовки «Педагогическая деятельность в дошкольном учреждении»</w:t>
            </w:r>
          </w:p>
          <w:p w:rsidR="003369A0" w:rsidRPr="004B2944" w:rsidRDefault="003369A0" w:rsidP="009C1B9A">
            <w:pPr>
              <w:spacing w:after="0"/>
              <w:jc w:val="both"/>
              <w:rPr>
                <w:rFonts w:ascii="Times New Roman" w:hAnsi="Times New Roman" w:cs="Times New Roman"/>
                <w:sz w:val="24"/>
                <w:szCs w:val="24"/>
              </w:rPr>
            </w:pP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Для повышения профессионального мастерства педагогов используются разнообразные формы работы, которые позволяют раскрыть их возможности.</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lastRenderedPageBreak/>
              <w:t>Значительная роль в повышении профессионального мастерства воспитателей отводится самообразованию. На основе выявленных проблем каждый воспитатель определяет для себя тему, над которой будет работать, и составляет план, включающий изучение литературы, передового опыта, перечень практических мероприятий (создание предметно-развивающей среды, пособий, картотек, информационных папок и т.д.).</w:t>
            </w:r>
          </w:p>
          <w:p w:rsidR="00B018DF" w:rsidRPr="004B2944" w:rsidRDefault="00B018DF">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 xml:space="preserve"> </w:t>
            </w:r>
            <w:r w:rsidR="005D6D8A" w:rsidRPr="004B2944">
              <w:rPr>
                <w:rFonts w:ascii="Times New Roman" w:hAnsi="Times New Roman" w:cs="Times New Roman"/>
                <w:sz w:val="24"/>
                <w:szCs w:val="24"/>
                <w:lang w:eastAsia="en-US"/>
              </w:rPr>
              <w:t>ДОУ укомплектовано кадрами на 97</w:t>
            </w:r>
            <w:r w:rsidR="004A4D00" w:rsidRPr="004B2944">
              <w:rPr>
                <w:rFonts w:ascii="Times New Roman" w:hAnsi="Times New Roman" w:cs="Times New Roman"/>
                <w:sz w:val="24"/>
                <w:szCs w:val="24"/>
                <w:lang w:eastAsia="en-US"/>
              </w:rPr>
              <w:t xml:space="preserve"> </w:t>
            </w:r>
            <w:r w:rsidRPr="004B2944">
              <w:rPr>
                <w:rFonts w:ascii="Times New Roman" w:hAnsi="Times New Roman" w:cs="Times New Roman"/>
                <w:sz w:val="24"/>
                <w:szCs w:val="24"/>
                <w:lang w:eastAsia="en-US"/>
              </w:rPr>
              <w:t>%. Вакансия – 1 воспитатель.</w:t>
            </w:r>
          </w:p>
          <w:p w:rsidR="00B434B5" w:rsidRPr="004B2944" w:rsidRDefault="00B018DF" w:rsidP="009C1B9A">
            <w:pPr>
              <w:jc w:val="both"/>
              <w:rPr>
                <w:rFonts w:ascii="Times New Roman" w:hAnsi="Times New Roman" w:cs="Times New Roman"/>
                <w:sz w:val="24"/>
                <w:szCs w:val="24"/>
                <w:lang w:eastAsia="en-US"/>
              </w:rPr>
            </w:pPr>
            <w:r w:rsidRPr="004B2944">
              <w:rPr>
                <w:rFonts w:ascii="Times New Roman" w:hAnsi="Times New Roman" w:cs="Times New Roman"/>
                <w:sz w:val="24"/>
                <w:szCs w:val="24"/>
                <w:lang w:eastAsia="en-US"/>
              </w:rPr>
              <w:t>Заработная плата работникам ДОУ  устанавливается согласно Положения о порядке и условиях оплаты и стимулирования труда в МБДОУ детский сад № 132, разработанного в соответствии с постановлением Главы администрации города Твери от 17.12.2008 г. № 3588 ( с изменениями и дополнениями); Положением</w:t>
            </w:r>
            <w:proofErr w:type="gramStart"/>
            <w:r w:rsidRPr="004B2944">
              <w:rPr>
                <w:rFonts w:ascii="Times New Roman" w:hAnsi="Times New Roman" w:cs="Times New Roman"/>
                <w:sz w:val="24"/>
                <w:szCs w:val="24"/>
                <w:lang w:eastAsia="en-US"/>
              </w:rPr>
              <w:t xml:space="preserve">  О</w:t>
            </w:r>
            <w:proofErr w:type="gramEnd"/>
            <w:r w:rsidRPr="004B2944">
              <w:rPr>
                <w:rFonts w:ascii="Times New Roman" w:hAnsi="Times New Roman" w:cs="Times New Roman"/>
                <w:sz w:val="24"/>
                <w:szCs w:val="24"/>
                <w:lang w:eastAsia="en-US"/>
              </w:rPr>
              <w:t xml:space="preserve"> выплатах стимулирующего характера работникам МБДОУ детский сад № 132 , согласно штатного расписания, утверждённого начальником Управления образования администрации города Твери.</w:t>
            </w:r>
          </w:p>
          <w:p w:rsidR="00B018DF" w:rsidRPr="004B2944" w:rsidRDefault="00B018DF">
            <w:pPr>
              <w:pStyle w:val="ad"/>
              <w:rPr>
                <w:rFonts w:ascii="Times New Roman" w:hAnsi="Times New Roman" w:cs="Times New Roman"/>
                <w:sz w:val="24"/>
                <w:szCs w:val="24"/>
                <w:lang w:eastAsia="en-US"/>
              </w:rPr>
            </w:pPr>
            <w:r w:rsidRPr="004B2944">
              <w:rPr>
                <w:rFonts w:ascii="Times New Roman" w:hAnsi="Times New Roman" w:cs="Times New Roman"/>
                <w:sz w:val="24"/>
                <w:szCs w:val="24"/>
                <w:lang w:eastAsia="en-US"/>
              </w:rPr>
              <w:t>Все сведения об изменении квалификации работников, копии аттестационных листов, Приказов о присвоении квалификационной категории, удостоверений о прохождении КПК, сертификатов своевременно заносятся в личные дела работников и вносятся соответствующие записи в трудовые книжки.</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F40BCC" w:rsidRDefault="00B018DF">
            <w:pPr>
              <w:jc w:val="both"/>
              <w:rPr>
                <w:rFonts w:ascii="Times New Roman" w:hAnsi="Times New Roman" w:cs="Times New Roman"/>
                <w:sz w:val="24"/>
                <w:szCs w:val="24"/>
                <w:lang w:eastAsia="en-US"/>
              </w:rPr>
            </w:pPr>
            <w:r w:rsidRPr="00F40BCC">
              <w:rPr>
                <w:rFonts w:ascii="Times New Roman" w:hAnsi="Times New Roman" w:cs="Times New Roman"/>
                <w:sz w:val="24"/>
                <w:szCs w:val="24"/>
                <w:lang w:eastAsia="en-US"/>
              </w:rPr>
              <w:lastRenderedPageBreak/>
              <w:t>Выводы.</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09411A" w:rsidRDefault="00B018DF">
            <w:pPr>
              <w:pStyle w:val="ad"/>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ДОУ укомплектовано кадрами  на 97 %.</w:t>
            </w:r>
          </w:p>
          <w:p w:rsidR="00B018DF" w:rsidRPr="0009411A" w:rsidRDefault="00B018DF">
            <w:pPr>
              <w:pStyle w:val="ad"/>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Сравнительный анализ профессионального уровня кадров позволяет сделать следующие выводы:</w:t>
            </w:r>
          </w:p>
          <w:p w:rsidR="00B018DF" w:rsidRPr="0009411A" w:rsidRDefault="00B018DF">
            <w:pPr>
              <w:pStyle w:val="ad"/>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 xml:space="preserve">Квалификация педагогов ДОУ имеет положительную динамику,  увеличилось количество педагогов с </w:t>
            </w:r>
            <w:r w:rsidR="003369A0" w:rsidRPr="0009411A">
              <w:rPr>
                <w:rFonts w:ascii="Times New Roman" w:hAnsi="Times New Roman" w:cs="Times New Roman"/>
                <w:sz w:val="24"/>
                <w:szCs w:val="24"/>
                <w:lang w:eastAsia="en-US"/>
              </w:rPr>
              <w:t>высшей</w:t>
            </w:r>
            <w:r w:rsidRPr="0009411A">
              <w:rPr>
                <w:rFonts w:ascii="Times New Roman" w:hAnsi="Times New Roman" w:cs="Times New Roman"/>
                <w:sz w:val="24"/>
                <w:szCs w:val="24"/>
                <w:lang w:eastAsia="en-US"/>
              </w:rPr>
              <w:t xml:space="preserve"> квалификационной категорией. </w:t>
            </w:r>
          </w:p>
          <w:p w:rsidR="00B018DF" w:rsidRPr="0009411A" w:rsidRDefault="00B018DF">
            <w:pPr>
              <w:pStyle w:val="ad"/>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F40BCC" w:rsidRDefault="00B018DF" w:rsidP="0033736C">
            <w:pPr>
              <w:pStyle w:val="ae"/>
              <w:numPr>
                <w:ilvl w:val="0"/>
                <w:numId w:val="1"/>
              </w:numPr>
              <w:jc w:val="both"/>
              <w:rPr>
                <w:rFonts w:ascii="Times New Roman" w:hAnsi="Times New Roman" w:cs="Times New Roman"/>
                <w:sz w:val="24"/>
                <w:szCs w:val="24"/>
                <w:lang w:eastAsia="en-US"/>
              </w:rPr>
            </w:pPr>
            <w:r w:rsidRPr="00F40BCC">
              <w:rPr>
                <w:rFonts w:ascii="Times New Roman" w:hAnsi="Times New Roman" w:cs="Times New Roman"/>
                <w:sz w:val="24"/>
                <w:szCs w:val="24"/>
                <w:lang w:eastAsia="en-US"/>
              </w:rPr>
              <w:t>Методическая работа в ДОО.</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F40BCC" w:rsidRDefault="00B018DF">
            <w:pPr>
              <w:jc w:val="both"/>
              <w:rPr>
                <w:rFonts w:ascii="Times New Roman" w:hAnsi="Times New Roman" w:cs="Times New Roman"/>
                <w:sz w:val="24"/>
                <w:szCs w:val="24"/>
                <w:lang w:eastAsia="en-US"/>
              </w:rPr>
            </w:pPr>
            <w:r w:rsidRPr="00F40BCC">
              <w:rPr>
                <w:rFonts w:ascii="Times New Roman" w:hAnsi="Times New Roman" w:cs="Times New Roman"/>
                <w:sz w:val="24"/>
                <w:szCs w:val="24"/>
                <w:lang w:eastAsia="en-US"/>
              </w:rPr>
              <w:t xml:space="preserve">Методическая работа в детском саду направлена на повышение профессионального мастерства педагогов, развитие творческого потенциала педагогического коллектива, который выступает гарантом повышения качества и эффективности учебно-воспитательного процесса в целом. Для реализации этих задач в ДОУ используются формы и методы обучения педагогов: </w:t>
            </w:r>
            <w:proofErr w:type="gramStart"/>
            <w:r w:rsidRPr="00F40BCC">
              <w:rPr>
                <w:rFonts w:ascii="Times New Roman" w:hAnsi="Times New Roman" w:cs="Times New Roman"/>
                <w:sz w:val="24"/>
                <w:szCs w:val="24"/>
                <w:lang w:eastAsia="en-US"/>
              </w:rPr>
              <w:t>Советы педагогов, семинары, практикумы,</w:t>
            </w:r>
            <w:r w:rsidR="000C173E" w:rsidRPr="00F40BCC">
              <w:rPr>
                <w:rFonts w:ascii="Times New Roman" w:hAnsi="Times New Roman" w:cs="Times New Roman"/>
                <w:sz w:val="24"/>
                <w:szCs w:val="24"/>
                <w:lang w:eastAsia="en-US"/>
              </w:rPr>
              <w:t xml:space="preserve"> мастер - классы,</w:t>
            </w:r>
            <w:r w:rsidRPr="00F40BCC">
              <w:rPr>
                <w:rFonts w:ascii="Times New Roman" w:hAnsi="Times New Roman" w:cs="Times New Roman"/>
                <w:sz w:val="24"/>
                <w:szCs w:val="24"/>
                <w:lang w:eastAsia="en-US"/>
              </w:rPr>
              <w:t xml:space="preserve"> работа педагогов по самообразованию, аттестация, консультирование, открытые просмотры, педагогические выставки, проектная деятельность, работа творческих групп.</w:t>
            </w:r>
            <w:proofErr w:type="gramEnd"/>
            <w:r w:rsidRPr="00F40BCC">
              <w:rPr>
                <w:rFonts w:ascii="Times New Roman" w:hAnsi="Times New Roman" w:cs="Times New Roman"/>
                <w:sz w:val="24"/>
                <w:szCs w:val="24"/>
                <w:lang w:eastAsia="en-US"/>
              </w:rPr>
              <w:t xml:space="preserve"> </w:t>
            </w:r>
            <w:r w:rsidR="000C173E" w:rsidRPr="00F40BCC">
              <w:rPr>
                <w:rFonts w:ascii="Times New Roman" w:hAnsi="Times New Roman" w:cs="Times New Roman"/>
                <w:sz w:val="24"/>
                <w:szCs w:val="24"/>
                <w:lang w:eastAsia="en-US"/>
              </w:rPr>
              <w:t>Интера</w:t>
            </w:r>
            <w:r w:rsidRPr="00F40BCC">
              <w:rPr>
                <w:rFonts w:ascii="Times New Roman" w:hAnsi="Times New Roman" w:cs="Times New Roman"/>
                <w:sz w:val="24"/>
                <w:szCs w:val="24"/>
                <w:lang w:eastAsia="en-US"/>
              </w:rPr>
              <w:t xml:space="preserve">ктивные методы обучения позволяют повысить уровень педагогической компетенции педагогов путем вовлечения их в активную познавательную деятельность: </w:t>
            </w:r>
            <w:r w:rsidRPr="00F40BCC">
              <w:rPr>
                <w:rFonts w:ascii="Times New Roman" w:hAnsi="Times New Roman" w:cs="Times New Roman"/>
                <w:sz w:val="24"/>
                <w:szCs w:val="24"/>
                <w:lang w:eastAsia="en-US"/>
              </w:rPr>
              <w:lastRenderedPageBreak/>
              <w:t xml:space="preserve">деловые игры, творческие задания, конкурсы, решение педагогических ситуаций, </w:t>
            </w:r>
            <w:r w:rsidR="000C173E" w:rsidRPr="00F40BCC">
              <w:rPr>
                <w:rFonts w:ascii="Times New Roman" w:hAnsi="Times New Roman" w:cs="Times New Roman"/>
                <w:sz w:val="24"/>
                <w:szCs w:val="24"/>
                <w:lang w:eastAsia="en-US"/>
              </w:rPr>
              <w:t>мозговые штурмы</w:t>
            </w:r>
            <w:r w:rsidRPr="00F40BCC">
              <w:rPr>
                <w:rFonts w:ascii="Times New Roman" w:hAnsi="Times New Roman" w:cs="Times New Roman"/>
                <w:sz w:val="24"/>
                <w:szCs w:val="24"/>
                <w:lang w:eastAsia="en-US"/>
              </w:rPr>
              <w:t xml:space="preserve">.  Также педагоги в течение учебного года посещали методические мероприятия, семинары по плану ЦРО,  на которых знакомились с опытом работы других дошкольных учреждений. Активно используют интернет ресурсы </w:t>
            </w:r>
            <w:r w:rsidR="00D96F7D" w:rsidRPr="00F40BCC">
              <w:rPr>
                <w:rFonts w:ascii="Times New Roman" w:hAnsi="Times New Roman" w:cs="Times New Roman"/>
                <w:sz w:val="24"/>
                <w:szCs w:val="24"/>
                <w:lang w:eastAsia="en-US"/>
              </w:rPr>
              <w:t xml:space="preserve">для эффективной </w:t>
            </w:r>
            <w:r w:rsidRPr="00F40BCC">
              <w:rPr>
                <w:rFonts w:ascii="Times New Roman" w:hAnsi="Times New Roman" w:cs="Times New Roman"/>
                <w:sz w:val="24"/>
                <w:szCs w:val="24"/>
                <w:lang w:eastAsia="en-US"/>
              </w:rPr>
              <w:t xml:space="preserve">реализации ФГОС </w:t>
            </w:r>
            <w:proofErr w:type="gramStart"/>
            <w:r w:rsidRPr="00F40BCC">
              <w:rPr>
                <w:rFonts w:ascii="Times New Roman" w:hAnsi="Times New Roman" w:cs="Times New Roman"/>
                <w:sz w:val="24"/>
                <w:szCs w:val="24"/>
                <w:lang w:eastAsia="en-US"/>
              </w:rPr>
              <w:t>ДО</w:t>
            </w:r>
            <w:proofErr w:type="gramEnd"/>
            <w:r w:rsidRPr="00F40BCC">
              <w:rPr>
                <w:rFonts w:ascii="Times New Roman" w:hAnsi="Times New Roman" w:cs="Times New Roman"/>
                <w:sz w:val="24"/>
                <w:szCs w:val="24"/>
                <w:lang w:eastAsia="en-US"/>
              </w:rPr>
              <w:t>. Педагоги активно принимали участие  в   мероприятиях на уровне ДОУ и муниципальном, региональном и федеральном уровнях. Это участие в заочных всероссийских научно-практических  конкурсах, районных семинарах, где дошкольное учреждение делилось опытом своей работы (информация об участии в разделе  5).</w:t>
            </w:r>
          </w:p>
          <w:p w:rsidR="009C1B9A" w:rsidRPr="00F40BCC" w:rsidRDefault="00B018DF">
            <w:pPr>
              <w:jc w:val="both"/>
              <w:rPr>
                <w:rFonts w:ascii="Times New Roman" w:hAnsi="Times New Roman" w:cs="Times New Roman"/>
                <w:sz w:val="24"/>
                <w:szCs w:val="24"/>
                <w:lang w:eastAsia="en-US"/>
              </w:rPr>
            </w:pPr>
            <w:r w:rsidRPr="00F40BCC">
              <w:rPr>
                <w:rFonts w:ascii="Times New Roman" w:hAnsi="Times New Roman" w:cs="Times New Roman"/>
                <w:sz w:val="24"/>
                <w:szCs w:val="24"/>
                <w:lang w:eastAsia="en-US"/>
              </w:rPr>
              <w:t>Традиционно прошли утренники, посвящённые Дню осени, Новому году, 8 Марта, защитнику Отечества, Дню России, Дню Космонавтики, Дню Победы,  а также досуг для детей "Проводы русской зимы</w:t>
            </w:r>
            <w:proofErr w:type="gramStart"/>
            <w:r w:rsidRPr="00F40BCC">
              <w:rPr>
                <w:rFonts w:ascii="Times New Roman" w:hAnsi="Times New Roman" w:cs="Times New Roman"/>
                <w:sz w:val="24"/>
                <w:szCs w:val="24"/>
                <w:lang w:eastAsia="en-US"/>
              </w:rPr>
              <w:t xml:space="preserve">.» </w:t>
            </w:r>
            <w:proofErr w:type="gramEnd"/>
            <w:r w:rsidRPr="00F40BCC">
              <w:rPr>
                <w:rFonts w:ascii="Times New Roman" w:hAnsi="Times New Roman" w:cs="Times New Roman"/>
                <w:sz w:val="24"/>
                <w:szCs w:val="24"/>
                <w:lang w:eastAsia="en-US"/>
              </w:rPr>
              <w:t>и др. согласно плана проведения досугов для детей</w:t>
            </w:r>
            <w:r w:rsidR="003369A0" w:rsidRPr="00F40BCC">
              <w:rPr>
                <w:rFonts w:ascii="Times New Roman" w:hAnsi="Times New Roman" w:cs="Times New Roman"/>
                <w:sz w:val="24"/>
                <w:szCs w:val="24"/>
                <w:lang w:eastAsia="en-US"/>
              </w:rPr>
              <w:t xml:space="preserve"> </w:t>
            </w:r>
          </w:p>
          <w:p w:rsidR="00B018DF" w:rsidRPr="00F40BCC" w:rsidRDefault="00B018DF">
            <w:pPr>
              <w:jc w:val="both"/>
              <w:rPr>
                <w:rFonts w:ascii="Times New Roman" w:hAnsi="Times New Roman" w:cs="Times New Roman"/>
                <w:sz w:val="24"/>
                <w:szCs w:val="24"/>
                <w:lang w:eastAsia="en-US"/>
              </w:rPr>
            </w:pPr>
            <w:r w:rsidRPr="00F40BCC">
              <w:rPr>
                <w:rFonts w:ascii="Times New Roman" w:hAnsi="Times New Roman" w:cs="Times New Roman"/>
                <w:sz w:val="24"/>
                <w:szCs w:val="24"/>
                <w:lang w:eastAsia="en-US"/>
              </w:rPr>
              <w:t>Для повышения профессионального мастерства педагогов используются разнообразные формы работы, которые позволяют раскрыть их возможности. Основной формой методической работы является Совет педагогов, на котором совместно обсуждаются вопросы воспитания и обучения детей в ДОУ. Он чаще организован в форме круглого стола, дискуссии, диалога, диспута, викторины, мозгового штурма.</w:t>
            </w:r>
          </w:p>
          <w:p w:rsidR="00B018DF" w:rsidRPr="00F40BCC" w:rsidRDefault="00B018DF">
            <w:pPr>
              <w:jc w:val="both"/>
              <w:rPr>
                <w:rFonts w:ascii="Times New Roman" w:hAnsi="Times New Roman" w:cs="Times New Roman"/>
                <w:sz w:val="24"/>
                <w:szCs w:val="24"/>
                <w:lang w:eastAsia="en-US"/>
              </w:rPr>
            </w:pPr>
            <w:proofErr w:type="gramStart"/>
            <w:r w:rsidRPr="00F40BCC">
              <w:rPr>
                <w:rFonts w:ascii="Times New Roman" w:hAnsi="Times New Roman" w:cs="Times New Roman"/>
                <w:sz w:val="24"/>
                <w:szCs w:val="24"/>
                <w:lang w:eastAsia="en-US"/>
              </w:rPr>
              <w:t>Согласно  Плана</w:t>
            </w:r>
            <w:proofErr w:type="gramEnd"/>
            <w:r w:rsidRPr="00F40BCC">
              <w:rPr>
                <w:rFonts w:ascii="Times New Roman" w:hAnsi="Times New Roman" w:cs="Times New Roman"/>
                <w:sz w:val="24"/>
                <w:szCs w:val="24"/>
                <w:lang w:eastAsia="en-US"/>
              </w:rPr>
              <w:t xml:space="preserve"> работы ДОУ на 20</w:t>
            </w:r>
            <w:r w:rsidR="00F40BCC" w:rsidRPr="00F40BCC">
              <w:rPr>
                <w:rFonts w:ascii="Times New Roman" w:hAnsi="Times New Roman" w:cs="Times New Roman"/>
                <w:sz w:val="24"/>
                <w:szCs w:val="24"/>
                <w:lang w:eastAsia="en-US"/>
              </w:rPr>
              <w:t>24</w:t>
            </w:r>
            <w:r w:rsidR="00BB2BC2" w:rsidRPr="00F40BCC">
              <w:rPr>
                <w:rFonts w:ascii="Times New Roman" w:hAnsi="Times New Roman" w:cs="Times New Roman"/>
                <w:sz w:val="24"/>
                <w:szCs w:val="24"/>
                <w:lang w:eastAsia="en-US"/>
              </w:rPr>
              <w:t>-20</w:t>
            </w:r>
            <w:r w:rsidR="009C1B9A" w:rsidRPr="00F40BCC">
              <w:rPr>
                <w:rFonts w:ascii="Times New Roman" w:hAnsi="Times New Roman" w:cs="Times New Roman"/>
                <w:sz w:val="24"/>
                <w:szCs w:val="24"/>
                <w:lang w:eastAsia="en-US"/>
              </w:rPr>
              <w:t>2</w:t>
            </w:r>
            <w:r w:rsidR="00F40BCC" w:rsidRPr="00F40BCC">
              <w:rPr>
                <w:rFonts w:ascii="Times New Roman" w:hAnsi="Times New Roman" w:cs="Times New Roman"/>
                <w:sz w:val="24"/>
                <w:szCs w:val="24"/>
                <w:lang w:eastAsia="en-US"/>
              </w:rPr>
              <w:t>5</w:t>
            </w:r>
            <w:r w:rsidRPr="00F40BCC">
              <w:rPr>
                <w:rFonts w:ascii="Times New Roman" w:hAnsi="Times New Roman" w:cs="Times New Roman"/>
                <w:sz w:val="24"/>
                <w:szCs w:val="24"/>
                <w:lang w:eastAsia="en-US"/>
              </w:rPr>
              <w:t xml:space="preserve"> уч. год были запланированы и проведены:</w:t>
            </w:r>
          </w:p>
          <w:p w:rsidR="000C173E" w:rsidRPr="00F40BCC" w:rsidRDefault="000C173E" w:rsidP="000C173E">
            <w:pPr>
              <w:pStyle w:val="ae"/>
              <w:numPr>
                <w:ilvl w:val="0"/>
                <w:numId w:val="29"/>
              </w:numPr>
              <w:spacing w:line="240" w:lineRule="auto"/>
              <w:jc w:val="both"/>
              <w:rPr>
                <w:rFonts w:ascii="Times New Roman" w:hAnsi="Times New Roman" w:cs="Times New Roman"/>
                <w:sz w:val="24"/>
                <w:szCs w:val="24"/>
                <w:lang w:eastAsia="en-US"/>
              </w:rPr>
            </w:pPr>
            <w:r w:rsidRPr="00F40BCC">
              <w:rPr>
                <w:rFonts w:ascii="Times New Roman" w:hAnsi="Times New Roman" w:cs="Times New Roman"/>
                <w:sz w:val="24"/>
                <w:szCs w:val="24"/>
                <w:lang w:eastAsia="en-US"/>
              </w:rPr>
              <w:t>Направления и з</w:t>
            </w:r>
            <w:r w:rsidR="00F40BCC" w:rsidRPr="00F40BCC">
              <w:rPr>
                <w:rFonts w:ascii="Times New Roman" w:hAnsi="Times New Roman" w:cs="Times New Roman"/>
                <w:sz w:val="24"/>
                <w:szCs w:val="24"/>
                <w:lang w:eastAsia="en-US"/>
              </w:rPr>
              <w:t>адачи деятельности МБДОУ на 2024</w:t>
            </w:r>
            <w:r w:rsidR="003369A0" w:rsidRPr="00F40BCC">
              <w:rPr>
                <w:rFonts w:ascii="Times New Roman" w:hAnsi="Times New Roman" w:cs="Times New Roman"/>
                <w:sz w:val="24"/>
                <w:szCs w:val="24"/>
                <w:lang w:eastAsia="en-US"/>
              </w:rPr>
              <w:t xml:space="preserve"> – 202</w:t>
            </w:r>
            <w:r w:rsidR="00F40BCC" w:rsidRPr="00F40BCC">
              <w:rPr>
                <w:rFonts w:ascii="Times New Roman" w:hAnsi="Times New Roman" w:cs="Times New Roman"/>
                <w:sz w:val="24"/>
                <w:szCs w:val="24"/>
                <w:lang w:eastAsia="en-US"/>
              </w:rPr>
              <w:t xml:space="preserve">5                       </w:t>
            </w:r>
            <w:r w:rsidRPr="00F40BCC">
              <w:rPr>
                <w:rFonts w:ascii="Times New Roman" w:hAnsi="Times New Roman" w:cs="Times New Roman"/>
                <w:sz w:val="24"/>
                <w:szCs w:val="24"/>
                <w:lang w:eastAsia="en-US"/>
              </w:rPr>
              <w:t xml:space="preserve"> учебный год.</w:t>
            </w:r>
          </w:p>
          <w:p w:rsidR="000C173E" w:rsidRPr="00F40BCC" w:rsidRDefault="000C173E" w:rsidP="003369A0">
            <w:pPr>
              <w:pStyle w:val="ae"/>
              <w:numPr>
                <w:ilvl w:val="0"/>
                <w:numId w:val="29"/>
              </w:numPr>
              <w:spacing w:line="240" w:lineRule="auto"/>
              <w:jc w:val="both"/>
              <w:rPr>
                <w:rFonts w:ascii="Times New Roman" w:hAnsi="Times New Roman" w:cs="Times New Roman"/>
                <w:sz w:val="24"/>
                <w:szCs w:val="24"/>
                <w:lang w:eastAsia="en-US"/>
              </w:rPr>
            </w:pPr>
            <w:r w:rsidRPr="00F40BCC">
              <w:rPr>
                <w:rFonts w:ascii="Times New Roman" w:hAnsi="Times New Roman" w:cs="Times New Roman"/>
                <w:sz w:val="24"/>
                <w:szCs w:val="24"/>
                <w:lang w:eastAsia="en-US"/>
              </w:rPr>
              <w:t xml:space="preserve"> </w:t>
            </w:r>
            <w:r w:rsidR="003369A0" w:rsidRPr="00F40BCC">
              <w:rPr>
                <w:rFonts w:ascii="Times New Roman" w:hAnsi="Times New Roman" w:cs="Times New Roman"/>
                <w:sz w:val="24"/>
                <w:szCs w:val="24"/>
                <w:lang w:eastAsia="en-US"/>
              </w:rPr>
              <w:t xml:space="preserve"> Современные образовательные интерактивные технологии как средства развития связной речи дошкольников.</w:t>
            </w:r>
          </w:p>
          <w:p w:rsidR="003369A0" w:rsidRPr="00F40BCC" w:rsidRDefault="003369A0" w:rsidP="003369A0">
            <w:pPr>
              <w:pStyle w:val="ae"/>
              <w:numPr>
                <w:ilvl w:val="0"/>
                <w:numId w:val="29"/>
              </w:numPr>
              <w:spacing w:line="240" w:lineRule="auto"/>
              <w:jc w:val="both"/>
              <w:rPr>
                <w:rFonts w:ascii="Times New Roman" w:hAnsi="Times New Roman" w:cs="Times New Roman"/>
                <w:sz w:val="24"/>
                <w:szCs w:val="24"/>
                <w:lang w:eastAsia="en-US"/>
              </w:rPr>
            </w:pPr>
            <w:r w:rsidRPr="00F40BCC">
              <w:rPr>
                <w:rFonts w:ascii="Times New Roman" w:hAnsi="Times New Roman" w:cs="Times New Roman"/>
                <w:sz w:val="24"/>
                <w:szCs w:val="24"/>
                <w:lang w:eastAsia="en-US"/>
              </w:rPr>
              <w:t>Формирование здорового образа жизни детей и их родителей.</w:t>
            </w:r>
          </w:p>
          <w:p w:rsidR="003369A0" w:rsidRPr="00F40BCC" w:rsidRDefault="003369A0" w:rsidP="003369A0">
            <w:pPr>
              <w:pStyle w:val="ae"/>
              <w:numPr>
                <w:ilvl w:val="0"/>
                <w:numId w:val="29"/>
              </w:numPr>
              <w:spacing w:line="240" w:lineRule="auto"/>
              <w:jc w:val="both"/>
              <w:rPr>
                <w:rFonts w:ascii="Times New Roman" w:hAnsi="Times New Roman" w:cs="Times New Roman"/>
                <w:sz w:val="24"/>
                <w:szCs w:val="24"/>
                <w:lang w:eastAsia="en-US"/>
              </w:rPr>
            </w:pPr>
            <w:r w:rsidRPr="00F40BCC">
              <w:rPr>
                <w:rFonts w:ascii="Times New Roman" w:hAnsi="Times New Roman" w:cs="Times New Roman"/>
                <w:sz w:val="24"/>
                <w:szCs w:val="24"/>
                <w:lang w:eastAsia="en-US"/>
              </w:rPr>
              <w:t>Использование информационно-коммуникативных технологий в образовательном процессе.</w:t>
            </w:r>
          </w:p>
          <w:p w:rsidR="003369A0" w:rsidRPr="00F40BCC" w:rsidRDefault="003369A0" w:rsidP="003369A0">
            <w:pPr>
              <w:pStyle w:val="ae"/>
              <w:numPr>
                <w:ilvl w:val="0"/>
                <w:numId w:val="29"/>
              </w:numPr>
              <w:spacing w:line="240" w:lineRule="auto"/>
              <w:jc w:val="both"/>
              <w:rPr>
                <w:rFonts w:ascii="Times New Roman" w:hAnsi="Times New Roman" w:cs="Times New Roman"/>
                <w:sz w:val="24"/>
                <w:szCs w:val="24"/>
                <w:lang w:eastAsia="en-US"/>
              </w:rPr>
            </w:pPr>
            <w:r w:rsidRPr="00F40BCC">
              <w:rPr>
                <w:rFonts w:ascii="Times New Roman" w:hAnsi="Times New Roman" w:cs="Times New Roman"/>
                <w:sz w:val="24"/>
                <w:szCs w:val="24"/>
                <w:lang w:eastAsia="en-US"/>
              </w:rPr>
              <w:t>Результаты деятельност</w:t>
            </w:r>
            <w:r w:rsidR="00F40BCC" w:rsidRPr="00F40BCC">
              <w:rPr>
                <w:rFonts w:ascii="Times New Roman" w:hAnsi="Times New Roman" w:cs="Times New Roman"/>
                <w:sz w:val="24"/>
                <w:szCs w:val="24"/>
                <w:lang w:eastAsia="en-US"/>
              </w:rPr>
              <w:t>и дошкольного учреждения за 2024 - 2025</w:t>
            </w:r>
            <w:r w:rsidRPr="00F40BCC">
              <w:rPr>
                <w:rFonts w:ascii="Times New Roman" w:hAnsi="Times New Roman" w:cs="Times New Roman"/>
                <w:sz w:val="24"/>
                <w:szCs w:val="24"/>
                <w:lang w:eastAsia="en-US"/>
              </w:rPr>
              <w:t xml:space="preserve"> учебный год.</w:t>
            </w:r>
          </w:p>
          <w:p w:rsidR="00B018DF" w:rsidRPr="00F40BCC" w:rsidRDefault="00B018DF" w:rsidP="00BB2BC2">
            <w:pPr>
              <w:pStyle w:val="ad"/>
              <w:jc w:val="both"/>
              <w:rPr>
                <w:rFonts w:ascii="Times New Roman" w:hAnsi="Times New Roman" w:cs="Times New Roman"/>
                <w:sz w:val="24"/>
                <w:szCs w:val="24"/>
                <w:lang w:eastAsia="en-US"/>
              </w:rPr>
            </w:pPr>
            <w:r w:rsidRPr="00F40BCC">
              <w:rPr>
                <w:rFonts w:ascii="Times New Roman" w:hAnsi="Times New Roman" w:cs="Times New Roman"/>
                <w:sz w:val="24"/>
                <w:szCs w:val="24"/>
                <w:lang w:eastAsia="en-US"/>
              </w:rPr>
              <w:t>теоретический и практический семинары, выставка в методическом кабинете, индивидуальные и подгрупповые консультации, презентация авторских проектов, рабочих программ воспитателей и специалистов ДОУ.</w:t>
            </w:r>
          </w:p>
        </w:tc>
      </w:tr>
      <w:tr w:rsidR="0009411A" w:rsidRPr="00F94889"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F40BCC" w:rsidRDefault="00B018DF">
            <w:pPr>
              <w:jc w:val="both"/>
              <w:rPr>
                <w:rFonts w:ascii="Times New Roman" w:hAnsi="Times New Roman" w:cs="Times New Roman"/>
                <w:sz w:val="24"/>
                <w:szCs w:val="24"/>
                <w:lang w:eastAsia="en-US"/>
              </w:rPr>
            </w:pPr>
            <w:r w:rsidRPr="00F40BCC">
              <w:rPr>
                <w:rFonts w:ascii="Times New Roman" w:hAnsi="Times New Roman" w:cs="Times New Roman"/>
                <w:sz w:val="24"/>
                <w:szCs w:val="24"/>
                <w:lang w:eastAsia="en-US"/>
              </w:rPr>
              <w:lastRenderedPageBreak/>
              <w:t xml:space="preserve">Выводы </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F40BCC" w:rsidRDefault="00B018DF" w:rsidP="00F40BCC">
            <w:pPr>
              <w:jc w:val="both"/>
              <w:rPr>
                <w:rFonts w:ascii="Times New Roman" w:hAnsi="Times New Roman" w:cs="Times New Roman"/>
                <w:sz w:val="24"/>
                <w:szCs w:val="24"/>
                <w:lang w:eastAsia="en-US"/>
              </w:rPr>
            </w:pPr>
            <w:r w:rsidRPr="00F40BCC">
              <w:rPr>
                <w:rFonts w:ascii="Times New Roman" w:hAnsi="Times New Roman" w:cs="Times New Roman"/>
                <w:sz w:val="24"/>
                <w:szCs w:val="24"/>
                <w:lang w:eastAsia="en-US"/>
              </w:rPr>
              <w:t>Результаты деятельности ДОУ за 20</w:t>
            </w:r>
            <w:r w:rsidR="00F37FAF" w:rsidRPr="00F40BCC">
              <w:rPr>
                <w:rFonts w:ascii="Times New Roman" w:hAnsi="Times New Roman" w:cs="Times New Roman"/>
                <w:sz w:val="24"/>
                <w:szCs w:val="24"/>
                <w:lang w:eastAsia="en-US"/>
              </w:rPr>
              <w:t>2</w:t>
            </w:r>
            <w:r w:rsidR="00F40BCC" w:rsidRPr="00F40BCC">
              <w:rPr>
                <w:rFonts w:ascii="Times New Roman" w:hAnsi="Times New Roman" w:cs="Times New Roman"/>
                <w:sz w:val="24"/>
                <w:szCs w:val="24"/>
                <w:lang w:eastAsia="en-US"/>
              </w:rPr>
              <w:t>4</w:t>
            </w:r>
            <w:r w:rsidRPr="00F40BCC">
              <w:rPr>
                <w:rFonts w:ascii="Times New Roman" w:hAnsi="Times New Roman" w:cs="Times New Roman"/>
                <w:sz w:val="24"/>
                <w:szCs w:val="24"/>
                <w:lang w:eastAsia="en-US"/>
              </w:rPr>
              <w:t>-20</w:t>
            </w:r>
            <w:r w:rsidR="00376CC7" w:rsidRPr="00F40BCC">
              <w:rPr>
                <w:rFonts w:ascii="Times New Roman" w:hAnsi="Times New Roman" w:cs="Times New Roman"/>
                <w:sz w:val="24"/>
                <w:szCs w:val="24"/>
                <w:lang w:eastAsia="en-US"/>
              </w:rPr>
              <w:t>2</w:t>
            </w:r>
            <w:r w:rsidR="00F40BCC" w:rsidRPr="00F40BCC">
              <w:rPr>
                <w:rFonts w:ascii="Times New Roman" w:hAnsi="Times New Roman" w:cs="Times New Roman"/>
                <w:sz w:val="24"/>
                <w:szCs w:val="24"/>
                <w:lang w:eastAsia="en-US"/>
              </w:rPr>
              <w:t>5</w:t>
            </w:r>
            <w:r w:rsidRPr="00F40BCC">
              <w:rPr>
                <w:rFonts w:ascii="Times New Roman" w:hAnsi="Times New Roman" w:cs="Times New Roman"/>
                <w:sz w:val="24"/>
                <w:szCs w:val="24"/>
                <w:lang w:eastAsia="en-US"/>
              </w:rPr>
              <w:t xml:space="preserve">учебный год показали, что основные годовые задачи выполнены. Существенным достижением в деятельности педагогического коллектива стало значительное повышение методической активности педагогов. Результаты мониторинга образовательного процесса свидетельствуют о стабильной динамике в освоении основной образовательной программы. Увеличилось количество детей – </w:t>
            </w:r>
            <w:r w:rsidRPr="00F40BCC">
              <w:rPr>
                <w:rFonts w:ascii="Times New Roman" w:hAnsi="Times New Roman" w:cs="Times New Roman"/>
                <w:sz w:val="24"/>
                <w:szCs w:val="24"/>
                <w:lang w:eastAsia="en-US"/>
              </w:rPr>
              <w:lastRenderedPageBreak/>
              <w:t>участников различных выставок, конкурсов, концертов. Повысилась заинтересованность родителей в участии воспитательно - образовательного процесса в дошкольном учреждении (конкурсы совместного творчества, совместные проекты</w:t>
            </w:r>
            <w:r w:rsidR="00376CC7" w:rsidRPr="00F40BCC">
              <w:rPr>
                <w:rFonts w:ascii="Times New Roman" w:hAnsi="Times New Roman" w:cs="Times New Roman"/>
                <w:sz w:val="24"/>
                <w:szCs w:val="24"/>
                <w:lang w:eastAsia="en-US"/>
              </w:rPr>
              <w:t>).</w:t>
            </w:r>
          </w:p>
        </w:tc>
      </w:tr>
      <w:tr w:rsidR="0009411A" w:rsidRPr="00F94889"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F40BCC" w:rsidRDefault="00B018DF" w:rsidP="0033736C">
            <w:pPr>
              <w:pStyle w:val="ae"/>
              <w:numPr>
                <w:ilvl w:val="0"/>
                <w:numId w:val="1"/>
              </w:numPr>
              <w:jc w:val="both"/>
              <w:rPr>
                <w:rFonts w:ascii="Times New Roman" w:hAnsi="Times New Roman" w:cs="Times New Roman"/>
                <w:sz w:val="24"/>
                <w:szCs w:val="24"/>
                <w:lang w:eastAsia="en-US"/>
              </w:rPr>
            </w:pPr>
            <w:r w:rsidRPr="00F40BCC">
              <w:rPr>
                <w:rFonts w:ascii="Times New Roman" w:hAnsi="Times New Roman" w:cs="Times New Roman"/>
                <w:sz w:val="24"/>
                <w:szCs w:val="24"/>
                <w:lang w:eastAsia="en-US"/>
              </w:rPr>
              <w:lastRenderedPageBreak/>
              <w:t>Учебн</w:t>
            </w:r>
            <w:proofErr w:type="gramStart"/>
            <w:r w:rsidRPr="00F40BCC">
              <w:rPr>
                <w:rFonts w:ascii="Times New Roman" w:hAnsi="Times New Roman" w:cs="Times New Roman"/>
                <w:sz w:val="24"/>
                <w:szCs w:val="24"/>
                <w:lang w:eastAsia="en-US"/>
              </w:rPr>
              <w:t>о-</w:t>
            </w:r>
            <w:proofErr w:type="gramEnd"/>
            <w:r w:rsidRPr="00F40BCC">
              <w:rPr>
                <w:rFonts w:ascii="Times New Roman" w:hAnsi="Times New Roman" w:cs="Times New Roman"/>
                <w:sz w:val="24"/>
                <w:szCs w:val="24"/>
                <w:lang w:eastAsia="en-US"/>
              </w:rPr>
              <w:t xml:space="preserve"> методическое, библиотечно-информационное обеспечение.</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FAF" w:rsidRPr="0009411A" w:rsidRDefault="00B018DF" w:rsidP="008128F6">
            <w:pPr>
              <w:pStyle w:val="ad"/>
              <w:spacing w:line="276" w:lineRule="auto"/>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Учебно-методическое обеспечение соответствует условиям реализации основной общеобразовательной программы дошкольного образования. За 20</w:t>
            </w:r>
            <w:r w:rsidR="00F37FAF" w:rsidRPr="0009411A">
              <w:rPr>
                <w:rFonts w:ascii="Times New Roman" w:hAnsi="Times New Roman" w:cs="Times New Roman"/>
                <w:sz w:val="24"/>
                <w:szCs w:val="24"/>
                <w:lang w:eastAsia="en-US"/>
              </w:rPr>
              <w:t>22</w:t>
            </w:r>
            <w:r w:rsidRPr="0009411A">
              <w:rPr>
                <w:rFonts w:ascii="Times New Roman" w:hAnsi="Times New Roman" w:cs="Times New Roman"/>
                <w:sz w:val="24"/>
                <w:szCs w:val="24"/>
                <w:lang w:eastAsia="en-US"/>
              </w:rPr>
              <w:t>-20</w:t>
            </w:r>
            <w:r w:rsidR="00376CC7" w:rsidRPr="0009411A">
              <w:rPr>
                <w:rFonts w:ascii="Times New Roman" w:hAnsi="Times New Roman" w:cs="Times New Roman"/>
                <w:sz w:val="24"/>
                <w:szCs w:val="24"/>
                <w:lang w:eastAsia="en-US"/>
              </w:rPr>
              <w:t>2</w:t>
            </w:r>
            <w:r w:rsidR="00F37FAF" w:rsidRPr="0009411A">
              <w:rPr>
                <w:rFonts w:ascii="Times New Roman" w:hAnsi="Times New Roman" w:cs="Times New Roman"/>
                <w:sz w:val="24"/>
                <w:szCs w:val="24"/>
                <w:lang w:eastAsia="en-US"/>
              </w:rPr>
              <w:t>3</w:t>
            </w:r>
            <w:r w:rsidRPr="0009411A">
              <w:rPr>
                <w:rFonts w:ascii="Times New Roman" w:hAnsi="Times New Roman" w:cs="Times New Roman"/>
                <w:sz w:val="24"/>
                <w:szCs w:val="24"/>
                <w:lang w:eastAsia="en-US"/>
              </w:rPr>
              <w:t xml:space="preserve"> учебный год значительно увеличилось   количество наглядных пособий для всех групп. </w:t>
            </w:r>
          </w:p>
          <w:p w:rsidR="00F37FAF" w:rsidRPr="0009411A" w:rsidRDefault="00F37FAF" w:rsidP="008128F6">
            <w:pPr>
              <w:pStyle w:val="ad"/>
              <w:spacing w:line="276" w:lineRule="auto"/>
              <w:jc w:val="both"/>
              <w:rPr>
                <w:rFonts w:ascii="Times New Roman" w:hAnsi="Times New Roman" w:cs="Times New Roman"/>
                <w:sz w:val="24"/>
                <w:szCs w:val="24"/>
              </w:rPr>
            </w:pPr>
            <w:r w:rsidRPr="0009411A">
              <w:rPr>
                <w:rFonts w:ascii="Times New Roman" w:hAnsi="Times New Roman" w:cs="Times New Roman"/>
                <w:sz w:val="24"/>
                <w:szCs w:val="24"/>
              </w:rPr>
              <w:t>В текущем 2022 – 2023</w:t>
            </w:r>
            <w:r w:rsidR="008128F6" w:rsidRPr="0009411A">
              <w:rPr>
                <w:rFonts w:ascii="Times New Roman" w:hAnsi="Times New Roman" w:cs="Times New Roman"/>
                <w:sz w:val="24"/>
                <w:szCs w:val="24"/>
              </w:rPr>
              <w:t xml:space="preserve"> учебном году в целях  оснащения образовательного пространства средствами обучения и воспитания      в соответствии с планом развития  предметно-пространст</w:t>
            </w:r>
            <w:r w:rsidRPr="0009411A">
              <w:rPr>
                <w:rFonts w:ascii="Times New Roman" w:hAnsi="Times New Roman" w:cs="Times New Roman"/>
                <w:sz w:val="24"/>
                <w:szCs w:val="24"/>
              </w:rPr>
              <w:t>венной игровой среды ДОУ на 2022 -2023</w:t>
            </w:r>
            <w:r w:rsidR="008128F6" w:rsidRPr="0009411A">
              <w:rPr>
                <w:rFonts w:ascii="Times New Roman" w:hAnsi="Times New Roman" w:cs="Times New Roman"/>
                <w:sz w:val="24"/>
                <w:szCs w:val="24"/>
              </w:rPr>
              <w:t xml:space="preserve">  было  централизовано приобретены</w:t>
            </w:r>
            <w:r w:rsidRPr="0009411A">
              <w:rPr>
                <w:rFonts w:ascii="Times New Roman" w:hAnsi="Times New Roman" w:cs="Times New Roman"/>
                <w:sz w:val="24"/>
                <w:szCs w:val="24"/>
              </w:rPr>
              <w:t xml:space="preserve"> </w:t>
            </w:r>
          </w:p>
          <w:p w:rsidR="008128F6" w:rsidRPr="0009411A" w:rsidRDefault="00F37FAF" w:rsidP="00F37FAF">
            <w:pPr>
              <w:pStyle w:val="ad"/>
              <w:numPr>
                <w:ilvl w:val="0"/>
                <w:numId w:val="42"/>
              </w:numPr>
              <w:spacing w:line="276" w:lineRule="auto"/>
              <w:jc w:val="both"/>
              <w:rPr>
                <w:rFonts w:ascii="Times New Roman" w:hAnsi="Times New Roman" w:cs="Times New Roman"/>
                <w:sz w:val="24"/>
                <w:szCs w:val="24"/>
              </w:rPr>
            </w:pPr>
            <w:r w:rsidRPr="0009411A">
              <w:rPr>
                <w:rFonts w:ascii="Times New Roman" w:hAnsi="Times New Roman" w:cs="Times New Roman"/>
                <w:sz w:val="24"/>
                <w:szCs w:val="24"/>
              </w:rPr>
              <w:t>оборудование для прогулочных участков</w:t>
            </w:r>
            <w:r w:rsidR="008128F6" w:rsidRPr="0009411A">
              <w:rPr>
                <w:rFonts w:ascii="Times New Roman" w:hAnsi="Times New Roman" w:cs="Times New Roman"/>
                <w:sz w:val="24"/>
                <w:szCs w:val="24"/>
              </w:rPr>
              <w:t>:</w:t>
            </w:r>
          </w:p>
          <w:p w:rsidR="00C81C8A" w:rsidRPr="0009411A" w:rsidRDefault="00C81C8A" w:rsidP="00C81C8A">
            <w:pPr>
              <w:pStyle w:val="ad"/>
              <w:numPr>
                <w:ilvl w:val="0"/>
                <w:numId w:val="20"/>
              </w:numPr>
              <w:spacing w:line="276" w:lineRule="auto"/>
              <w:jc w:val="both"/>
              <w:rPr>
                <w:rFonts w:ascii="Times New Roman" w:hAnsi="Times New Roman" w:cs="Times New Roman"/>
                <w:sz w:val="24"/>
                <w:szCs w:val="24"/>
              </w:rPr>
            </w:pPr>
            <w:r w:rsidRPr="0009411A">
              <w:rPr>
                <w:rFonts w:ascii="Times New Roman" w:hAnsi="Times New Roman" w:cs="Times New Roman"/>
                <w:sz w:val="24"/>
                <w:szCs w:val="24"/>
              </w:rPr>
              <w:t>альбомы для рисования;</w:t>
            </w:r>
          </w:p>
          <w:p w:rsidR="00C81C8A" w:rsidRPr="0009411A" w:rsidRDefault="00C81C8A" w:rsidP="00C81C8A">
            <w:pPr>
              <w:pStyle w:val="ad"/>
              <w:numPr>
                <w:ilvl w:val="0"/>
                <w:numId w:val="20"/>
              </w:numPr>
              <w:spacing w:line="276" w:lineRule="auto"/>
              <w:jc w:val="both"/>
              <w:rPr>
                <w:rFonts w:ascii="Times New Roman" w:hAnsi="Times New Roman" w:cs="Times New Roman"/>
                <w:sz w:val="24"/>
                <w:szCs w:val="24"/>
              </w:rPr>
            </w:pPr>
            <w:r w:rsidRPr="0009411A">
              <w:rPr>
                <w:rFonts w:ascii="Times New Roman" w:hAnsi="Times New Roman" w:cs="Times New Roman"/>
                <w:sz w:val="24"/>
                <w:szCs w:val="24"/>
              </w:rPr>
              <w:t>цветная бумага 16 л.;</w:t>
            </w:r>
          </w:p>
          <w:p w:rsidR="00C81C8A" w:rsidRPr="0009411A" w:rsidRDefault="00C81C8A" w:rsidP="00C81C8A">
            <w:pPr>
              <w:pStyle w:val="ad"/>
              <w:numPr>
                <w:ilvl w:val="0"/>
                <w:numId w:val="20"/>
              </w:numPr>
              <w:spacing w:line="276" w:lineRule="auto"/>
              <w:jc w:val="both"/>
              <w:rPr>
                <w:rFonts w:ascii="Times New Roman" w:hAnsi="Times New Roman" w:cs="Times New Roman"/>
                <w:sz w:val="24"/>
                <w:szCs w:val="24"/>
              </w:rPr>
            </w:pPr>
            <w:r w:rsidRPr="0009411A">
              <w:rPr>
                <w:rFonts w:ascii="Times New Roman" w:hAnsi="Times New Roman" w:cs="Times New Roman"/>
                <w:sz w:val="24"/>
                <w:szCs w:val="24"/>
              </w:rPr>
              <w:t>пластилин восковый  6 цветов;</w:t>
            </w:r>
          </w:p>
          <w:p w:rsidR="00C81C8A" w:rsidRPr="0009411A" w:rsidRDefault="00C81C8A" w:rsidP="00C81C8A">
            <w:pPr>
              <w:pStyle w:val="ad"/>
              <w:numPr>
                <w:ilvl w:val="0"/>
                <w:numId w:val="20"/>
              </w:numPr>
              <w:spacing w:line="276" w:lineRule="auto"/>
              <w:jc w:val="both"/>
              <w:rPr>
                <w:rFonts w:ascii="Times New Roman" w:hAnsi="Times New Roman" w:cs="Times New Roman"/>
                <w:sz w:val="24"/>
                <w:szCs w:val="24"/>
              </w:rPr>
            </w:pPr>
            <w:r w:rsidRPr="0009411A">
              <w:rPr>
                <w:rFonts w:ascii="Times New Roman" w:hAnsi="Times New Roman" w:cs="Times New Roman"/>
                <w:sz w:val="24"/>
                <w:szCs w:val="24"/>
              </w:rPr>
              <w:t>цветной картон 12 цветов;</w:t>
            </w:r>
          </w:p>
          <w:p w:rsidR="00C81C8A" w:rsidRPr="0009411A" w:rsidRDefault="00C81C8A" w:rsidP="00C81C8A">
            <w:pPr>
              <w:pStyle w:val="ad"/>
              <w:numPr>
                <w:ilvl w:val="0"/>
                <w:numId w:val="20"/>
              </w:numPr>
              <w:spacing w:line="276" w:lineRule="auto"/>
              <w:jc w:val="both"/>
              <w:rPr>
                <w:rFonts w:ascii="Times New Roman" w:hAnsi="Times New Roman" w:cs="Times New Roman"/>
                <w:sz w:val="24"/>
                <w:szCs w:val="24"/>
              </w:rPr>
            </w:pPr>
            <w:r w:rsidRPr="0009411A">
              <w:rPr>
                <w:rFonts w:ascii="Times New Roman" w:hAnsi="Times New Roman" w:cs="Times New Roman"/>
                <w:sz w:val="24"/>
                <w:szCs w:val="24"/>
              </w:rPr>
              <w:t>картон белый 8 л.;</w:t>
            </w:r>
          </w:p>
          <w:p w:rsidR="00C81C8A" w:rsidRPr="0009411A" w:rsidRDefault="00C81C8A" w:rsidP="00C81C8A">
            <w:pPr>
              <w:pStyle w:val="ad"/>
              <w:numPr>
                <w:ilvl w:val="0"/>
                <w:numId w:val="20"/>
              </w:numPr>
              <w:spacing w:line="276" w:lineRule="auto"/>
              <w:jc w:val="both"/>
              <w:rPr>
                <w:rFonts w:ascii="Times New Roman" w:hAnsi="Times New Roman" w:cs="Times New Roman"/>
                <w:sz w:val="24"/>
                <w:szCs w:val="24"/>
              </w:rPr>
            </w:pPr>
            <w:r w:rsidRPr="0009411A">
              <w:rPr>
                <w:rFonts w:ascii="Times New Roman" w:hAnsi="Times New Roman" w:cs="Times New Roman"/>
                <w:sz w:val="24"/>
                <w:szCs w:val="24"/>
              </w:rPr>
              <w:t>гуашь  12 цветов «Пифагор».</w:t>
            </w:r>
          </w:p>
          <w:p w:rsidR="008128F6" w:rsidRPr="0009411A" w:rsidRDefault="00C81C8A" w:rsidP="00C81C8A">
            <w:pPr>
              <w:spacing w:after="0"/>
              <w:ind w:left="720"/>
              <w:jc w:val="both"/>
              <w:rPr>
                <w:rFonts w:ascii="Times New Roman" w:hAnsi="Times New Roman" w:cs="Times New Roman"/>
                <w:sz w:val="24"/>
                <w:szCs w:val="24"/>
              </w:rPr>
            </w:pPr>
            <w:r w:rsidRPr="0009411A">
              <w:rPr>
                <w:rFonts w:ascii="Times New Roman" w:hAnsi="Times New Roman" w:cs="Times New Roman"/>
                <w:sz w:val="24"/>
                <w:szCs w:val="24"/>
              </w:rPr>
              <w:t xml:space="preserve"> </w:t>
            </w:r>
          </w:p>
          <w:p w:rsidR="00B018DF" w:rsidRPr="0009411A" w:rsidRDefault="00B018DF">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В течение учебного года в методическом кабинете организовывались постоянно действующие выставки новинок методической литературы, постоянно оформлялись стенды информации.</w:t>
            </w:r>
          </w:p>
          <w:p w:rsidR="007D025E" w:rsidRPr="0009411A" w:rsidRDefault="007D025E" w:rsidP="007D025E">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 xml:space="preserve"> </w:t>
            </w:r>
            <w:r w:rsidR="00F37FAF" w:rsidRPr="0009411A">
              <w:rPr>
                <w:rFonts w:ascii="Times New Roman" w:hAnsi="Times New Roman" w:cs="Times New Roman"/>
                <w:sz w:val="24"/>
                <w:szCs w:val="24"/>
                <w:lang w:eastAsia="en-US"/>
              </w:rPr>
              <w:t>В 202</w:t>
            </w:r>
            <w:r w:rsidR="00F40BCC">
              <w:rPr>
                <w:rFonts w:ascii="Times New Roman" w:hAnsi="Times New Roman" w:cs="Times New Roman"/>
                <w:sz w:val="24"/>
                <w:szCs w:val="24"/>
                <w:lang w:eastAsia="en-US"/>
              </w:rPr>
              <w:t xml:space="preserve">4    </w:t>
            </w:r>
            <w:r w:rsidRPr="0009411A">
              <w:rPr>
                <w:rFonts w:ascii="Times New Roman" w:hAnsi="Times New Roman" w:cs="Times New Roman"/>
                <w:sz w:val="24"/>
                <w:szCs w:val="24"/>
                <w:lang w:eastAsia="en-US"/>
              </w:rPr>
              <w:t xml:space="preserve"> году ДОУ продолжали внедрять цифровые сервисы, дистанционные технологии и электронные средства обучения.</w:t>
            </w:r>
          </w:p>
          <w:p w:rsidR="007D025E" w:rsidRPr="0009411A" w:rsidRDefault="007D025E" w:rsidP="007D025E">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Информационное обеспечение образовательного процесса ДОУ включает:</w:t>
            </w:r>
          </w:p>
          <w:p w:rsidR="007D025E" w:rsidRPr="0009411A" w:rsidRDefault="007D025E" w:rsidP="007D025E">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1.Программное обеспечение имеющихся компьютеров позволяет работать с текстовыми редакторами, с Интернет ресурсами;</w:t>
            </w:r>
          </w:p>
          <w:p w:rsidR="007D025E" w:rsidRPr="0009411A" w:rsidRDefault="007D025E" w:rsidP="007D025E">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2. Управление образовательным процессом: оформление документов (приказов, отчётов и т.д.), при этом используются офисные программы (</w:t>
            </w:r>
            <w:proofErr w:type="spellStart"/>
            <w:r w:rsidRPr="0009411A">
              <w:rPr>
                <w:rFonts w:ascii="Times New Roman" w:hAnsi="Times New Roman" w:cs="Times New Roman"/>
                <w:sz w:val="24"/>
                <w:szCs w:val="24"/>
                <w:lang w:eastAsia="en-US"/>
              </w:rPr>
              <w:t>MicrosoftWord</w:t>
            </w:r>
            <w:proofErr w:type="spellEnd"/>
            <w:r w:rsidRPr="0009411A">
              <w:rPr>
                <w:rFonts w:ascii="Times New Roman" w:hAnsi="Times New Roman" w:cs="Times New Roman"/>
                <w:sz w:val="24"/>
                <w:szCs w:val="24"/>
                <w:lang w:eastAsia="en-US"/>
              </w:rPr>
              <w:t xml:space="preserve">, </w:t>
            </w:r>
            <w:proofErr w:type="spellStart"/>
            <w:r w:rsidRPr="0009411A">
              <w:rPr>
                <w:rFonts w:ascii="Times New Roman" w:hAnsi="Times New Roman" w:cs="Times New Roman"/>
                <w:sz w:val="24"/>
                <w:szCs w:val="24"/>
                <w:lang w:eastAsia="en-US"/>
              </w:rPr>
              <w:t>Excel</w:t>
            </w:r>
            <w:proofErr w:type="spellEnd"/>
            <w:r w:rsidRPr="0009411A">
              <w:rPr>
                <w:rFonts w:ascii="Times New Roman" w:hAnsi="Times New Roman" w:cs="Times New Roman"/>
                <w:sz w:val="24"/>
                <w:szCs w:val="24"/>
                <w:lang w:eastAsia="en-US"/>
              </w:rPr>
              <w:t xml:space="preserve">, </w:t>
            </w:r>
            <w:proofErr w:type="spellStart"/>
            <w:r w:rsidRPr="0009411A">
              <w:rPr>
                <w:rFonts w:ascii="Times New Roman" w:hAnsi="Times New Roman" w:cs="Times New Roman"/>
                <w:sz w:val="24"/>
                <w:szCs w:val="24"/>
                <w:lang w:eastAsia="en-US"/>
              </w:rPr>
              <w:t>PowerPoint</w:t>
            </w:r>
            <w:proofErr w:type="spellEnd"/>
            <w:r w:rsidRPr="0009411A">
              <w:rPr>
                <w:rFonts w:ascii="Times New Roman" w:hAnsi="Times New Roman" w:cs="Times New Roman"/>
                <w:sz w:val="24"/>
                <w:szCs w:val="24"/>
                <w:lang w:eastAsia="en-US"/>
              </w:rPr>
              <w:t>), осуществление электронного документооборота, сопровождение переписки с внешними организациями, физическими лицами, хранение  различной информации;</w:t>
            </w:r>
          </w:p>
          <w:p w:rsidR="007D025E" w:rsidRPr="0009411A" w:rsidRDefault="007D025E" w:rsidP="007D025E">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3. Ведение учёта труда и заработной платы, формирование и передача электронных отчетов во все контролирующие органы;</w:t>
            </w:r>
          </w:p>
          <w:p w:rsidR="007D025E" w:rsidRPr="0009411A" w:rsidRDefault="007D025E" w:rsidP="007D025E">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 xml:space="preserve">4.  С целью взаимодействия  между участниками образовательного процесса (педагог, родители, дети),  создан сайт ДОУ, на котором </w:t>
            </w:r>
            <w:r w:rsidRPr="0009411A">
              <w:rPr>
                <w:rFonts w:ascii="Times New Roman" w:hAnsi="Times New Roman" w:cs="Times New Roman"/>
                <w:sz w:val="24"/>
                <w:szCs w:val="24"/>
                <w:lang w:eastAsia="en-US"/>
              </w:rPr>
              <w:lastRenderedPageBreak/>
              <w:t>размещена информация, определённая законодательством.</w:t>
            </w:r>
          </w:p>
          <w:p w:rsidR="007D025E" w:rsidRPr="0009411A" w:rsidRDefault="007D025E" w:rsidP="007D025E">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5. С целью осуществления взаимодействия ДОУ с органами, осуществляющими управление в сфере образования, с другими учреждениями и организациями активно используется   электронная почта, сайт учреждения.</w:t>
            </w:r>
          </w:p>
          <w:p w:rsidR="007D025E" w:rsidRPr="0009411A" w:rsidRDefault="007D025E" w:rsidP="007D025E">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 xml:space="preserve">6. Перспективным средством формирования профессиональной информационной компетентности педагогов является сетевое взаимодействие. Цель сетевого взаимодействия нашего сада – повышение качества дошкольного образования через доступность и открытость работы ресурсных центров и ДОУ, входящих в сеть. Сетевое взаимодействие  позволяет педагогам дошкольных учреждений </w:t>
            </w:r>
            <w:proofErr w:type="spellStart"/>
            <w:r w:rsidRPr="0009411A">
              <w:rPr>
                <w:rFonts w:ascii="Times New Roman" w:hAnsi="Times New Roman" w:cs="Times New Roman"/>
                <w:sz w:val="24"/>
                <w:szCs w:val="24"/>
                <w:lang w:eastAsia="en-US"/>
              </w:rPr>
              <w:t>взаимообогащаться</w:t>
            </w:r>
            <w:proofErr w:type="spellEnd"/>
            <w:r w:rsidRPr="0009411A">
              <w:rPr>
                <w:rFonts w:ascii="Times New Roman" w:hAnsi="Times New Roman" w:cs="Times New Roman"/>
                <w:sz w:val="24"/>
                <w:szCs w:val="24"/>
                <w:lang w:eastAsia="en-US"/>
              </w:rPr>
              <w:t>, предъявлять собственный опыт, изучать, анализировать и внедрять в практику своей работы  передовой педагогический опыт других педагогов, формировать в себе способность к рефлексии.</w:t>
            </w:r>
          </w:p>
          <w:p w:rsidR="009A0DA3" w:rsidRPr="0009411A" w:rsidRDefault="007D025E" w:rsidP="007D025E">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Управление развитием сетевой системы нашего детского сада характеризуется такими организационными формами, как: мастер-классы, открытые мероприятия, конкурс профессионального мастерства, оказание консультативных услуг, взаимодействие с родителями через организацию собраний, праздники, выставки и т. д.</w:t>
            </w:r>
          </w:p>
        </w:tc>
      </w:tr>
      <w:tr w:rsidR="00B018DF" w:rsidTr="00B018DF">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18DF" w:rsidRPr="0009411A" w:rsidRDefault="00B018DF" w:rsidP="009A0DA3">
            <w:pPr>
              <w:pStyle w:val="ae"/>
              <w:numPr>
                <w:ilvl w:val="0"/>
                <w:numId w:val="1"/>
              </w:numPr>
              <w:jc w:val="center"/>
              <w:rPr>
                <w:rFonts w:ascii="Times New Roman" w:hAnsi="Times New Roman" w:cs="Times New Roman"/>
                <w:b/>
                <w:sz w:val="24"/>
                <w:szCs w:val="24"/>
                <w:lang w:eastAsia="en-US"/>
              </w:rPr>
            </w:pPr>
            <w:r w:rsidRPr="0009411A">
              <w:rPr>
                <w:rFonts w:ascii="Times New Roman" w:hAnsi="Times New Roman" w:cs="Times New Roman"/>
                <w:b/>
                <w:sz w:val="24"/>
                <w:szCs w:val="24"/>
                <w:lang w:eastAsia="en-US"/>
              </w:rPr>
              <w:lastRenderedPageBreak/>
              <w:t>Материально- техническое обеспечение.</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Default="00B018DF" w:rsidP="0033736C">
            <w:pPr>
              <w:pStyle w:val="ae"/>
              <w:numPr>
                <w:ilvl w:val="1"/>
                <w:numId w:val="1"/>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t>Состояние использования материально-технической базы.</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09411A" w:rsidRDefault="00B018DF">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В ДОУ создана материально-техническая база для жизнеобеспечения и развития детей, ведется систематически работа по обогащению предметно-развивающей игровой среды. В здании детского сада  имеется центральное отопление, вода, канализация, сантехническое оборудование, которое находится  в удовлетворительном состоянии, функционирует система очистки питьевой воды. В детском саду имеются:</w:t>
            </w:r>
          </w:p>
          <w:p w:rsidR="00B018DF" w:rsidRPr="0009411A" w:rsidRDefault="00B018DF">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- 12  групповых и спальных  комнат, оснащенных  детской мебелью, оборудованием и игровой мебелью. Имеется большое количество развивающих игр и дидактических пособий, разнообразный строительный материал, в каждой группе есть игровые уголки, спортивные уголки, спортивный инвентарь,  приобретены ТСО</w:t>
            </w:r>
            <w:r w:rsidR="00074F36" w:rsidRPr="0009411A">
              <w:rPr>
                <w:rFonts w:ascii="Times New Roman" w:hAnsi="Times New Roman" w:cs="Times New Roman"/>
                <w:sz w:val="24"/>
                <w:szCs w:val="24"/>
                <w:lang w:eastAsia="en-US"/>
              </w:rPr>
              <w:t>, во всех группах имеются бесконтактные термометры, дополнительно переданы в пользование облучатели-</w:t>
            </w:r>
            <w:proofErr w:type="spellStart"/>
            <w:r w:rsidR="00074F36" w:rsidRPr="0009411A">
              <w:rPr>
                <w:rFonts w:ascii="Times New Roman" w:hAnsi="Times New Roman" w:cs="Times New Roman"/>
                <w:sz w:val="24"/>
                <w:szCs w:val="24"/>
                <w:lang w:eastAsia="en-US"/>
              </w:rPr>
              <w:t>рециркуляторы</w:t>
            </w:r>
            <w:proofErr w:type="spellEnd"/>
            <w:r w:rsidR="00074F36" w:rsidRPr="0009411A">
              <w:rPr>
                <w:rFonts w:ascii="Times New Roman" w:hAnsi="Times New Roman" w:cs="Times New Roman"/>
                <w:sz w:val="24"/>
                <w:szCs w:val="24"/>
                <w:lang w:eastAsia="en-US"/>
              </w:rPr>
              <w:t xml:space="preserve"> передвижные для соблюдения санитарн</w:t>
            </w:r>
            <w:proofErr w:type="gramStart"/>
            <w:r w:rsidR="00074F36" w:rsidRPr="0009411A">
              <w:rPr>
                <w:rFonts w:ascii="Times New Roman" w:hAnsi="Times New Roman" w:cs="Times New Roman"/>
                <w:sz w:val="24"/>
                <w:szCs w:val="24"/>
                <w:lang w:eastAsia="en-US"/>
              </w:rPr>
              <w:t>о-</w:t>
            </w:r>
            <w:proofErr w:type="gramEnd"/>
            <w:r w:rsidR="00074F36" w:rsidRPr="0009411A">
              <w:rPr>
                <w:rFonts w:ascii="Times New Roman" w:hAnsi="Times New Roman" w:cs="Times New Roman"/>
                <w:sz w:val="24"/>
                <w:szCs w:val="24"/>
                <w:lang w:eastAsia="en-US"/>
              </w:rPr>
              <w:t xml:space="preserve"> эпидемиологического режима.</w:t>
            </w:r>
          </w:p>
          <w:p w:rsidR="00B018DF" w:rsidRPr="0009411A" w:rsidRDefault="00B018DF">
            <w:pPr>
              <w:jc w:val="both"/>
              <w:rPr>
                <w:rFonts w:ascii="Times New Roman" w:hAnsi="Times New Roman" w:cs="Times New Roman"/>
                <w:sz w:val="24"/>
                <w:szCs w:val="24"/>
                <w:lang w:eastAsia="en-US"/>
              </w:rPr>
            </w:pPr>
            <w:proofErr w:type="gramStart"/>
            <w:r w:rsidRPr="0009411A">
              <w:rPr>
                <w:rFonts w:ascii="Times New Roman" w:hAnsi="Times New Roman" w:cs="Times New Roman"/>
                <w:sz w:val="24"/>
                <w:szCs w:val="24"/>
                <w:lang w:eastAsia="en-US"/>
              </w:rPr>
              <w:t xml:space="preserve">- Музыкально-спортивный зал оснащён музыкальным центром, фортепиано, системой мультимедиа, телевизором, синтезатором,  комплектом детских музыкальных инструментов, фонотекой, различными видами театров, костюмерной; оборудован шведской </w:t>
            </w:r>
            <w:r w:rsidRPr="0009411A">
              <w:rPr>
                <w:rFonts w:ascii="Times New Roman" w:hAnsi="Times New Roman" w:cs="Times New Roman"/>
                <w:sz w:val="24"/>
                <w:szCs w:val="24"/>
                <w:lang w:eastAsia="en-US"/>
              </w:rPr>
              <w:lastRenderedPageBreak/>
              <w:t>стенкой, спортивными матами, спортивным инвентарем.</w:t>
            </w:r>
            <w:proofErr w:type="gramEnd"/>
          </w:p>
          <w:p w:rsidR="00B018DF" w:rsidRPr="0009411A" w:rsidRDefault="00B018DF">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 медицинский блок с оборудованным в нём медицинским кабинетом</w:t>
            </w:r>
            <w:proofErr w:type="gramStart"/>
            <w:r w:rsidRPr="0009411A">
              <w:rPr>
                <w:rFonts w:ascii="Times New Roman" w:hAnsi="Times New Roman" w:cs="Times New Roman"/>
                <w:sz w:val="24"/>
                <w:szCs w:val="24"/>
                <w:lang w:eastAsia="en-US"/>
              </w:rPr>
              <w:t xml:space="preserve"> ,</w:t>
            </w:r>
            <w:proofErr w:type="gramEnd"/>
            <w:r w:rsidRPr="0009411A">
              <w:rPr>
                <w:rFonts w:ascii="Times New Roman" w:hAnsi="Times New Roman" w:cs="Times New Roman"/>
                <w:sz w:val="24"/>
                <w:szCs w:val="24"/>
                <w:lang w:eastAsia="en-US"/>
              </w:rPr>
              <w:t xml:space="preserve"> изолятором, прививочным кабинетом, санузлом. Оснащён необходимым медицинским оборудованием : облучатели </w:t>
            </w:r>
            <w:proofErr w:type="gramStart"/>
            <w:r w:rsidRPr="0009411A">
              <w:rPr>
                <w:rFonts w:ascii="Times New Roman" w:hAnsi="Times New Roman" w:cs="Times New Roman"/>
                <w:sz w:val="24"/>
                <w:szCs w:val="24"/>
                <w:lang w:eastAsia="en-US"/>
              </w:rPr>
              <w:t>–</w:t>
            </w:r>
            <w:proofErr w:type="spellStart"/>
            <w:r w:rsidRPr="0009411A">
              <w:rPr>
                <w:rFonts w:ascii="Times New Roman" w:hAnsi="Times New Roman" w:cs="Times New Roman"/>
                <w:sz w:val="24"/>
                <w:szCs w:val="24"/>
                <w:lang w:eastAsia="en-US"/>
              </w:rPr>
              <w:t>р</w:t>
            </w:r>
            <w:proofErr w:type="gramEnd"/>
            <w:r w:rsidRPr="0009411A">
              <w:rPr>
                <w:rFonts w:ascii="Times New Roman" w:hAnsi="Times New Roman" w:cs="Times New Roman"/>
                <w:sz w:val="24"/>
                <w:szCs w:val="24"/>
                <w:lang w:eastAsia="en-US"/>
              </w:rPr>
              <w:t>ециркуляторы</w:t>
            </w:r>
            <w:proofErr w:type="spellEnd"/>
            <w:r w:rsidRPr="0009411A">
              <w:rPr>
                <w:rFonts w:ascii="Times New Roman" w:hAnsi="Times New Roman" w:cs="Times New Roman"/>
                <w:sz w:val="24"/>
                <w:szCs w:val="24"/>
                <w:lang w:eastAsia="en-US"/>
              </w:rPr>
              <w:t xml:space="preserve"> - 3 шт., весы напольные медицинские, электронные, ростомер, аппарат для измерения АД (с запасной детской манжетой), холодильник и шкафы для хранения медикаментов и средств оказания первой медицинской помощи, кушетки- 2 шт., дезинфицирующие и моющие средства, хозяйственный инвентарь.</w:t>
            </w:r>
          </w:p>
          <w:p w:rsidR="00B018DF" w:rsidRPr="0009411A" w:rsidRDefault="00B018DF">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-методический кабинет, укомплектованный учебно-методическими пособиями, методической литературой, специализированными журналами  для педагогов, детской художественной литературой, дидактическими пособиями;  компьютером, ноутбуком.</w:t>
            </w:r>
          </w:p>
          <w:p w:rsidR="00B018DF" w:rsidRPr="0009411A" w:rsidRDefault="00B018DF">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 xml:space="preserve">- кабинет музыкальных руководителей; </w:t>
            </w:r>
          </w:p>
          <w:p w:rsidR="00ED78A8" w:rsidRPr="0009411A" w:rsidRDefault="00ED78A8">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-логопедический кабинет;</w:t>
            </w:r>
          </w:p>
          <w:p w:rsidR="00B018DF" w:rsidRPr="0009411A" w:rsidRDefault="00B018DF">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 кабинет заведующего;</w:t>
            </w:r>
          </w:p>
          <w:p w:rsidR="00B018DF" w:rsidRPr="0009411A" w:rsidRDefault="00B018DF">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 xml:space="preserve">- прачечная, гладильная, </w:t>
            </w:r>
            <w:proofErr w:type="spellStart"/>
            <w:r w:rsidRPr="0009411A">
              <w:rPr>
                <w:rFonts w:ascii="Times New Roman" w:hAnsi="Times New Roman" w:cs="Times New Roman"/>
                <w:sz w:val="24"/>
                <w:szCs w:val="24"/>
                <w:lang w:eastAsia="en-US"/>
              </w:rPr>
              <w:t>кастелянская</w:t>
            </w:r>
            <w:proofErr w:type="spellEnd"/>
            <w:r w:rsidRPr="0009411A">
              <w:rPr>
                <w:rFonts w:ascii="Times New Roman" w:hAnsi="Times New Roman" w:cs="Times New Roman"/>
                <w:sz w:val="24"/>
                <w:szCs w:val="24"/>
                <w:lang w:eastAsia="en-US"/>
              </w:rPr>
              <w:t>;</w:t>
            </w:r>
          </w:p>
          <w:p w:rsidR="00B018DF" w:rsidRPr="0009411A" w:rsidRDefault="00B018DF">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 xml:space="preserve">- кабинет </w:t>
            </w:r>
            <w:proofErr w:type="spellStart"/>
            <w:r w:rsidRPr="0009411A">
              <w:rPr>
                <w:rFonts w:ascii="Times New Roman" w:hAnsi="Times New Roman" w:cs="Times New Roman"/>
                <w:sz w:val="24"/>
                <w:szCs w:val="24"/>
                <w:lang w:eastAsia="en-US"/>
              </w:rPr>
              <w:t>зам.зав</w:t>
            </w:r>
            <w:proofErr w:type="spellEnd"/>
            <w:r w:rsidRPr="0009411A">
              <w:rPr>
                <w:rFonts w:ascii="Times New Roman" w:hAnsi="Times New Roman" w:cs="Times New Roman"/>
                <w:sz w:val="24"/>
                <w:szCs w:val="24"/>
                <w:lang w:eastAsia="en-US"/>
              </w:rPr>
              <w:t>. по АХЧ,</w:t>
            </w:r>
          </w:p>
          <w:p w:rsidR="00B018DF" w:rsidRPr="0009411A" w:rsidRDefault="00B018DF">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 пищеблок с кладовыми помещениями</w:t>
            </w:r>
          </w:p>
          <w:p w:rsidR="00B018DF" w:rsidRPr="0009411A" w:rsidRDefault="00B018DF">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 тепловой узел в подвальном помещении.</w:t>
            </w:r>
          </w:p>
          <w:p w:rsidR="00B018DF" w:rsidRPr="0009411A" w:rsidRDefault="00B018DF">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ДОУ оснащено необходимым оргтехническ</w:t>
            </w:r>
            <w:r w:rsidR="00ED78A8" w:rsidRPr="0009411A">
              <w:rPr>
                <w:rFonts w:ascii="Times New Roman" w:hAnsi="Times New Roman" w:cs="Times New Roman"/>
                <w:sz w:val="24"/>
                <w:szCs w:val="24"/>
                <w:lang w:eastAsia="en-US"/>
              </w:rPr>
              <w:t xml:space="preserve">им оборудованием: компьютеры – </w:t>
            </w:r>
            <w:r w:rsidR="00F94889" w:rsidRPr="0009411A">
              <w:rPr>
                <w:rFonts w:ascii="Times New Roman" w:hAnsi="Times New Roman" w:cs="Times New Roman"/>
                <w:sz w:val="24"/>
                <w:szCs w:val="24"/>
                <w:lang w:eastAsia="en-US"/>
              </w:rPr>
              <w:t>7</w:t>
            </w:r>
            <w:r w:rsidRPr="0009411A">
              <w:rPr>
                <w:rFonts w:ascii="Times New Roman" w:hAnsi="Times New Roman" w:cs="Times New Roman"/>
                <w:sz w:val="24"/>
                <w:szCs w:val="24"/>
                <w:lang w:eastAsia="en-US"/>
              </w:rPr>
              <w:t xml:space="preserve"> шт., МФУ – </w:t>
            </w:r>
            <w:r w:rsidR="00F94889" w:rsidRPr="0009411A">
              <w:rPr>
                <w:rFonts w:ascii="Times New Roman" w:hAnsi="Times New Roman" w:cs="Times New Roman"/>
                <w:sz w:val="24"/>
                <w:szCs w:val="24"/>
                <w:lang w:eastAsia="en-US"/>
              </w:rPr>
              <w:t>5</w:t>
            </w:r>
            <w:r w:rsidRPr="0009411A">
              <w:rPr>
                <w:rFonts w:ascii="Times New Roman" w:hAnsi="Times New Roman" w:cs="Times New Roman"/>
                <w:sz w:val="24"/>
                <w:szCs w:val="24"/>
                <w:lang w:eastAsia="en-US"/>
              </w:rPr>
              <w:t xml:space="preserve"> шт., ноутбуком, программным обеспечением  - для специалистов и персонала детского сада, интерактивной доской, мультимедиа проигрывателем.</w:t>
            </w:r>
          </w:p>
          <w:p w:rsidR="00B018DF" w:rsidRPr="0009411A" w:rsidRDefault="00B018DF">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При создании предметно-развивающей среды воспитатели учитывают возрастные, индивидуальные особенности детей своей группы. Предметная среда всех помещений оптимально насыщена, оказывает стимулирующее воздействие на процесс детского развития и саморазвития, социализации. В этом учебном году пополнен фонд игрушек, приобретён дидактический, раздаточный материал, канцтовары для проведения занятий, детская игровая мебель.</w:t>
            </w:r>
          </w:p>
          <w:p w:rsidR="00B018DF" w:rsidRPr="0009411A" w:rsidRDefault="00B018DF">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 xml:space="preserve">Функционирует </w:t>
            </w:r>
            <w:r w:rsidR="00074F36" w:rsidRPr="0009411A">
              <w:rPr>
                <w:rFonts w:ascii="Times New Roman" w:hAnsi="Times New Roman" w:cs="Times New Roman"/>
                <w:sz w:val="24"/>
                <w:szCs w:val="24"/>
                <w:lang w:eastAsia="en-US"/>
              </w:rPr>
              <w:t xml:space="preserve">официальный </w:t>
            </w:r>
            <w:r w:rsidRPr="0009411A">
              <w:rPr>
                <w:rFonts w:ascii="Times New Roman" w:hAnsi="Times New Roman" w:cs="Times New Roman"/>
                <w:sz w:val="24"/>
                <w:szCs w:val="24"/>
                <w:lang w:eastAsia="en-US"/>
              </w:rPr>
              <w:t xml:space="preserve">сайт ДОУ,  электронная почта. </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Default="00B018DF" w:rsidP="0033736C">
            <w:pPr>
              <w:pStyle w:val="ae"/>
              <w:numPr>
                <w:ilvl w:val="1"/>
                <w:numId w:val="1"/>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Соблюдение в ДОО мер противопожарной и </w:t>
            </w:r>
            <w:r>
              <w:rPr>
                <w:rFonts w:ascii="Times New Roman" w:hAnsi="Times New Roman" w:cs="Times New Roman"/>
                <w:sz w:val="24"/>
                <w:szCs w:val="24"/>
                <w:lang w:eastAsia="en-US"/>
              </w:rPr>
              <w:lastRenderedPageBreak/>
              <w:t>антитеррористической безопасности.</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Здание детского сада оборудовано современной автоматической пожарной сигнализацией и тревожной кнопкой, что позволяет оперативно вызвать наряд охраны в случае чрезвычайной ситуации. Функционирует система оповещения «Стрелец-мониторинг», </w:t>
            </w:r>
            <w:r>
              <w:rPr>
                <w:rFonts w:ascii="Times New Roman" w:hAnsi="Times New Roman" w:cs="Times New Roman"/>
                <w:sz w:val="24"/>
                <w:szCs w:val="24"/>
                <w:lang w:eastAsia="en-US"/>
              </w:rPr>
              <w:lastRenderedPageBreak/>
              <w:t>система наружного видеонаблюдения</w:t>
            </w:r>
            <w:r w:rsidR="00376CC7">
              <w:rPr>
                <w:rFonts w:ascii="Times New Roman" w:hAnsi="Times New Roman" w:cs="Times New Roman"/>
                <w:sz w:val="24"/>
                <w:szCs w:val="24"/>
                <w:lang w:eastAsia="en-US"/>
              </w:rPr>
              <w:t>, вход (калитка</w:t>
            </w:r>
            <w:r w:rsidR="00714059">
              <w:rPr>
                <w:rFonts w:ascii="Times New Roman" w:hAnsi="Times New Roman" w:cs="Times New Roman"/>
                <w:sz w:val="24"/>
                <w:szCs w:val="24"/>
                <w:lang w:eastAsia="en-US"/>
              </w:rPr>
              <w:t>) оборудована системой контроля управления доступом</w:t>
            </w:r>
            <w:r w:rsidR="00376CC7">
              <w:rPr>
                <w:rFonts w:ascii="Times New Roman" w:hAnsi="Times New Roman" w:cs="Times New Roman"/>
                <w:sz w:val="24"/>
                <w:szCs w:val="24"/>
                <w:lang w:eastAsia="en-US"/>
              </w:rPr>
              <w:t>.</w:t>
            </w:r>
          </w:p>
          <w:p w:rsidR="00B018DF" w:rsidRDefault="00F9488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Регулярно</w:t>
            </w:r>
            <w:r w:rsidR="00B018DF">
              <w:rPr>
                <w:rFonts w:ascii="Times New Roman" w:hAnsi="Times New Roman" w:cs="Times New Roman"/>
                <w:sz w:val="24"/>
                <w:szCs w:val="24"/>
                <w:lang w:eastAsia="en-US"/>
              </w:rPr>
              <w:t xml:space="preserve">  проводились  </w:t>
            </w:r>
            <w:r w:rsidR="00F37FAF">
              <w:rPr>
                <w:rFonts w:ascii="Times New Roman" w:hAnsi="Times New Roman" w:cs="Times New Roman"/>
                <w:sz w:val="24"/>
                <w:szCs w:val="24"/>
                <w:lang w:eastAsia="en-US"/>
              </w:rPr>
              <w:t xml:space="preserve">плановые </w:t>
            </w:r>
            <w:r w:rsidR="00B018DF">
              <w:rPr>
                <w:rFonts w:ascii="Times New Roman" w:hAnsi="Times New Roman" w:cs="Times New Roman"/>
                <w:sz w:val="24"/>
                <w:szCs w:val="24"/>
                <w:lang w:eastAsia="en-US"/>
              </w:rPr>
              <w:t xml:space="preserve"> тренировочные мероприятия по созданию условий безопасной жизнедеятельности детей с подведением итогов на Советах педагогов и оперативных совещаниях. В ДОУ имеются первичные средства пожаротушения, регулярно проводятся инструктажи по пожарной и антитеррористической безопасности работников. Назначены ответственные за пожарную и антитеррористическую безопасность.</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антитеррористической безопасности:</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В ДОУ организован пропускной режим, система дежурств администраторов, представлена информация для родителей об антитеррористической безопасности;</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проводится  регулярный инструктаж сотрудников и   воспитанников по повышению антитеррористической безопасности ДОУ и правилам поведения в случае возникновения различных ЧС, перед проведением массовых мероприятий.</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-имеется паспорт антитеррористической защищённости объекта</w:t>
            </w:r>
            <w:r w:rsidR="00074F36">
              <w:rPr>
                <w:rFonts w:ascii="Times New Roman" w:hAnsi="Times New Roman" w:cs="Times New Roman"/>
                <w:sz w:val="24"/>
                <w:szCs w:val="24"/>
                <w:lang w:eastAsia="en-US"/>
              </w:rPr>
              <w:t>.</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-регулярно осуществляется проверка помещений здания и территории ДОУ на отсутствие взрывчатых веществ и посторонних предметов; обеспечивается свободный доступ к эвакуационным выходам и проезд спец. транспорта к ДОУ. </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оформлены списки детей на случай ЧС;</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 проводились  беседы с приглашением сотрудников ГИБДД, занятия  по соблюдению  правил безопасности на дорогах и водоёмах, были организованы в игровой форме мероприятия и просмотры фильмов по  ОБЖ</w:t>
            </w:r>
            <w:proofErr w:type="gramStart"/>
            <w:r>
              <w:rPr>
                <w:rFonts w:ascii="Times New Roman" w:hAnsi="Times New Roman" w:cs="Times New Roman"/>
                <w:sz w:val="24"/>
                <w:szCs w:val="24"/>
                <w:lang w:eastAsia="en-US"/>
              </w:rPr>
              <w:t xml:space="preserve"> .</w:t>
            </w:r>
            <w:proofErr w:type="gramEnd"/>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работы по ГО и ЧС:</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Ведётся документация по ГО и ЧС,</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разработаны поэтажные схемы эвакуации сотрудников и  воспитанников ДОУ в случае ЧС;</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в течение года  регулярно проводился инструктаж сотрудников и  воспитанников ДОУ по действиям в случае ЧС;</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проведена маркировка маршрутов эвакуации, обозначены световыми табло основные и запасные выходы;</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 помещениях установлены огнетушители</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-проводятся  регулярные проверки первичных средств пожаротушения;</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число огнетушителей доведено до необходимого количества в соответствии с нормами;</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проведено испытание пожарных лестниц, насосов, кранов;</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ТРО ВДПО ежемесячно проводилось обслуживание АПС, проведено обследование АПС.</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условий безопасности в МДОУ выполняется согласно локальным нормативно-правовым документам.</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-Имеются планы эвакуации.</w:t>
            </w:r>
          </w:p>
          <w:p w:rsidR="00F94889"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-Территория по всему периметру ограждена забором</w:t>
            </w:r>
            <w:r w:rsidR="00376CC7">
              <w:rPr>
                <w:rFonts w:ascii="Times New Roman" w:hAnsi="Times New Roman" w:cs="Times New Roman"/>
                <w:sz w:val="24"/>
                <w:szCs w:val="24"/>
                <w:lang w:eastAsia="en-US"/>
              </w:rPr>
              <w:t xml:space="preserve"> (</w:t>
            </w:r>
            <w:r w:rsidR="00F94889">
              <w:rPr>
                <w:rFonts w:ascii="Times New Roman" w:hAnsi="Times New Roman" w:cs="Times New Roman"/>
                <w:sz w:val="24"/>
                <w:szCs w:val="24"/>
                <w:lang w:eastAsia="en-US"/>
              </w:rPr>
              <w:t>целостность не нарушена)</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Прогулочные площадки в удовлетворительном санитарном состоянии.</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установлены дополнительные камеры и функционирует система наружного видеонаблюдения.</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1167AA" w:rsidRDefault="00B018DF" w:rsidP="0033736C">
            <w:pPr>
              <w:pStyle w:val="ae"/>
              <w:numPr>
                <w:ilvl w:val="1"/>
                <w:numId w:val="1"/>
              </w:num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lastRenderedPageBreak/>
              <w:t>Состояние территории ДОО.</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xml:space="preserve">Площадь территории детского сада составляет 6.157 кв. метров, территория ограждена, по периметру высажены зеленые насаждения. На территории  имеется хозяйственная зона. В летнее время года высаживается  огород,  разбиваются клумбы </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На территории ДОУ имеется:</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спортивная площадка со спортивным оборудованием;</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- 12 групповых детских площадок, оснащённых игровым оборудованием.</w:t>
            </w:r>
          </w:p>
          <w:p w:rsidR="009A0DA3" w:rsidRPr="001167AA" w:rsidRDefault="009A0DA3" w:rsidP="009A0DA3">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В рамках реализации «Дорожной карты» по благоустройству игровых участков приобретены:</w:t>
            </w:r>
          </w:p>
          <w:p w:rsidR="009A0DA3" w:rsidRPr="001167AA" w:rsidRDefault="001167AA" w:rsidP="009A0DA3">
            <w:pPr>
              <w:pStyle w:val="ae"/>
              <w:numPr>
                <w:ilvl w:val="0"/>
                <w:numId w:val="31"/>
              </w:num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4</w:t>
            </w:r>
            <w:r w:rsidR="009A0DA3" w:rsidRPr="001167AA">
              <w:rPr>
                <w:rFonts w:ascii="Times New Roman" w:hAnsi="Times New Roman" w:cs="Times New Roman"/>
                <w:sz w:val="24"/>
                <w:szCs w:val="24"/>
                <w:lang w:eastAsia="en-US"/>
              </w:rPr>
              <w:t xml:space="preserve">  домика </w:t>
            </w:r>
            <w:proofErr w:type="gramStart"/>
            <w:r w:rsidRPr="001167AA">
              <w:rPr>
                <w:rFonts w:ascii="Times New Roman" w:hAnsi="Times New Roman" w:cs="Times New Roman"/>
                <w:sz w:val="24"/>
                <w:szCs w:val="24"/>
                <w:lang w:eastAsia="en-US"/>
              </w:rPr>
              <w:t>-б</w:t>
            </w:r>
            <w:proofErr w:type="gramEnd"/>
            <w:r w:rsidRPr="001167AA">
              <w:rPr>
                <w:rFonts w:ascii="Times New Roman" w:hAnsi="Times New Roman" w:cs="Times New Roman"/>
                <w:sz w:val="24"/>
                <w:szCs w:val="24"/>
                <w:lang w:eastAsia="en-US"/>
              </w:rPr>
              <w:t>еседки</w:t>
            </w:r>
          </w:p>
          <w:p w:rsidR="009A0DA3" w:rsidRPr="001167AA" w:rsidRDefault="009A0DA3" w:rsidP="009A0DA3">
            <w:pPr>
              <w:pStyle w:val="ae"/>
              <w:numPr>
                <w:ilvl w:val="0"/>
                <w:numId w:val="31"/>
              </w:num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xml:space="preserve">Спортивное оборудование «Змейка» </w:t>
            </w:r>
          </w:p>
          <w:p w:rsidR="001167AA" w:rsidRPr="001167AA" w:rsidRDefault="001167AA" w:rsidP="009A0DA3">
            <w:pPr>
              <w:pStyle w:val="ae"/>
              <w:numPr>
                <w:ilvl w:val="0"/>
                <w:numId w:val="31"/>
              </w:num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Оборудованы полностью детским игровым оборудованием 2 групповых участка в рамках реализации региональной программы.</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Выводы.</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ДОУ предметно-пространственная игровая среда способствует всестороннему </w:t>
            </w:r>
            <w:r w:rsidR="001F7CEE">
              <w:rPr>
                <w:rFonts w:ascii="Times New Roman" w:hAnsi="Times New Roman" w:cs="Times New Roman"/>
                <w:sz w:val="24"/>
                <w:szCs w:val="24"/>
                <w:lang w:eastAsia="en-US"/>
              </w:rPr>
              <w:t>развитию дошкольников,  ППРС постоянно  пополняется и совершенствуется.</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ДОУ соблюдаются правила по охране труда, соблюдается </w:t>
            </w:r>
            <w:r>
              <w:rPr>
                <w:rFonts w:ascii="Times New Roman" w:hAnsi="Times New Roman" w:cs="Times New Roman"/>
                <w:sz w:val="24"/>
                <w:szCs w:val="24"/>
                <w:lang w:eastAsia="en-US"/>
              </w:rPr>
              <w:lastRenderedPageBreak/>
              <w:t>противопожарный и антитеррористический режим.</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1167AA" w:rsidRDefault="00B018DF" w:rsidP="0033736C">
            <w:pPr>
              <w:pStyle w:val="ae"/>
              <w:numPr>
                <w:ilvl w:val="0"/>
                <w:numId w:val="1"/>
              </w:num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lastRenderedPageBreak/>
              <w:t>Медицинское обеспечение ДОО, сохранение и укрепление здоровья воспитанников.</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Оздоровительная работа в ДОУ проводится на основе нормативно - правовых документов:</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ФЗ № 52 «О санитарно-эпидемиологическом благополучии населения».</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xml:space="preserve">- </w:t>
            </w:r>
            <w:hyperlink r:id="rId10" w:history="1">
              <w:r w:rsidR="00074F36" w:rsidRPr="001167AA">
                <w:rPr>
                  <w:rFonts w:ascii="Times New Roman" w:hAnsi="Times New Roman" w:cs="Times New Roman"/>
                  <w:sz w:val="24"/>
                  <w:szCs w:val="24"/>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hyperlink>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Медицинское обслуживание в 20</w:t>
            </w:r>
            <w:r w:rsidR="00F37FAF" w:rsidRPr="001167AA">
              <w:rPr>
                <w:rFonts w:ascii="Times New Roman" w:hAnsi="Times New Roman" w:cs="Times New Roman"/>
                <w:sz w:val="24"/>
                <w:szCs w:val="24"/>
                <w:lang w:eastAsia="en-US"/>
              </w:rPr>
              <w:t>2</w:t>
            </w:r>
            <w:r w:rsidR="001167AA" w:rsidRPr="001167AA">
              <w:rPr>
                <w:rFonts w:ascii="Times New Roman" w:hAnsi="Times New Roman" w:cs="Times New Roman"/>
                <w:sz w:val="24"/>
                <w:szCs w:val="24"/>
                <w:lang w:eastAsia="en-US"/>
              </w:rPr>
              <w:t>2</w:t>
            </w:r>
            <w:r w:rsidRPr="001167AA">
              <w:rPr>
                <w:rFonts w:ascii="Times New Roman" w:hAnsi="Times New Roman" w:cs="Times New Roman"/>
                <w:sz w:val="24"/>
                <w:szCs w:val="24"/>
                <w:lang w:eastAsia="en-US"/>
              </w:rPr>
              <w:t>-20</w:t>
            </w:r>
            <w:r w:rsidR="00376CC7" w:rsidRPr="001167AA">
              <w:rPr>
                <w:rFonts w:ascii="Times New Roman" w:hAnsi="Times New Roman" w:cs="Times New Roman"/>
                <w:sz w:val="24"/>
                <w:szCs w:val="24"/>
                <w:lang w:eastAsia="en-US"/>
              </w:rPr>
              <w:t>2</w:t>
            </w:r>
            <w:r w:rsidR="001167AA" w:rsidRPr="001167AA">
              <w:rPr>
                <w:rFonts w:ascii="Times New Roman" w:hAnsi="Times New Roman" w:cs="Times New Roman"/>
                <w:sz w:val="24"/>
                <w:szCs w:val="24"/>
                <w:lang w:eastAsia="en-US"/>
              </w:rPr>
              <w:t>3</w:t>
            </w:r>
            <w:r w:rsidRPr="001167AA">
              <w:rPr>
                <w:rFonts w:ascii="Times New Roman" w:hAnsi="Times New Roman" w:cs="Times New Roman"/>
                <w:sz w:val="24"/>
                <w:szCs w:val="24"/>
                <w:lang w:eastAsia="en-US"/>
              </w:rPr>
              <w:t xml:space="preserve"> уч. г. осуществлялось медицинскими работниками ГБУЗ ГКБ № 6.</w:t>
            </w:r>
          </w:p>
          <w:p w:rsidR="00B018DF" w:rsidRPr="001167AA" w:rsidRDefault="00376CC7" w:rsidP="001F7CEE">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xml:space="preserve">В </w:t>
            </w:r>
            <w:r w:rsidR="00B018DF" w:rsidRPr="001167AA">
              <w:rPr>
                <w:rFonts w:ascii="Times New Roman" w:hAnsi="Times New Roman" w:cs="Times New Roman"/>
                <w:sz w:val="24"/>
                <w:szCs w:val="24"/>
                <w:lang w:eastAsia="en-US"/>
              </w:rPr>
              <w:t xml:space="preserve"> ДОУ работал</w:t>
            </w:r>
            <w:r w:rsidR="00F94889" w:rsidRPr="001167AA">
              <w:rPr>
                <w:rFonts w:ascii="Times New Roman" w:hAnsi="Times New Roman" w:cs="Times New Roman"/>
                <w:sz w:val="24"/>
                <w:szCs w:val="24"/>
                <w:lang w:eastAsia="en-US"/>
              </w:rPr>
              <w:t xml:space="preserve">и: врач педиатр Уварова Г.П. и </w:t>
            </w:r>
            <w:r w:rsidR="00B018DF" w:rsidRPr="001167AA">
              <w:rPr>
                <w:rFonts w:ascii="Times New Roman" w:hAnsi="Times New Roman" w:cs="Times New Roman"/>
                <w:sz w:val="24"/>
                <w:szCs w:val="24"/>
                <w:lang w:eastAsia="en-US"/>
              </w:rPr>
              <w:t xml:space="preserve"> медсестр</w:t>
            </w:r>
            <w:r w:rsidR="00F94889" w:rsidRPr="001167AA">
              <w:rPr>
                <w:rFonts w:ascii="Times New Roman" w:hAnsi="Times New Roman" w:cs="Times New Roman"/>
                <w:sz w:val="24"/>
                <w:szCs w:val="24"/>
                <w:lang w:eastAsia="en-US"/>
              </w:rPr>
              <w:t>а</w:t>
            </w:r>
            <w:r w:rsidR="001F7CEE" w:rsidRPr="001167AA">
              <w:rPr>
                <w:rFonts w:ascii="Times New Roman" w:hAnsi="Times New Roman" w:cs="Times New Roman"/>
                <w:sz w:val="24"/>
                <w:szCs w:val="24"/>
                <w:lang w:eastAsia="en-US"/>
              </w:rPr>
              <w:t xml:space="preserve"> Румянцева О.В</w:t>
            </w:r>
            <w:r w:rsidR="00B018DF" w:rsidRPr="001167AA">
              <w:rPr>
                <w:rFonts w:ascii="Times New Roman" w:hAnsi="Times New Roman" w:cs="Times New Roman"/>
                <w:sz w:val="24"/>
                <w:szCs w:val="24"/>
                <w:lang w:eastAsia="en-US"/>
              </w:rPr>
              <w:t>.</w:t>
            </w:r>
            <w:r w:rsidRPr="001167AA">
              <w:rPr>
                <w:rFonts w:ascii="Times New Roman" w:hAnsi="Times New Roman" w:cs="Times New Roman"/>
                <w:sz w:val="24"/>
                <w:szCs w:val="24"/>
                <w:lang w:eastAsia="en-US"/>
              </w:rPr>
              <w:t xml:space="preserve"> </w:t>
            </w:r>
            <w:proofErr w:type="gramStart"/>
            <w:r w:rsidR="00B018DF" w:rsidRPr="001167AA">
              <w:rPr>
                <w:rFonts w:ascii="Times New Roman" w:hAnsi="Times New Roman" w:cs="Times New Roman"/>
                <w:sz w:val="24"/>
                <w:szCs w:val="24"/>
                <w:lang w:eastAsia="en-US"/>
              </w:rPr>
              <w:t>Согласно плана</w:t>
            </w:r>
            <w:proofErr w:type="gramEnd"/>
            <w:r w:rsidR="00B018DF" w:rsidRPr="001167AA">
              <w:rPr>
                <w:rFonts w:ascii="Times New Roman" w:hAnsi="Times New Roman" w:cs="Times New Roman"/>
                <w:sz w:val="24"/>
                <w:szCs w:val="24"/>
                <w:lang w:eastAsia="en-US"/>
              </w:rPr>
              <w:t xml:space="preserve"> регулярно проходили осмотры детей врачами-специалистами, проводились разл</w:t>
            </w:r>
            <w:r w:rsidR="001F7CEE" w:rsidRPr="001167AA">
              <w:rPr>
                <w:rFonts w:ascii="Times New Roman" w:hAnsi="Times New Roman" w:cs="Times New Roman"/>
                <w:sz w:val="24"/>
                <w:szCs w:val="24"/>
                <w:lang w:eastAsia="en-US"/>
              </w:rPr>
              <w:t>ичные медицинские исследования</w:t>
            </w:r>
            <w:r w:rsidR="00F94889" w:rsidRPr="001167AA">
              <w:rPr>
                <w:rFonts w:ascii="Times New Roman" w:hAnsi="Times New Roman" w:cs="Times New Roman"/>
                <w:sz w:val="24"/>
                <w:szCs w:val="24"/>
                <w:lang w:eastAsia="en-US"/>
              </w:rPr>
              <w:t>, вакцинация.</w:t>
            </w:r>
          </w:p>
          <w:p w:rsidR="00B018DF" w:rsidRPr="001167AA" w:rsidRDefault="00B018DF">
            <w:pPr>
              <w:pStyle w:val="ad"/>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Предметно-развивающая среда в ДОУ построена с учетом здоровьесберегающих принципов.</w:t>
            </w:r>
          </w:p>
          <w:p w:rsidR="00B018DF" w:rsidRPr="001167AA" w:rsidRDefault="00B018DF">
            <w:pPr>
              <w:pStyle w:val="ad"/>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xml:space="preserve">Медицинская деятельность ведется на основе современных требований и                  нормативов по следующим направлениям:  </w:t>
            </w:r>
          </w:p>
          <w:p w:rsidR="00B018DF" w:rsidRPr="001167AA" w:rsidRDefault="00B018DF" w:rsidP="0033736C">
            <w:pPr>
              <w:pStyle w:val="ad"/>
              <w:numPr>
                <w:ilvl w:val="0"/>
                <w:numId w:val="5"/>
              </w:num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xml:space="preserve">Оздоровление методами закаливания: </w:t>
            </w:r>
            <w:proofErr w:type="spellStart"/>
            <w:r w:rsidRPr="001167AA">
              <w:rPr>
                <w:rFonts w:ascii="Times New Roman" w:hAnsi="Times New Roman" w:cs="Times New Roman"/>
                <w:sz w:val="24"/>
                <w:szCs w:val="24"/>
                <w:lang w:eastAsia="en-US"/>
              </w:rPr>
              <w:t>босохождение</w:t>
            </w:r>
            <w:proofErr w:type="spellEnd"/>
            <w:r w:rsidRPr="001167AA">
              <w:rPr>
                <w:rFonts w:ascii="Times New Roman" w:hAnsi="Times New Roman" w:cs="Times New Roman"/>
                <w:sz w:val="24"/>
                <w:szCs w:val="24"/>
                <w:lang w:eastAsia="en-US"/>
              </w:rPr>
              <w:t>, водные и воздушные процедуры, занятие физической культурой,  утренняя, дыхательная гимнастика, бодрящая гимнастика;</w:t>
            </w:r>
          </w:p>
          <w:p w:rsidR="00B018DF" w:rsidRPr="001167AA" w:rsidRDefault="00B018DF" w:rsidP="0033736C">
            <w:pPr>
              <w:pStyle w:val="ad"/>
              <w:numPr>
                <w:ilvl w:val="0"/>
                <w:numId w:val="5"/>
              </w:num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Профилактика заболеваемости методами вакцинации, диспансерного наблюдения и профилактических мероприятий, гимнастика для глаз;</w:t>
            </w:r>
          </w:p>
          <w:p w:rsidR="00B018DF" w:rsidRPr="001167AA" w:rsidRDefault="00B018DF" w:rsidP="0033736C">
            <w:pPr>
              <w:pStyle w:val="ad"/>
              <w:numPr>
                <w:ilvl w:val="0"/>
                <w:numId w:val="5"/>
              </w:num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Санитарно-просветительская работа через педагогов и родителей: информирование о профилактике заболеваний о необходимости формирования навыков и потребности в здоровом образе жизни в детском возрасте;</w:t>
            </w:r>
          </w:p>
          <w:p w:rsidR="0009411A" w:rsidRPr="001167AA" w:rsidRDefault="00B018DF" w:rsidP="0009411A">
            <w:pPr>
              <w:pStyle w:val="ad"/>
              <w:numPr>
                <w:ilvl w:val="0"/>
                <w:numId w:val="5"/>
              </w:num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Контроль за питанием</w:t>
            </w:r>
            <w:r w:rsidR="0009411A" w:rsidRPr="001167AA">
              <w:rPr>
                <w:rFonts w:ascii="Times New Roman" w:hAnsi="Times New Roman" w:cs="Times New Roman"/>
                <w:sz w:val="24"/>
                <w:szCs w:val="24"/>
                <w:lang w:eastAsia="en-US"/>
              </w:rPr>
              <w:t xml:space="preserve"> </w:t>
            </w:r>
            <w:proofErr w:type="gramStart"/>
            <w:r w:rsidR="0009411A" w:rsidRPr="001167AA">
              <w:rPr>
                <w:rFonts w:ascii="Times New Roman" w:hAnsi="Times New Roman" w:cs="Times New Roman"/>
                <w:sz w:val="24"/>
                <w:szCs w:val="24"/>
                <w:lang w:eastAsia="en-US"/>
              </w:rPr>
              <w:t>(</w:t>
            </w:r>
            <w:r w:rsidRPr="001167AA">
              <w:rPr>
                <w:rFonts w:ascii="Times New Roman" w:hAnsi="Times New Roman" w:cs="Times New Roman"/>
                <w:sz w:val="24"/>
                <w:szCs w:val="24"/>
                <w:lang w:eastAsia="en-US"/>
              </w:rPr>
              <w:t xml:space="preserve"> </w:t>
            </w:r>
            <w:proofErr w:type="gramEnd"/>
            <w:r w:rsidR="00F94889" w:rsidRPr="001167AA">
              <w:rPr>
                <w:rFonts w:ascii="Times New Roman" w:hAnsi="Times New Roman" w:cs="Times New Roman"/>
                <w:sz w:val="24"/>
                <w:szCs w:val="24"/>
                <w:lang w:eastAsia="en-US"/>
              </w:rPr>
              <w:t>15</w:t>
            </w:r>
            <w:r w:rsidRPr="001167AA">
              <w:rPr>
                <w:rFonts w:ascii="Times New Roman" w:hAnsi="Times New Roman" w:cs="Times New Roman"/>
                <w:sz w:val="24"/>
                <w:szCs w:val="24"/>
                <w:lang w:eastAsia="en-US"/>
              </w:rPr>
              <w:t>-ти дневное меню</w:t>
            </w:r>
            <w:r w:rsidR="00F94889" w:rsidRPr="001167AA">
              <w:rPr>
                <w:rFonts w:ascii="Times New Roman" w:hAnsi="Times New Roman" w:cs="Times New Roman"/>
                <w:sz w:val="24"/>
                <w:szCs w:val="24"/>
                <w:lang w:eastAsia="en-US"/>
              </w:rPr>
              <w:t xml:space="preserve">, составленное с учетом </w:t>
            </w:r>
            <w:r w:rsidR="0009411A" w:rsidRPr="001167AA">
              <w:rPr>
                <w:rFonts w:ascii="Times New Roman" w:hAnsi="Times New Roman" w:cs="Times New Roman"/>
                <w:sz w:val="24"/>
                <w:szCs w:val="24"/>
                <w:lang w:eastAsia="en-US"/>
              </w:rPr>
              <w:t xml:space="preserve">санитарно-эпидемиологических </w:t>
            </w:r>
            <w:r w:rsidR="00F94889" w:rsidRPr="001167AA">
              <w:rPr>
                <w:rFonts w:ascii="Times New Roman" w:hAnsi="Times New Roman" w:cs="Times New Roman"/>
                <w:sz w:val="24"/>
                <w:szCs w:val="24"/>
                <w:lang w:eastAsia="en-US"/>
              </w:rPr>
              <w:t xml:space="preserve">требований </w:t>
            </w:r>
            <w:r w:rsidR="0009411A" w:rsidRPr="001167AA">
              <w:rPr>
                <w:rFonts w:ascii="Times New Roman" w:hAnsi="Times New Roman" w:cs="Times New Roman"/>
                <w:sz w:val="24"/>
                <w:szCs w:val="24"/>
                <w:lang w:eastAsia="en-US"/>
              </w:rPr>
              <w:t>к организации питания воспитанников ДОУ);</w:t>
            </w:r>
          </w:p>
          <w:p w:rsidR="00B018DF" w:rsidRPr="001167AA" w:rsidRDefault="00B018DF" w:rsidP="0009411A">
            <w:pPr>
              <w:pStyle w:val="ad"/>
              <w:numPr>
                <w:ilvl w:val="0"/>
                <w:numId w:val="5"/>
              </w:num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xml:space="preserve">Обеспечение психологической безопасности детей во время их пребывания в дошкольном учреждении предполагает устранение и предупреждение различного рода угроз и опасностей, способствующих возникновению психоэмоционального напряжения детей, снижающих их уровень естественной активности и настроения: в детском саду в системе проводится дыхательная гимнастика и элементы </w:t>
            </w:r>
            <w:proofErr w:type="spellStart"/>
            <w:r w:rsidRPr="001167AA">
              <w:rPr>
                <w:rFonts w:ascii="Times New Roman" w:hAnsi="Times New Roman" w:cs="Times New Roman"/>
                <w:sz w:val="24"/>
                <w:szCs w:val="24"/>
                <w:lang w:eastAsia="en-US"/>
              </w:rPr>
              <w:t>психогимнастики</w:t>
            </w:r>
            <w:proofErr w:type="spellEnd"/>
            <w:r w:rsidRPr="001167AA">
              <w:rPr>
                <w:rFonts w:ascii="Times New Roman" w:hAnsi="Times New Roman" w:cs="Times New Roman"/>
                <w:sz w:val="24"/>
                <w:szCs w:val="24"/>
                <w:lang w:eastAsia="en-US"/>
              </w:rPr>
              <w:t xml:space="preserve">. </w:t>
            </w:r>
          </w:p>
          <w:p w:rsidR="0049614A" w:rsidRPr="001167AA" w:rsidRDefault="0080060F" w:rsidP="00C30290">
            <w:pPr>
              <w:spacing w:after="0" w:line="240" w:lineRule="auto"/>
              <w:rPr>
                <w:rFonts w:ascii="Times New Roman" w:hAnsi="Times New Roman" w:cs="Times New Roman"/>
                <w:b/>
                <w:sz w:val="24"/>
                <w:szCs w:val="24"/>
              </w:rPr>
            </w:pPr>
            <w:r w:rsidRPr="001167AA">
              <w:rPr>
                <w:rFonts w:ascii="Times New Roman" w:hAnsi="Times New Roman" w:cs="Times New Roman"/>
                <w:b/>
                <w:sz w:val="24"/>
                <w:szCs w:val="24"/>
              </w:rPr>
              <w:t>Осмотр детей врачами специалистами</w:t>
            </w:r>
          </w:p>
          <w:tbl>
            <w:tblPr>
              <w:tblpPr w:leftFromText="180" w:rightFromText="180" w:vertAnchor="text" w:horzAnchor="page" w:tblpX="1180" w:tblpY="1"/>
              <w:tblOverlap w:val="never"/>
              <w:tblW w:w="7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728"/>
              <w:gridCol w:w="607"/>
              <w:gridCol w:w="727"/>
              <w:gridCol w:w="728"/>
              <w:gridCol w:w="946"/>
              <w:gridCol w:w="849"/>
              <w:gridCol w:w="607"/>
            </w:tblGrid>
            <w:tr w:rsidR="0080060F" w:rsidRPr="001167AA" w:rsidTr="0080060F">
              <w:trPr>
                <w:cantSplit/>
                <w:trHeight w:val="116"/>
              </w:trPr>
              <w:tc>
                <w:tcPr>
                  <w:tcW w:w="1937" w:type="dxa"/>
                  <w:vMerge w:val="restart"/>
                </w:tcPr>
                <w:p w:rsidR="0080060F" w:rsidRPr="001167AA" w:rsidRDefault="0080060F" w:rsidP="0080060F">
                  <w:pPr>
                    <w:spacing w:after="0" w:line="240" w:lineRule="auto"/>
                    <w:jc w:val="both"/>
                    <w:rPr>
                      <w:rFonts w:ascii="Times New Roman" w:eastAsiaTheme="minorHAnsi" w:hAnsi="Times New Roman" w:cs="Times New Roman"/>
                      <w:sz w:val="18"/>
                      <w:szCs w:val="18"/>
                      <w:lang w:eastAsia="en-US"/>
                    </w:rPr>
                  </w:pPr>
                </w:p>
              </w:tc>
              <w:tc>
                <w:tcPr>
                  <w:tcW w:w="5192" w:type="dxa"/>
                  <w:gridSpan w:val="7"/>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всего</w:t>
                  </w:r>
                </w:p>
              </w:tc>
            </w:tr>
            <w:tr w:rsidR="0080060F" w:rsidRPr="001167AA" w:rsidTr="00F40BCC">
              <w:trPr>
                <w:cantSplit/>
                <w:trHeight w:val="62"/>
              </w:trPr>
              <w:tc>
                <w:tcPr>
                  <w:tcW w:w="1937" w:type="dxa"/>
                  <w:vMerge/>
                </w:tcPr>
                <w:p w:rsidR="0080060F" w:rsidRPr="001167AA" w:rsidRDefault="0080060F" w:rsidP="0080060F">
                  <w:pPr>
                    <w:spacing w:after="0" w:line="240" w:lineRule="auto"/>
                    <w:jc w:val="both"/>
                    <w:rPr>
                      <w:rFonts w:ascii="Times New Roman" w:eastAsiaTheme="minorHAnsi" w:hAnsi="Times New Roman" w:cs="Times New Roman"/>
                      <w:sz w:val="18"/>
                      <w:szCs w:val="18"/>
                      <w:lang w:eastAsia="en-US"/>
                    </w:rPr>
                  </w:pPr>
                </w:p>
              </w:tc>
              <w:tc>
                <w:tcPr>
                  <w:tcW w:w="728" w:type="dxa"/>
                </w:tcPr>
                <w:p w:rsidR="0080060F" w:rsidRPr="001167AA" w:rsidRDefault="0080060F" w:rsidP="0080060F">
                  <w:pPr>
                    <w:spacing w:after="0" w:line="240" w:lineRule="auto"/>
                    <w:jc w:val="both"/>
                    <w:rPr>
                      <w:rFonts w:ascii="Times New Roman" w:eastAsiaTheme="minorHAnsi" w:hAnsi="Times New Roman" w:cs="Times New Roman"/>
                      <w:b/>
                      <w:sz w:val="18"/>
                      <w:szCs w:val="18"/>
                      <w:lang w:eastAsia="en-US"/>
                    </w:rPr>
                  </w:pPr>
                  <w:r w:rsidRPr="001167AA">
                    <w:rPr>
                      <w:rFonts w:ascii="Times New Roman" w:eastAsiaTheme="minorHAnsi" w:hAnsi="Times New Roman" w:cs="Times New Roman"/>
                      <w:b/>
                      <w:sz w:val="18"/>
                      <w:szCs w:val="18"/>
                      <w:lang w:val="en-US" w:eastAsia="en-US"/>
                    </w:rPr>
                    <w:t>201</w:t>
                  </w:r>
                  <w:r w:rsidR="00F40BCC">
                    <w:rPr>
                      <w:rFonts w:ascii="Times New Roman" w:eastAsiaTheme="minorHAnsi" w:hAnsi="Times New Roman" w:cs="Times New Roman"/>
                      <w:b/>
                      <w:sz w:val="18"/>
                      <w:szCs w:val="18"/>
                      <w:lang w:eastAsia="en-US"/>
                    </w:rPr>
                    <w:t>7</w:t>
                  </w:r>
                  <w:r w:rsidRPr="001167AA">
                    <w:rPr>
                      <w:rFonts w:ascii="Times New Roman" w:eastAsiaTheme="minorHAnsi" w:hAnsi="Times New Roman" w:cs="Times New Roman"/>
                      <w:b/>
                      <w:sz w:val="18"/>
                      <w:szCs w:val="18"/>
                      <w:lang w:val="en-US" w:eastAsia="en-US"/>
                    </w:rPr>
                    <w:t xml:space="preserve">  </w:t>
                  </w:r>
                  <w:r w:rsidRPr="001167AA">
                    <w:rPr>
                      <w:rFonts w:ascii="Times New Roman" w:eastAsiaTheme="minorHAnsi" w:hAnsi="Times New Roman" w:cs="Times New Roman"/>
                      <w:b/>
                      <w:sz w:val="18"/>
                      <w:szCs w:val="18"/>
                      <w:lang w:eastAsia="en-US"/>
                    </w:rPr>
                    <w:t>г.</w:t>
                  </w:r>
                </w:p>
              </w:tc>
              <w:tc>
                <w:tcPr>
                  <w:tcW w:w="607" w:type="dxa"/>
                </w:tcPr>
                <w:p w:rsidR="0080060F" w:rsidRPr="001167AA" w:rsidRDefault="00F40BCC" w:rsidP="0080060F">
                  <w:pPr>
                    <w:spacing w:after="0" w:line="240" w:lineRule="auto"/>
                    <w:jc w:val="both"/>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2018</w:t>
                  </w:r>
                  <w:r w:rsidR="0080060F" w:rsidRPr="001167AA">
                    <w:rPr>
                      <w:rFonts w:ascii="Times New Roman" w:eastAsiaTheme="minorHAnsi" w:hAnsi="Times New Roman" w:cs="Times New Roman"/>
                      <w:b/>
                      <w:sz w:val="18"/>
                      <w:szCs w:val="18"/>
                      <w:lang w:eastAsia="en-US"/>
                    </w:rPr>
                    <w:t xml:space="preserve"> г.</w:t>
                  </w:r>
                </w:p>
              </w:tc>
              <w:tc>
                <w:tcPr>
                  <w:tcW w:w="727" w:type="dxa"/>
                </w:tcPr>
                <w:p w:rsidR="0080060F" w:rsidRPr="001167AA" w:rsidRDefault="00F40BCC" w:rsidP="0080060F">
                  <w:pPr>
                    <w:spacing w:after="0" w:line="240" w:lineRule="auto"/>
                    <w:jc w:val="both"/>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 xml:space="preserve">2019 </w:t>
                  </w:r>
                  <w:r w:rsidR="0080060F" w:rsidRPr="001167AA">
                    <w:rPr>
                      <w:rFonts w:ascii="Times New Roman" w:eastAsiaTheme="minorHAnsi" w:hAnsi="Times New Roman" w:cs="Times New Roman"/>
                      <w:b/>
                      <w:sz w:val="18"/>
                      <w:szCs w:val="18"/>
                      <w:lang w:eastAsia="en-US"/>
                    </w:rPr>
                    <w:t>г.</w:t>
                  </w:r>
                </w:p>
              </w:tc>
              <w:tc>
                <w:tcPr>
                  <w:tcW w:w="728" w:type="dxa"/>
                </w:tcPr>
                <w:p w:rsidR="0080060F" w:rsidRPr="001167AA" w:rsidRDefault="00F40BCC" w:rsidP="0080060F">
                  <w:pPr>
                    <w:spacing w:after="0" w:line="240" w:lineRule="auto"/>
                    <w:jc w:val="both"/>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2020</w:t>
                  </w:r>
                  <w:r w:rsidR="0080060F" w:rsidRPr="001167AA">
                    <w:rPr>
                      <w:rFonts w:ascii="Times New Roman" w:eastAsiaTheme="minorHAnsi" w:hAnsi="Times New Roman" w:cs="Times New Roman"/>
                      <w:b/>
                      <w:sz w:val="18"/>
                      <w:szCs w:val="18"/>
                      <w:lang w:eastAsia="en-US"/>
                    </w:rPr>
                    <w:t>г.</w:t>
                  </w:r>
                </w:p>
              </w:tc>
              <w:tc>
                <w:tcPr>
                  <w:tcW w:w="946" w:type="dxa"/>
                </w:tcPr>
                <w:p w:rsidR="0080060F" w:rsidRPr="001167AA" w:rsidRDefault="00F40BCC" w:rsidP="0080060F">
                  <w:pPr>
                    <w:spacing w:after="0" w:line="240" w:lineRule="auto"/>
                    <w:jc w:val="both"/>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2021</w:t>
                  </w:r>
                  <w:r w:rsidR="0080060F" w:rsidRPr="001167AA">
                    <w:rPr>
                      <w:rFonts w:ascii="Times New Roman" w:eastAsiaTheme="minorHAnsi" w:hAnsi="Times New Roman" w:cs="Times New Roman"/>
                      <w:b/>
                      <w:sz w:val="18"/>
                      <w:szCs w:val="18"/>
                      <w:lang w:eastAsia="en-US"/>
                    </w:rPr>
                    <w:t xml:space="preserve"> г.</w:t>
                  </w:r>
                </w:p>
              </w:tc>
              <w:tc>
                <w:tcPr>
                  <w:tcW w:w="849" w:type="dxa"/>
                </w:tcPr>
                <w:p w:rsidR="0080060F" w:rsidRPr="001167AA" w:rsidRDefault="00F40BCC" w:rsidP="0080060F">
                  <w:pPr>
                    <w:spacing w:after="0" w:line="240" w:lineRule="auto"/>
                    <w:jc w:val="both"/>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2022</w:t>
                  </w:r>
                  <w:r w:rsidR="0080060F" w:rsidRPr="001167AA">
                    <w:rPr>
                      <w:rFonts w:ascii="Times New Roman" w:eastAsiaTheme="minorHAnsi" w:hAnsi="Times New Roman" w:cs="Times New Roman"/>
                      <w:b/>
                      <w:sz w:val="18"/>
                      <w:szCs w:val="18"/>
                      <w:lang w:eastAsia="en-US"/>
                    </w:rPr>
                    <w:t xml:space="preserve"> г.</w:t>
                  </w:r>
                </w:p>
              </w:tc>
              <w:tc>
                <w:tcPr>
                  <w:tcW w:w="607" w:type="dxa"/>
                </w:tcPr>
                <w:p w:rsidR="0080060F" w:rsidRPr="001167AA" w:rsidRDefault="00F40BCC" w:rsidP="0080060F">
                  <w:pPr>
                    <w:spacing w:after="0" w:line="240" w:lineRule="auto"/>
                    <w:jc w:val="both"/>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2023</w:t>
                  </w:r>
                  <w:r w:rsidR="0080060F" w:rsidRPr="001167AA">
                    <w:rPr>
                      <w:rFonts w:ascii="Times New Roman" w:eastAsiaTheme="minorHAnsi" w:hAnsi="Times New Roman" w:cs="Times New Roman"/>
                      <w:b/>
                      <w:sz w:val="18"/>
                      <w:szCs w:val="18"/>
                      <w:lang w:eastAsia="en-US"/>
                    </w:rPr>
                    <w:t xml:space="preserve"> г.</w:t>
                  </w:r>
                </w:p>
              </w:tc>
            </w:tr>
            <w:tr w:rsidR="0080060F" w:rsidRPr="001167AA" w:rsidTr="0080060F">
              <w:trPr>
                <w:trHeight w:val="508"/>
              </w:trPr>
              <w:tc>
                <w:tcPr>
                  <w:tcW w:w="1937" w:type="dxa"/>
                </w:tcPr>
                <w:p w:rsidR="0080060F" w:rsidRPr="001167AA" w:rsidRDefault="0080060F" w:rsidP="0080060F">
                  <w:pPr>
                    <w:spacing w:after="0" w:line="240" w:lineRule="auto"/>
                    <w:jc w:val="both"/>
                    <w:rPr>
                      <w:rFonts w:ascii="Times New Roman" w:eastAsiaTheme="minorHAnsi" w:hAnsi="Times New Roman" w:cs="Times New Roman"/>
                      <w:sz w:val="18"/>
                      <w:szCs w:val="18"/>
                      <w:lang w:eastAsia="en-US"/>
                    </w:rPr>
                  </w:pPr>
                </w:p>
                <w:p w:rsidR="0080060F" w:rsidRPr="001167AA" w:rsidRDefault="0080060F" w:rsidP="0080060F">
                  <w:pPr>
                    <w:spacing w:after="0" w:line="240" w:lineRule="auto"/>
                    <w:jc w:val="both"/>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Количество детей</w:t>
                  </w:r>
                </w:p>
              </w:tc>
              <w:tc>
                <w:tcPr>
                  <w:tcW w:w="728" w:type="dxa"/>
                </w:tcPr>
                <w:p w:rsidR="0080060F" w:rsidRPr="001167AA" w:rsidRDefault="0080060F" w:rsidP="0080060F">
                  <w:pPr>
                    <w:rPr>
                      <w:rFonts w:ascii="Times New Roman" w:hAnsi="Times New Roman" w:cs="Times New Roman"/>
                      <w:sz w:val="18"/>
                      <w:szCs w:val="18"/>
                    </w:rPr>
                  </w:pPr>
                  <w:r w:rsidRPr="001167AA">
                    <w:rPr>
                      <w:rFonts w:ascii="Times New Roman" w:hAnsi="Times New Roman" w:cs="Times New Roman"/>
                      <w:sz w:val="18"/>
                      <w:szCs w:val="18"/>
                    </w:rPr>
                    <w:t>281</w:t>
                  </w:r>
                </w:p>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p>
              </w:tc>
              <w:tc>
                <w:tcPr>
                  <w:tcW w:w="607"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299</w:t>
                  </w:r>
                </w:p>
              </w:tc>
              <w:tc>
                <w:tcPr>
                  <w:tcW w:w="727" w:type="dxa"/>
                </w:tcPr>
                <w:p w:rsidR="0080060F" w:rsidRPr="001167AA" w:rsidRDefault="0080060F" w:rsidP="0080060F">
                  <w:pPr>
                    <w:rPr>
                      <w:rFonts w:ascii="Times New Roman" w:hAnsi="Times New Roman" w:cs="Times New Roman"/>
                      <w:sz w:val="18"/>
                      <w:szCs w:val="18"/>
                    </w:rPr>
                  </w:pPr>
                  <w:r w:rsidRPr="001167AA">
                    <w:rPr>
                      <w:rFonts w:ascii="Times New Roman" w:hAnsi="Times New Roman" w:cs="Times New Roman"/>
                      <w:sz w:val="18"/>
                      <w:szCs w:val="18"/>
                    </w:rPr>
                    <w:t>314</w:t>
                  </w:r>
                </w:p>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p>
              </w:tc>
              <w:tc>
                <w:tcPr>
                  <w:tcW w:w="728"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315</w:t>
                  </w:r>
                </w:p>
              </w:tc>
              <w:tc>
                <w:tcPr>
                  <w:tcW w:w="946"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314</w:t>
                  </w:r>
                </w:p>
              </w:tc>
              <w:tc>
                <w:tcPr>
                  <w:tcW w:w="849"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314</w:t>
                  </w:r>
                </w:p>
              </w:tc>
              <w:tc>
                <w:tcPr>
                  <w:tcW w:w="607"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318</w:t>
                  </w:r>
                </w:p>
              </w:tc>
            </w:tr>
            <w:tr w:rsidR="0080060F" w:rsidRPr="001167AA" w:rsidTr="0080060F">
              <w:trPr>
                <w:trHeight w:val="418"/>
              </w:trPr>
              <w:tc>
                <w:tcPr>
                  <w:tcW w:w="1937" w:type="dxa"/>
                </w:tcPr>
                <w:p w:rsidR="0080060F" w:rsidRPr="001167AA" w:rsidRDefault="0080060F" w:rsidP="0080060F">
                  <w:pPr>
                    <w:spacing w:after="0" w:line="240" w:lineRule="auto"/>
                    <w:jc w:val="both"/>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lastRenderedPageBreak/>
                    <w:t>с пониженным зрением</w:t>
                  </w:r>
                </w:p>
              </w:tc>
              <w:tc>
                <w:tcPr>
                  <w:tcW w:w="728" w:type="dxa"/>
                </w:tcPr>
                <w:p w:rsidR="0080060F" w:rsidRPr="001167AA" w:rsidRDefault="0080060F" w:rsidP="0080060F">
                  <w:pPr>
                    <w:rPr>
                      <w:rFonts w:ascii="Times New Roman" w:hAnsi="Times New Roman" w:cs="Times New Roman"/>
                      <w:sz w:val="18"/>
                      <w:szCs w:val="18"/>
                    </w:rPr>
                  </w:pPr>
                  <w:r w:rsidRPr="001167AA">
                    <w:rPr>
                      <w:rFonts w:ascii="Times New Roman" w:hAnsi="Times New Roman" w:cs="Times New Roman"/>
                      <w:sz w:val="18"/>
                      <w:szCs w:val="18"/>
                    </w:rPr>
                    <w:t>13</w:t>
                  </w:r>
                </w:p>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p>
              </w:tc>
              <w:tc>
                <w:tcPr>
                  <w:tcW w:w="607"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9</w:t>
                  </w:r>
                </w:p>
              </w:tc>
              <w:tc>
                <w:tcPr>
                  <w:tcW w:w="727" w:type="dxa"/>
                </w:tcPr>
                <w:p w:rsidR="0080060F" w:rsidRPr="001167AA" w:rsidRDefault="0080060F" w:rsidP="0080060F">
                  <w:pPr>
                    <w:rPr>
                      <w:rFonts w:ascii="Times New Roman" w:hAnsi="Times New Roman" w:cs="Times New Roman"/>
                      <w:sz w:val="18"/>
                      <w:szCs w:val="18"/>
                    </w:rPr>
                  </w:pPr>
                  <w:r w:rsidRPr="001167AA">
                    <w:rPr>
                      <w:rFonts w:ascii="Times New Roman" w:hAnsi="Times New Roman" w:cs="Times New Roman"/>
                      <w:sz w:val="18"/>
                      <w:szCs w:val="18"/>
                    </w:rPr>
                    <w:t>14</w:t>
                  </w:r>
                </w:p>
              </w:tc>
              <w:tc>
                <w:tcPr>
                  <w:tcW w:w="728"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13</w:t>
                  </w:r>
                </w:p>
              </w:tc>
              <w:tc>
                <w:tcPr>
                  <w:tcW w:w="946"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10</w:t>
                  </w:r>
                </w:p>
              </w:tc>
              <w:tc>
                <w:tcPr>
                  <w:tcW w:w="849"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12</w:t>
                  </w:r>
                </w:p>
              </w:tc>
              <w:tc>
                <w:tcPr>
                  <w:tcW w:w="607"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14</w:t>
                  </w:r>
                </w:p>
              </w:tc>
            </w:tr>
            <w:tr w:rsidR="0080060F" w:rsidRPr="001167AA" w:rsidTr="0080060F">
              <w:trPr>
                <w:trHeight w:val="346"/>
              </w:trPr>
              <w:tc>
                <w:tcPr>
                  <w:tcW w:w="1937" w:type="dxa"/>
                </w:tcPr>
                <w:p w:rsidR="0080060F" w:rsidRPr="001167AA" w:rsidRDefault="0080060F" w:rsidP="0080060F">
                  <w:pPr>
                    <w:spacing w:after="0" w:line="240" w:lineRule="auto"/>
                    <w:jc w:val="both"/>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с пониженным слухом</w:t>
                  </w:r>
                </w:p>
              </w:tc>
              <w:tc>
                <w:tcPr>
                  <w:tcW w:w="728" w:type="dxa"/>
                </w:tcPr>
                <w:p w:rsidR="0080060F" w:rsidRPr="001167AA" w:rsidRDefault="0080060F" w:rsidP="0080060F">
                  <w:pPr>
                    <w:rPr>
                      <w:rFonts w:ascii="Times New Roman" w:hAnsi="Times New Roman" w:cs="Times New Roman"/>
                      <w:sz w:val="18"/>
                      <w:szCs w:val="18"/>
                    </w:rPr>
                  </w:pPr>
                  <w:r w:rsidRPr="001167AA">
                    <w:rPr>
                      <w:rFonts w:ascii="Times New Roman" w:hAnsi="Times New Roman" w:cs="Times New Roman"/>
                      <w:sz w:val="18"/>
                      <w:szCs w:val="18"/>
                    </w:rPr>
                    <w:t>-</w:t>
                  </w:r>
                </w:p>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p>
              </w:tc>
              <w:tc>
                <w:tcPr>
                  <w:tcW w:w="607"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1</w:t>
                  </w:r>
                </w:p>
              </w:tc>
              <w:tc>
                <w:tcPr>
                  <w:tcW w:w="727" w:type="dxa"/>
                </w:tcPr>
                <w:p w:rsidR="0080060F" w:rsidRPr="001167AA" w:rsidRDefault="0080060F" w:rsidP="0080060F">
                  <w:pPr>
                    <w:rPr>
                      <w:rFonts w:ascii="Times New Roman" w:hAnsi="Times New Roman" w:cs="Times New Roman"/>
                      <w:sz w:val="18"/>
                      <w:szCs w:val="18"/>
                    </w:rPr>
                  </w:pPr>
                  <w:r w:rsidRPr="001167AA">
                    <w:rPr>
                      <w:rFonts w:ascii="Times New Roman" w:hAnsi="Times New Roman" w:cs="Times New Roman"/>
                      <w:sz w:val="18"/>
                      <w:szCs w:val="18"/>
                    </w:rPr>
                    <w:t>1</w:t>
                  </w:r>
                </w:p>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p>
              </w:tc>
              <w:tc>
                <w:tcPr>
                  <w:tcW w:w="728"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1</w:t>
                  </w:r>
                </w:p>
              </w:tc>
              <w:tc>
                <w:tcPr>
                  <w:tcW w:w="946"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2</w:t>
                  </w:r>
                </w:p>
              </w:tc>
              <w:tc>
                <w:tcPr>
                  <w:tcW w:w="849"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w:t>
                  </w:r>
                </w:p>
              </w:tc>
              <w:tc>
                <w:tcPr>
                  <w:tcW w:w="607"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w:t>
                  </w:r>
                </w:p>
              </w:tc>
            </w:tr>
            <w:tr w:rsidR="0080060F" w:rsidRPr="001167AA" w:rsidTr="0080060F">
              <w:trPr>
                <w:trHeight w:val="346"/>
              </w:trPr>
              <w:tc>
                <w:tcPr>
                  <w:tcW w:w="1937" w:type="dxa"/>
                </w:tcPr>
                <w:p w:rsidR="0080060F" w:rsidRPr="001167AA" w:rsidRDefault="0080060F" w:rsidP="0080060F">
                  <w:pPr>
                    <w:spacing w:after="0" w:line="240" w:lineRule="auto"/>
                    <w:jc w:val="both"/>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с нарушением осанки</w:t>
                  </w:r>
                </w:p>
              </w:tc>
              <w:tc>
                <w:tcPr>
                  <w:tcW w:w="728" w:type="dxa"/>
                </w:tcPr>
                <w:p w:rsidR="0080060F" w:rsidRPr="001167AA" w:rsidRDefault="0080060F" w:rsidP="0080060F">
                  <w:pPr>
                    <w:rPr>
                      <w:rFonts w:ascii="Times New Roman" w:hAnsi="Times New Roman" w:cs="Times New Roman"/>
                      <w:sz w:val="18"/>
                      <w:szCs w:val="18"/>
                    </w:rPr>
                  </w:pPr>
                  <w:r w:rsidRPr="001167AA">
                    <w:rPr>
                      <w:rFonts w:ascii="Times New Roman" w:hAnsi="Times New Roman" w:cs="Times New Roman"/>
                      <w:sz w:val="18"/>
                      <w:szCs w:val="18"/>
                    </w:rPr>
                    <w:t>24</w:t>
                  </w:r>
                </w:p>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p>
              </w:tc>
              <w:tc>
                <w:tcPr>
                  <w:tcW w:w="607"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27</w:t>
                  </w:r>
                </w:p>
              </w:tc>
              <w:tc>
                <w:tcPr>
                  <w:tcW w:w="727" w:type="dxa"/>
                </w:tcPr>
                <w:p w:rsidR="0080060F" w:rsidRPr="001167AA" w:rsidRDefault="0080060F" w:rsidP="0080060F">
                  <w:pPr>
                    <w:rPr>
                      <w:rFonts w:ascii="Times New Roman" w:hAnsi="Times New Roman" w:cs="Times New Roman"/>
                      <w:sz w:val="18"/>
                      <w:szCs w:val="18"/>
                    </w:rPr>
                  </w:pPr>
                  <w:r w:rsidRPr="001167AA">
                    <w:rPr>
                      <w:rFonts w:ascii="Times New Roman" w:hAnsi="Times New Roman" w:cs="Times New Roman"/>
                      <w:sz w:val="18"/>
                      <w:szCs w:val="18"/>
                    </w:rPr>
                    <w:t>20</w:t>
                  </w:r>
                </w:p>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p>
              </w:tc>
              <w:tc>
                <w:tcPr>
                  <w:tcW w:w="728"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24</w:t>
                  </w:r>
                </w:p>
              </w:tc>
              <w:tc>
                <w:tcPr>
                  <w:tcW w:w="946"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25</w:t>
                  </w:r>
                </w:p>
              </w:tc>
              <w:tc>
                <w:tcPr>
                  <w:tcW w:w="849"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20</w:t>
                  </w:r>
                </w:p>
              </w:tc>
              <w:tc>
                <w:tcPr>
                  <w:tcW w:w="607"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22</w:t>
                  </w:r>
                </w:p>
              </w:tc>
            </w:tr>
            <w:tr w:rsidR="0080060F" w:rsidRPr="001167AA" w:rsidTr="0080060F">
              <w:trPr>
                <w:trHeight w:val="356"/>
              </w:trPr>
              <w:tc>
                <w:tcPr>
                  <w:tcW w:w="1937" w:type="dxa"/>
                </w:tcPr>
                <w:p w:rsidR="0080060F" w:rsidRPr="001167AA" w:rsidRDefault="0080060F" w:rsidP="0080060F">
                  <w:pPr>
                    <w:spacing w:after="0" w:line="240" w:lineRule="auto"/>
                    <w:jc w:val="both"/>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с задержкой речевого развития</w:t>
                  </w:r>
                </w:p>
              </w:tc>
              <w:tc>
                <w:tcPr>
                  <w:tcW w:w="728" w:type="dxa"/>
                </w:tcPr>
                <w:p w:rsidR="0080060F" w:rsidRPr="001167AA" w:rsidRDefault="0080060F" w:rsidP="0080060F">
                  <w:pPr>
                    <w:rPr>
                      <w:rFonts w:ascii="Times New Roman" w:hAnsi="Times New Roman" w:cs="Times New Roman"/>
                      <w:sz w:val="18"/>
                      <w:szCs w:val="18"/>
                    </w:rPr>
                  </w:pPr>
                  <w:r w:rsidRPr="001167AA">
                    <w:rPr>
                      <w:rFonts w:ascii="Times New Roman" w:hAnsi="Times New Roman" w:cs="Times New Roman"/>
                      <w:sz w:val="18"/>
                      <w:szCs w:val="18"/>
                    </w:rPr>
                    <w:t xml:space="preserve"> 23</w:t>
                  </w:r>
                </w:p>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p>
              </w:tc>
              <w:tc>
                <w:tcPr>
                  <w:tcW w:w="607"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21</w:t>
                  </w:r>
                </w:p>
              </w:tc>
              <w:tc>
                <w:tcPr>
                  <w:tcW w:w="727" w:type="dxa"/>
                </w:tcPr>
                <w:p w:rsidR="0080060F" w:rsidRPr="001167AA" w:rsidRDefault="0080060F" w:rsidP="0080060F">
                  <w:pPr>
                    <w:rPr>
                      <w:rFonts w:ascii="Times New Roman" w:hAnsi="Times New Roman" w:cs="Times New Roman"/>
                      <w:sz w:val="18"/>
                      <w:szCs w:val="18"/>
                    </w:rPr>
                  </w:pPr>
                  <w:r w:rsidRPr="001167AA">
                    <w:rPr>
                      <w:rFonts w:ascii="Times New Roman" w:hAnsi="Times New Roman" w:cs="Times New Roman"/>
                      <w:sz w:val="18"/>
                      <w:szCs w:val="18"/>
                    </w:rPr>
                    <w:t>11</w:t>
                  </w:r>
                </w:p>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p>
              </w:tc>
              <w:tc>
                <w:tcPr>
                  <w:tcW w:w="728"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3</w:t>
                  </w:r>
                </w:p>
              </w:tc>
              <w:tc>
                <w:tcPr>
                  <w:tcW w:w="946"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p>
              </w:tc>
              <w:tc>
                <w:tcPr>
                  <w:tcW w:w="849"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2</w:t>
                  </w:r>
                </w:p>
              </w:tc>
              <w:tc>
                <w:tcPr>
                  <w:tcW w:w="607"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2</w:t>
                  </w:r>
                </w:p>
              </w:tc>
            </w:tr>
            <w:tr w:rsidR="0080060F" w:rsidRPr="001167AA" w:rsidTr="0080060F">
              <w:trPr>
                <w:trHeight w:val="356"/>
              </w:trPr>
              <w:tc>
                <w:tcPr>
                  <w:tcW w:w="1937" w:type="dxa"/>
                </w:tcPr>
                <w:p w:rsidR="0080060F" w:rsidRPr="001167AA" w:rsidRDefault="0080060F" w:rsidP="0080060F">
                  <w:pPr>
                    <w:spacing w:after="0" w:line="240" w:lineRule="auto"/>
                    <w:jc w:val="both"/>
                    <w:rPr>
                      <w:rFonts w:ascii="Times New Roman" w:eastAsiaTheme="minorHAnsi" w:hAnsi="Times New Roman" w:cs="Times New Roman"/>
                      <w:sz w:val="18"/>
                      <w:szCs w:val="18"/>
                      <w:lang w:eastAsia="en-US"/>
                    </w:rPr>
                  </w:pPr>
                  <w:r w:rsidRPr="001167AA">
                    <w:rPr>
                      <w:rFonts w:ascii="Times New Roman" w:eastAsiaTheme="minorHAnsi" w:hAnsi="Times New Roman" w:cs="Times New Roman"/>
                      <w:sz w:val="18"/>
                      <w:szCs w:val="18"/>
                      <w:lang w:eastAsia="en-US"/>
                    </w:rPr>
                    <w:t xml:space="preserve"> с задержкой нервно-психического развития</w:t>
                  </w:r>
                </w:p>
              </w:tc>
              <w:tc>
                <w:tcPr>
                  <w:tcW w:w="728" w:type="dxa"/>
                </w:tcPr>
                <w:p w:rsidR="0080060F" w:rsidRPr="001167AA" w:rsidRDefault="0080060F" w:rsidP="0080060F">
                  <w:pPr>
                    <w:rPr>
                      <w:rFonts w:ascii="Times New Roman" w:hAnsi="Times New Roman" w:cs="Times New Roman"/>
                      <w:sz w:val="18"/>
                      <w:szCs w:val="18"/>
                    </w:rPr>
                  </w:pPr>
                </w:p>
              </w:tc>
              <w:tc>
                <w:tcPr>
                  <w:tcW w:w="607" w:type="dxa"/>
                </w:tcPr>
                <w:p w:rsidR="0080060F" w:rsidRPr="001167AA" w:rsidRDefault="0080060F" w:rsidP="0080060F">
                  <w:pPr>
                    <w:spacing w:after="0" w:line="240" w:lineRule="auto"/>
                    <w:jc w:val="center"/>
                    <w:rPr>
                      <w:rFonts w:ascii="Times New Roman" w:eastAsiaTheme="minorHAnsi" w:hAnsi="Times New Roman" w:cs="Times New Roman"/>
                      <w:sz w:val="18"/>
                      <w:szCs w:val="18"/>
                      <w:lang w:eastAsia="en-US"/>
                    </w:rPr>
                  </w:pPr>
                </w:p>
              </w:tc>
              <w:tc>
                <w:tcPr>
                  <w:tcW w:w="727" w:type="dxa"/>
                </w:tcPr>
                <w:p w:rsidR="0080060F" w:rsidRPr="001167AA" w:rsidRDefault="0080060F" w:rsidP="0080060F">
                  <w:pPr>
                    <w:rPr>
                      <w:rFonts w:ascii="Times New Roman" w:hAnsi="Times New Roman" w:cs="Times New Roman"/>
                      <w:sz w:val="18"/>
                      <w:szCs w:val="18"/>
                    </w:rPr>
                  </w:pPr>
                  <w:r w:rsidRPr="001167AA">
                    <w:rPr>
                      <w:rFonts w:ascii="Times New Roman" w:hAnsi="Times New Roman" w:cs="Times New Roman"/>
                      <w:sz w:val="18"/>
                      <w:szCs w:val="18"/>
                    </w:rPr>
                    <w:t>1</w:t>
                  </w:r>
                </w:p>
              </w:tc>
              <w:tc>
                <w:tcPr>
                  <w:tcW w:w="728" w:type="dxa"/>
                </w:tcPr>
                <w:p w:rsidR="0080060F" w:rsidRPr="001167AA" w:rsidRDefault="0080060F" w:rsidP="0080060F">
                  <w:pPr>
                    <w:rPr>
                      <w:rFonts w:ascii="Times New Roman" w:hAnsi="Times New Roman" w:cs="Times New Roman"/>
                      <w:sz w:val="18"/>
                      <w:szCs w:val="18"/>
                    </w:rPr>
                  </w:pPr>
                  <w:r w:rsidRPr="001167AA">
                    <w:rPr>
                      <w:rFonts w:ascii="Times New Roman" w:hAnsi="Times New Roman" w:cs="Times New Roman"/>
                      <w:sz w:val="18"/>
                      <w:szCs w:val="18"/>
                    </w:rPr>
                    <w:t>-</w:t>
                  </w:r>
                </w:p>
              </w:tc>
              <w:tc>
                <w:tcPr>
                  <w:tcW w:w="946" w:type="dxa"/>
                </w:tcPr>
                <w:p w:rsidR="0080060F" w:rsidRPr="001167AA" w:rsidRDefault="0080060F" w:rsidP="0080060F">
                  <w:pPr>
                    <w:rPr>
                      <w:rFonts w:ascii="Times New Roman" w:hAnsi="Times New Roman" w:cs="Times New Roman"/>
                      <w:sz w:val="18"/>
                      <w:szCs w:val="18"/>
                    </w:rPr>
                  </w:pPr>
                  <w:r w:rsidRPr="001167AA">
                    <w:rPr>
                      <w:rFonts w:ascii="Times New Roman" w:hAnsi="Times New Roman" w:cs="Times New Roman"/>
                      <w:sz w:val="18"/>
                      <w:szCs w:val="18"/>
                    </w:rPr>
                    <w:t>-</w:t>
                  </w:r>
                </w:p>
              </w:tc>
              <w:tc>
                <w:tcPr>
                  <w:tcW w:w="849" w:type="dxa"/>
                </w:tcPr>
                <w:p w:rsidR="0080060F" w:rsidRPr="001167AA" w:rsidRDefault="0080060F" w:rsidP="0080060F">
                  <w:pPr>
                    <w:jc w:val="center"/>
                    <w:rPr>
                      <w:rFonts w:ascii="Times New Roman" w:hAnsi="Times New Roman" w:cs="Times New Roman"/>
                      <w:sz w:val="18"/>
                      <w:szCs w:val="18"/>
                    </w:rPr>
                  </w:pPr>
                  <w:r w:rsidRPr="001167AA">
                    <w:rPr>
                      <w:rFonts w:ascii="Times New Roman" w:hAnsi="Times New Roman" w:cs="Times New Roman"/>
                      <w:sz w:val="18"/>
                      <w:szCs w:val="18"/>
                    </w:rPr>
                    <w:t>1</w:t>
                  </w:r>
                </w:p>
              </w:tc>
              <w:tc>
                <w:tcPr>
                  <w:tcW w:w="607" w:type="dxa"/>
                </w:tcPr>
                <w:p w:rsidR="0080060F" w:rsidRPr="001167AA" w:rsidRDefault="0080060F" w:rsidP="0080060F">
                  <w:pPr>
                    <w:jc w:val="center"/>
                    <w:rPr>
                      <w:rFonts w:ascii="Times New Roman" w:hAnsi="Times New Roman" w:cs="Times New Roman"/>
                      <w:sz w:val="18"/>
                      <w:szCs w:val="18"/>
                    </w:rPr>
                  </w:pPr>
                  <w:r w:rsidRPr="001167AA">
                    <w:rPr>
                      <w:rFonts w:ascii="Times New Roman" w:hAnsi="Times New Roman" w:cs="Times New Roman"/>
                      <w:sz w:val="18"/>
                      <w:szCs w:val="18"/>
                    </w:rPr>
                    <w:t>1</w:t>
                  </w:r>
                </w:p>
              </w:tc>
            </w:tr>
          </w:tbl>
          <w:p w:rsidR="00F37FAF" w:rsidRPr="001167AA" w:rsidRDefault="00F37FAF" w:rsidP="0080060F">
            <w:pPr>
              <w:spacing w:after="0" w:line="240" w:lineRule="auto"/>
              <w:rPr>
                <w:rFonts w:ascii="Times New Roman" w:hAnsi="Times New Roman" w:cs="Times New Roman"/>
                <w:b/>
                <w:sz w:val="24"/>
                <w:szCs w:val="24"/>
              </w:rPr>
            </w:pPr>
          </w:p>
          <w:p w:rsidR="0049614A" w:rsidRPr="001167AA" w:rsidRDefault="0049614A" w:rsidP="0049614A">
            <w:pPr>
              <w:spacing w:after="0" w:line="240" w:lineRule="auto"/>
              <w:jc w:val="center"/>
              <w:rPr>
                <w:rFonts w:ascii="Times New Roman" w:hAnsi="Times New Roman" w:cs="Times New Roman"/>
                <w:b/>
                <w:sz w:val="24"/>
                <w:szCs w:val="24"/>
              </w:rPr>
            </w:pPr>
            <w:r w:rsidRPr="001167AA">
              <w:rPr>
                <w:rFonts w:ascii="Times New Roman" w:hAnsi="Times New Roman" w:cs="Times New Roman"/>
                <w:b/>
                <w:sz w:val="24"/>
                <w:szCs w:val="24"/>
              </w:rPr>
              <w:t>Распределение детей по группам здоровья</w:t>
            </w:r>
          </w:p>
          <w:p w:rsidR="006A223A" w:rsidRPr="001167AA" w:rsidRDefault="006A223A" w:rsidP="0049614A">
            <w:pPr>
              <w:spacing w:after="0" w:line="240" w:lineRule="auto"/>
              <w:jc w:val="both"/>
              <w:rPr>
                <w:rFonts w:ascii="Times New Roman" w:hAnsi="Times New Roman" w:cs="Times New Roman"/>
                <w:sz w:val="24"/>
                <w:szCs w:val="24"/>
              </w:rPr>
            </w:pPr>
          </w:p>
          <w:tbl>
            <w:tblPr>
              <w:tblW w:w="6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020"/>
              <w:gridCol w:w="1020"/>
              <w:gridCol w:w="1020"/>
              <w:gridCol w:w="960"/>
              <w:gridCol w:w="759"/>
              <w:gridCol w:w="759"/>
            </w:tblGrid>
            <w:tr w:rsidR="00F37FAF" w:rsidRPr="001167AA" w:rsidTr="00F37FAF">
              <w:trPr>
                <w:cantSplit/>
                <w:trHeight w:val="252"/>
              </w:trPr>
              <w:tc>
                <w:tcPr>
                  <w:tcW w:w="1389" w:type="dxa"/>
                  <w:vMerge w:val="restart"/>
                </w:tcPr>
                <w:p w:rsidR="00F37FAF" w:rsidRPr="001167AA" w:rsidRDefault="00F37FAF" w:rsidP="00680B17">
                  <w:pPr>
                    <w:pStyle w:val="ad"/>
                    <w:jc w:val="both"/>
                    <w:rPr>
                      <w:rFonts w:ascii="Times New Roman" w:hAnsi="Times New Roman" w:cs="Times New Roman"/>
                      <w:sz w:val="16"/>
                      <w:szCs w:val="16"/>
                    </w:rPr>
                  </w:pPr>
                </w:p>
              </w:tc>
              <w:tc>
                <w:tcPr>
                  <w:tcW w:w="4779" w:type="dxa"/>
                  <w:gridSpan w:val="5"/>
                </w:tcPr>
                <w:p w:rsidR="00F37FAF" w:rsidRPr="001167AA" w:rsidRDefault="00F37FAF" w:rsidP="00680B17">
                  <w:pPr>
                    <w:pStyle w:val="ad"/>
                    <w:jc w:val="center"/>
                    <w:rPr>
                      <w:rFonts w:ascii="Times New Roman" w:hAnsi="Times New Roman" w:cs="Times New Roman"/>
                      <w:sz w:val="16"/>
                      <w:szCs w:val="16"/>
                    </w:rPr>
                  </w:pPr>
                  <w:r w:rsidRPr="001167AA">
                    <w:rPr>
                      <w:rFonts w:ascii="Times New Roman" w:hAnsi="Times New Roman" w:cs="Times New Roman"/>
                      <w:sz w:val="16"/>
                      <w:szCs w:val="16"/>
                    </w:rPr>
                    <w:t>Сад</w:t>
                  </w:r>
                </w:p>
              </w:tc>
              <w:tc>
                <w:tcPr>
                  <w:tcW w:w="759" w:type="dxa"/>
                </w:tcPr>
                <w:p w:rsidR="00F37FAF" w:rsidRPr="001167AA" w:rsidRDefault="00F37FAF" w:rsidP="00680B17">
                  <w:pPr>
                    <w:pStyle w:val="ad"/>
                    <w:jc w:val="center"/>
                    <w:rPr>
                      <w:rFonts w:ascii="Times New Roman" w:hAnsi="Times New Roman" w:cs="Times New Roman"/>
                      <w:sz w:val="16"/>
                      <w:szCs w:val="16"/>
                    </w:rPr>
                  </w:pPr>
                </w:p>
              </w:tc>
            </w:tr>
            <w:tr w:rsidR="00F37FAF" w:rsidRPr="001167AA" w:rsidTr="00F37FAF">
              <w:trPr>
                <w:cantSplit/>
                <w:trHeight w:val="135"/>
              </w:trPr>
              <w:tc>
                <w:tcPr>
                  <w:tcW w:w="1389" w:type="dxa"/>
                  <w:vMerge/>
                </w:tcPr>
                <w:p w:rsidR="00F37FAF" w:rsidRPr="001167AA" w:rsidRDefault="00F37FAF" w:rsidP="00680B17">
                  <w:pPr>
                    <w:pStyle w:val="ad"/>
                    <w:jc w:val="both"/>
                    <w:rPr>
                      <w:rFonts w:ascii="Times New Roman" w:hAnsi="Times New Roman" w:cs="Times New Roman"/>
                      <w:sz w:val="16"/>
                      <w:szCs w:val="16"/>
                    </w:rPr>
                  </w:pPr>
                </w:p>
              </w:tc>
              <w:tc>
                <w:tcPr>
                  <w:tcW w:w="1020" w:type="dxa"/>
                </w:tcPr>
                <w:p w:rsidR="00F37FAF" w:rsidRPr="001167AA" w:rsidRDefault="00F40BCC" w:rsidP="00680B17">
                  <w:pPr>
                    <w:pStyle w:val="ad"/>
                    <w:jc w:val="both"/>
                    <w:rPr>
                      <w:rFonts w:ascii="Times New Roman" w:hAnsi="Times New Roman" w:cs="Times New Roman"/>
                      <w:sz w:val="16"/>
                      <w:szCs w:val="16"/>
                    </w:rPr>
                  </w:pPr>
                  <w:r>
                    <w:rPr>
                      <w:rFonts w:ascii="Times New Roman" w:hAnsi="Times New Roman" w:cs="Times New Roman"/>
                      <w:sz w:val="16"/>
                      <w:szCs w:val="16"/>
                    </w:rPr>
                    <w:t>2018</w:t>
                  </w:r>
                  <w:r w:rsidR="00F37FAF" w:rsidRPr="001167AA">
                    <w:rPr>
                      <w:rFonts w:ascii="Times New Roman" w:hAnsi="Times New Roman" w:cs="Times New Roman"/>
                      <w:sz w:val="16"/>
                      <w:szCs w:val="16"/>
                    </w:rPr>
                    <w:t xml:space="preserve"> г.</w:t>
                  </w:r>
                </w:p>
              </w:tc>
              <w:tc>
                <w:tcPr>
                  <w:tcW w:w="1020" w:type="dxa"/>
                </w:tcPr>
                <w:p w:rsidR="00F37FAF" w:rsidRPr="001167AA" w:rsidRDefault="00F40BCC" w:rsidP="00680B17">
                  <w:pPr>
                    <w:pStyle w:val="ad"/>
                    <w:jc w:val="both"/>
                    <w:rPr>
                      <w:rFonts w:ascii="Times New Roman" w:hAnsi="Times New Roman" w:cs="Times New Roman"/>
                      <w:sz w:val="16"/>
                      <w:szCs w:val="16"/>
                    </w:rPr>
                  </w:pPr>
                  <w:r>
                    <w:rPr>
                      <w:rFonts w:ascii="Times New Roman" w:hAnsi="Times New Roman" w:cs="Times New Roman"/>
                      <w:sz w:val="16"/>
                      <w:szCs w:val="16"/>
                    </w:rPr>
                    <w:t>2019</w:t>
                  </w:r>
                  <w:r w:rsidR="00F37FAF" w:rsidRPr="001167AA">
                    <w:rPr>
                      <w:rFonts w:ascii="Times New Roman" w:hAnsi="Times New Roman" w:cs="Times New Roman"/>
                      <w:sz w:val="16"/>
                      <w:szCs w:val="16"/>
                    </w:rPr>
                    <w:t xml:space="preserve"> г.</w:t>
                  </w:r>
                </w:p>
              </w:tc>
              <w:tc>
                <w:tcPr>
                  <w:tcW w:w="1020" w:type="dxa"/>
                </w:tcPr>
                <w:p w:rsidR="00F37FAF" w:rsidRPr="001167AA" w:rsidRDefault="00F40BCC" w:rsidP="00680B17">
                  <w:pPr>
                    <w:pStyle w:val="ad"/>
                    <w:jc w:val="both"/>
                    <w:rPr>
                      <w:rFonts w:ascii="Times New Roman" w:hAnsi="Times New Roman" w:cs="Times New Roman"/>
                      <w:sz w:val="16"/>
                      <w:szCs w:val="16"/>
                    </w:rPr>
                  </w:pPr>
                  <w:r>
                    <w:rPr>
                      <w:rFonts w:ascii="Times New Roman" w:hAnsi="Times New Roman" w:cs="Times New Roman"/>
                      <w:sz w:val="16"/>
                      <w:szCs w:val="16"/>
                    </w:rPr>
                    <w:t>2020</w:t>
                  </w:r>
                  <w:r w:rsidR="00F37FAF" w:rsidRPr="001167AA">
                    <w:rPr>
                      <w:rFonts w:ascii="Times New Roman" w:hAnsi="Times New Roman" w:cs="Times New Roman"/>
                      <w:sz w:val="16"/>
                      <w:szCs w:val="16"/>
                    </w:rPr>
                    <w:t xml:space="preserve"> г.</w:t>
                  </w:r>
                </w:p>
              </w:tc>
              <w:tc>
                <w:tcPr>
                  <w:tcW w:w="960" w:type="dxa"/>
                </w:tcPr>
                <w:p w:rsidR="00F37FAF" w:rsidRPr="001167AA" w:rsidRDefault="00F40BCC" w:rsidP="00680B17">
                  <w:pPr>
                    <w:pStyle w:val="ad"/>
                    <w:jc w:val="both"/>
                    <w:rPr>
                      <w:rFonts w:ascii="Times New Roman" w:hAnsi="Times New Roman" w:cs="Times New Roman"/>
                      <w:sz w:val="16"/>
                      <w:szCs w:val="16"/>
                    </w:rPr>
                  </w:pPr>
                  <w:r>
                    <w:rPr>
                      <w:rFonts w:ascii="Times New Roman" w:hAnsi="Times New Roman" w:cs="Times New Roman"/>
                      <w:sz w:val="16"/>
                      <w:szCs w:val="16"/>
                    </w:rPr>
                    <w:t>2021</w:t>
                  </w:r>
                  <w:r w:rsidR="00F37FAF" w:rsidRPr="001167AA">
                    <w:rPr>
                      <w:rFonts w:ascii="Times New Roman" w:hAnsi="Times New Roman" w:cs="Times New Roman"/>
                      <w:sz w:val="16"/>
                      <w:szCs w:val="16"/>
                    </w:rPr>
                    <w:t xml:space="preserve"> г.</w:t>
                  </w:r>
                </w:p>
              </w:tc>
              <w:tc>
                <w:tcPr>
                  <w:tcW w:w="759" w:type="dxa"/>
                </w:tcPr>
                <w:p w:rsidR="00F37FAF" w:rsidRPr="001167AA" w:rsidRDefault="00F37FA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20</w:t>
                  </w:r>
                  <w:r w:rsidR="00F40BCC">
                    <w:rPr>
                      <w:rFonts w:ascii="Times New Roman" w:hAnsi="Times New Roman" w:cs="Times New Roman"/>
                      <w:sz w:val="16"/>
                      <w:szCs w:val="16"/>
                    </w:rPr>
                    <w:t>22</w:t>
                  </w:r>
                  <w:r w:rsidRPr="001167AA">
                    <w:rPr>
                      <w:rFonts w:ascii="Times New Roman" w:hAnsi="Times New Roman" w:cs="Times New Roman"/>
                      <w:sz w:val="16"/>
                      <w:szCs w:val="16"/>
                    </w:rPr>
                    <w:t xml:space="preserve"> г.</w:t>
                  </w:r>
                </w:p>
              </w:tc>
              <w:tc>
                <w:tcPr>
                  <w:tcW w:w="759" w:type="dxa"/>
                </w:tcPr>
                <w:p w:rsidR="00F37FAF" w:rsidRPr="001167AA" w:rsidRDefault="00F40BCC" w:rsidP="00680B17">
                  <w:pPr>
                    <w:pStyle w:val="ad"/>
                    <w:jc w:val="both"/>
                    <w:rPr>
                      <w:rFonts w:ascii="Times New Roman" w:hAnsi="Times New Roman" w:cs="Times New Roman"/>
                      <w:sz w:val="16"/>
                      <w:szCs w:val="16"/>
                    </w:rPr>
                  </w:pPr>
                  <w:r>
                    <w:rPr>
                      <w:rFonts w:ascii="Times New Roman" w:hAnsi="Times New Roman" w:cs="Times New Roman"/>
                      <w:sz w:val="16"/>
                      <w:szCs w:val="16"/>
                    </w:rPr>
                    <w:t xml:space="preserve">2023 </w:t>
                  </w:r>
                  <w:r w:rsidR="00F37FAF" w:rsidRPr="001167AA">
                    <w:rPr>
                      <w:rFonts w:ascii="Times New Roman" w:hAnsi="Times New Roman" w:cs="Times New Roman"/>
                      <w:sz w:val="16"/>
                      <w:szCs w:val="16"/>
                    </w:rPr>
                    <w:t>г.</w:t>
                  </w:r>
                </w:p>
              </w:tc>
            </w:tr>
            <w:tr w:rsidR="00F37FAF" w:rsidRPr="001167AA" w:rsidTr="00F37FAF">
              <w:trPr>
                <w:trHeight w:val="252"/>
              </w:trPr>
              <w:tc>
                <w:tcPr>
                  <w:tcW w:w="1389" w:type="dxa"/>
                </w:tcPr>
                <w:p w:rsidR="00F37FAF" w:rsidRPr="001167AA" w:rsidRDefault="00F37FA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Всего детей</w:t>
                  </w:r>
                </w:p>
              </w:tc>
              <w:tc>
                <w:tcPr>
                  <w:tcW w:w="1020" w:type="dxa"/>
                </w:tcPr>
                <w:p w:rsidR="00F37FAF" w:rsidRPr="001167AA" w:rsidRDefault="00F37FA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257</w:t>
                  </w:r>
                </w:p>
              </w:tc>
              <w:tc>
                <w:tcPr>
                  <w:tcW w:w="1020" w:type="dxa"/>
                </w:tcPr>
                <w:p w:rsidR="00F37FAF" w:rsidRPr="001167AA" w:rsidRDefault="00F37FA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268</w:t>
                  </w:r>
                </w:p>
              </w:tc>
              <w:tc>
                <w:tcPr>
                  <w:tcW w:w="1020" w:type="dxa"/>
                </w:tcPr>
                <w:p w:rsidR="00F37FAF" w:rsidRPr="001167AA" w:rsidRDefault="00F37FA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314</w:t>
                  </w:r>
                </w:p>
              </w:tc>
              <w:tc>
                <w:tcPr>
                  <w:tcW w:w="960" w:type="dxa"/>
                </w:tcPr>
                <w:p w:rsidR="00F37FAF" w:rsidRPr="001167AA" w:rsidRDefault="00F37FA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 xml:space="preserve"> 318</w:t>
                  </w:r>
                </w:p>
              </w:tc>
              <w:tc>
                <w:tcPr>
                  <w:tcW w:w="759" w:type="dxa"/>
                </w:tcPr>
                <w:p w:rsidR="00F37FAF" w:rsidRPr="001167AA" w:rsidRDefault="00F37FA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318</w:t>
                  </w:r>
                </w:p>
              </w:tc>
              <w:tc>
                <w:tcPr>
                  <w:tcW w:w="759" w:type="dxa"/>
                </w:tcPr>
                <w:p w:rsidR="00F37FAF" w:rsidRPr="001167AA" w:rsidRDefault="00F37FA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318</w:t>
                  </w:r>
                </w:p>
              </w:tc>
            </w:tr>
            <w:tr w:rsidR="00F37FAF" w:rsidRPr="001167AA" w:rsidTr="00F37FAF">
              <w:trPr>
                <w:trHeight w:val="252"/>
              </w:trPr>
              <w:tc>
                <w:tcPr>
                  <w:tcW w:w="1389" w:type="dxa"/>
                </w:tcPr>
                <w:p w:rsidR="00F37FAF" w:rsidRPr="001167AA" w:rsidRDefault="00F37FA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1-я группа</w:t>
                  </w:r>
                </w:p>
              </w:tc>
              <w:tc>
                <w:tcPr>
                  <w:tcW w:w="1020" w:type="dxa"/>
                </w:tcPr>
                <w:p w:rsidR="00F37FAF" w:rsidRPr="001167AA" w:rsidRDefault="00F37FA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11%</w:t>
                  </w:r>
                </w:p>
              </w:tc>
              <w:tc>
                <w:tcPr>
                  <w:tcW w:w="1020" w:type="dxa"/>
                </w:tcPr>
                <w:p w:rsidR="00F37FAF" w:rsidRPr="001167AA" w:rsidRDefault="00F37FA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16 %</w:t>
                  </w:r>
                </w:p>
              </w:tc>
              <w:tc>
                <w:tcPr>
                  <w:tcW w:w="1020" w:type="dxa"/>
                </w:tcPr>
                <w:p w:rsidR="00F37FAF" w:rsidRPr="001167AA" w:rsidRDefault="00F37FA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24%</w:t>
                  </w:r>
                </w:p>
              </w:tc>
              <w:tc>
                <w:tcPr>
                  <w:tcW w:w="960" w:type="dxa"/>
                </w:tcPr>
                <w:p w:rsidR="00F37FAF" w:rsidRPr="001167AA" w:rsidRDefault="00F37FA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25%</w:t>
                  </w:r>
                </w:p>
              </w:tc>
              <w:tc>
                <w:tcPr>
                  <w:tcW w:w="759" w:type="dxa"/>
                </w:tcPr>
                <w:p w:rsidR="00F37FAF" w:rsidRPr="001167AA" w:rsidRDefault="00F37FA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25%</w:t>
                  </w:r>
                </w:p>
              </w:tc>
              <w:tc>
                <w:tcPr>
                  <w:tcW w:w="759" w:type="dxa"/>
                </w:tcPr>
                <w:p w:rsidR="00F37FAF" w:rsidRPr="001167AA" w:rsidRDefault="00F37FA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14%</w:t>
                  </w:r>
                </w:p>
              </w:tc>
            </w:tr>
            <w:tr w:rsidR="00F37FAF" w:rsidRPr="001167AA" w:rsidTr="00F37FAF">
              <w:trPr>
                <w:trHeight w:val="252"/>
              </w:trPr>
              <w:tc>
                <w:tcPr>
                  <w:tcW w:w="1389" w:type="dxa"/>
                </w:tcPr>
                <w:p w:rsidR="00F37FAF" w:rsidRPr="001167AA" w:rsidRDefault="00F37FA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2-я группа</w:t>
                  </w:r>
                </w:p>
              </w:tc>
              <w:tc>
                <w:tcPr>
                  <w:tcW w:w="1020" w:type="dxa"/>
                </w:tcPr>
                <w:p w:rsidR="00F37FAF" w:rsidRPr="001167AA" w:rsidRDefault="0080060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83%</w:t>
                  </w:r>
                </w:p>
              </w:tc>
              <w:tc>
                <w:tcPr>
                  <w:tcW w:w="1020" w:type="dxa"/>
                </w:tcPr>
                <w:p w:rsidR="00F37FAF" w:rsidRPr="001167AA" w:rsidRDefault="0080060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72%</w:t>
                  </w:r>
                </w:p>
              </w:tc>
              <w:tc>
                <w:tcPr>
                  <w:tcW w:w="1020" w:type="dxa"/>
                </w:tcPr>
                <w:p w:rsidR="00F37FAF" w:rsidRPr="001167AA" w:rsidRDefault="0080060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64,2%</w:t>
                  </w:r>
                </w:p>
              </w:tc>
              <w:tc>
                <w:tcPr>
                  <w:tcW w:w="960" w:type="dxa"/>
                </w:tcPr>
                <w:p w:rsidR="00F37FAF" w:rsidRPr="001167AA" w:rsidRDefault="0080060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75%</w:t>
                  </w:r>
                </w:p>
              </w:tc>
              <w:tc>
                <w:tcPr>
                  <w:tcW w:w="759" w:type="dxa"/>
                </w:tcPr>
                <w:p w:rsidR="00F37FAF" w:rsidRPr="001167AA" w:rsidRDefault="0080060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65%</w:t>
                  </w:r>
                </w:p>
              </w:tc>
              <w:tc>
                <w:tcPr>
                  <w:tcW w:w="759" w:type="dxa"/>
                </w:tcPr>
                <w:p w:rsidR="00F37FAF" w:rsidRPr="001167AA" w:rsidRDefault="0080060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81%</w:t>
                  </w:r>
                </w:p>
              </w:tc>
            </w:tr>
            <w:tr w:rsidR="00F37FAF" w:rsidRPr="001167AA" w:rsidTr="00F37FAF">
              <w:trPr>
                <w:trHeight w:val="252"/>
              </w:trPr>
              <w:tc>
                <w:tcPr>
                  <w:tcW w:w="1389" w:type="dxa"/>
                </w:tcPr>
                <w:p w:rsidR="00F37FAF" w:rsidRPr="001167AA" w:rsidRDefault="00F37FA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3-я группа</w:t>
                  </w:r>
                </w:p>
              </w:tc>
              <w:tc>
                <w:tcPr>
                  <w:tcW w:w="1020" w:type="dxa"/>
                </w:tcPr>
                <w:p w:rsidR="00F37FAF" w:rsidRPr="001167AA" w:rsidRDefault="0080060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5%</w:t>
                  </w:r>
                </w:p>
              </w:tc>
              <w:tc>
                <w:tcPr>
                  <w:tcW w:w="1020" w:type="dxa"/>
                </w:tcPr>
                <w:p w:rsidR="00F37FAF" w:rsidRPr="001167AA" w:rsidRDefault="0080060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11%</w:t>
                  </w:r>
                </w:p>
              </w:tc>
              <w:tc>
                <w:tcPr>
                  <w:tcW w:w="1020" w:type="dxa"/>
                </w:tcPr>
                <w:p w:rsidR="00F37FAF" w:rsidRPr="001167AA" w:rsidRDefault="0080060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11,2%</w:t>
                  </w:r>
                </w:p>
              </w:tc>
              <w:tc>
                <w:tcPr>
                  <w:tcW w:w="960" w:type="dxa"/>
                </w:tcPr>
                <w:p w:rsidR="00F37FAF" w:rsidRPr="001167AA" w:rsidRDefault="0080060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w:t>
                  </w:r>
                </w:p>
              </w:tc>
              <w:tc>
                <w:tcPr>
                  <w:tcW w:w="759" w:type="dxa"/>
                </w:tcPr>
                <w:p w:rsidR="00F37FAF" w:rsidRPr="001167AA" w:rsidRDefault="0080060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10%</w:t>
                  </w:r>
                </w:p>
              </w:tc>
              <w:tc>
                <w:tcPr>
                  <w:tcW w:w="759" w:type="dxa"/>
                </w:tcPr>
                <w:p w:rsidR="00F37FAF" w:rsidRPr="001167AA" w:rsidRDefault="0080060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4,4%</w:t>
                  </w:r>
                </w:p>
              </w:tc>
            </w:tr>
            <w:tr w:rsidR="00F37FAF" w:rsidRPr="001167AA" w:rsidTr="00F37FAF">
              <w:trPr>
                <w:trHeight w:val="268"/>
              </w:trPr>
              <w:tc>
                <w:tcPr>
                  <w:tcW w:w="1389" w:type="dxa"/>
                </w:tcPr>
                <w:p w:rsidR="00F37FAF" w:rsidRPr="001167AA" w:rsidRDefault="00F37FA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4-я группа</w:t>
                  </w:r>
                </w:p>
              </w:tc>
              <w:tc>
                <w:tcPr>
                  <w:tcW w:w="1020" w:type="dxa"/>
                </w:tcPr>
                <w:p w:rsidR="00F37FAF" w:rsidRPr="001167AA" w:rsidRDefault="0080060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w:t>
                  </w:r>
                </w:p>
              </w:tc>
              <w:tc>
                <w:tcPr>
                  <w:tcW w:w="1020" w:type="dxa"/>
                </w:tcPr>
                <w:p w:rsidR="00F37FAF" w:rsidRPr="001167AA" w:rsidRDefault="0080060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0,5</w:t>
                  </w:r>
                </w:p>
              </w:tc>
              <w:tc>
                <w:tcPr>
                  <w:tcW w:w="1020" w:type="dxa"/>
                </w:tcPr>
                <w:p w:rsidR="00F37FAF" w:rsidRPr="001167AA" w:rsidRDefault="0080060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0, 6</w:t>
                  </w:r>
                </w:p>
              </w:tc>
              <w:tc>
                <w:tcPr>
                  <w:tcW w:w="960" w:type="dxa"/>
                </w:tcPr>
                <w:p w:rsidR="00F37FAF" w:rsidRPr="001167AA" w:rsidRDefault="0080060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w:t>
                  </w:r>
                </w:p>
              </w:tc>
              <w:tc>
                <w:tcPr>
                  <w:tcW w:w="759" w:type="dxa"/>
                </w:tcPr>
                <w:p w:rsidR="00F37FAF" w:rsidRPr="001167AA" w:rsidRDefault="0080060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w:t>
                  </w:r>
                </w:p>
              </w:tc>
              <w:tc>
                <w:tcPr>
                  <w:tcW w:w="759" w:type="dxa"/>
                </w:tcPr>
                <w:p w:rsidR="00F37FAF" w:rsidRPr="001167AA" w:rsidRDefault="0080060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0,6%</w:t>
                  </w:r>
                </w:p>
              </w:tc>
            </w:tr>
            <w:tr w:rsidR="00F37FAF" w:rsidRPr="001167AA" w:rsidTr="00F37FAF">
              <w:trPr>
                <w:trHeight w:val="268"/>
              </w:trPr>
              <w:tc>
                <w:tcPr>
                  <w:tcW w:w="1389" w:type="dxa"/>
                </w:tcPr>
                <w:p w:rsidR="00F37FAF" w:rsidRPr="001167AA" w:rsidRDefault="00F37FA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5-я группа</w:t>
                  </w:r>
                </w:p>
              </w:tc>
              <w:tc>
                <w:tcPr>
                  <w:tcW w:w="1020" w:type="dxa"/>
                </w:tcPr>
                <w:p w:rsidR="00F37FAF" w:rsidRPr="001167AA" w:rsidRDefault="0080060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1%</w:t>
                  </w:r>
                </w:p>
              </w:tc>
              <w:tc>
                <w:tcPr>
                  <w:tcW w:w="1020" w:type="dxa"/>
                </w:tcPr>
                <w:p w:rsidR="00F37FAF" w:rsidRPr="001167AA" w:rsidRDefault="0080060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0,5 5</w:t>
                  </w:r>
                </w:p>
              </w:tc>
              <w:tc>
                <w:tcPr>
                  <w:tcW w:w="1020" w:type="dxa"/>
                </w:tcPr>
                <w:p w:rsidR="00F37FAF" w:rsidRPr="001167AA" w:rsidRDefault="0080060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w:t>
                  </w:r>
                </w:p>
              </w:tc>
              <w:tc>
                <w:tcPr>
                  <w:tcW w:w="960" w:type="dxa"/>
                </w:tcPr>
                <w:p w:rsidR="00F37FAF" w:rsidRPr="001167AA" w:rsidRDefault="0080060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w:t>
                  </w:r>
                </w:p>
              </w:tc>
              <w:tc>
                <w:tcPr>
                  <w:tcW w:w="759" w:type="dxa"/>
                </w:tcPr>
                <w:p w:rsidR="00F37FAF" w:rsidRPr="001167AA" w:rsidRDefault="0080060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w:t>
                  </w:r>
                </w:p>
              </w:tc>
              <w:tc>
                <w:tcPr>
                  <w:tcW w:w="759" w:type="dxa"/>
                </w:tcPr>
                <w:p w:rsidR="00F37FAF" w:rsidRPr="001167AA" w:rsidRDefault="0080060F" w:rsidP="00680B17">
                  <w:pPr>
                    <w:pStyle w:val="ad"/>
                    <w:jc w:val="both"/>
                    <w:rPr>
                      <w:rFonts w:ascii="Times New Roman" w:hAnsi="Times New Roman" w:cs="Times New Roman"/>
                      <w:sz w:val="16"/>
                      <w:szCs w:val="16"/>
                    </w:rPr>
                  </w:pPr>
                  <w:r w:rsidRPr="001167AA">
                    <w:rPr>
                      <w:rFonts w:ascii="Times New Roman" w:hAnsi="Times New Roman" w:cs="Times New Roman"/>
                      <w:sz w:val="16"/>
                      <w:szCs w:val="16"/>
                    </w:rPr>
                    <w:t>-</w:t>
                  </w:r>
                </w:p>
              </w:tc>
            </w:tr>
          </w:tbl>
          <w:p w:rsidR="0049614A" w:rsidRPr="001167AA" w:rsidRDefault="0049614A" w:rsidP="006A223A">
            <w:pPr>
              <w:pStyle w:val="ad"/>
              <w:jc w:val="both"/>
              <w:rPr>
                <w:rFonts w:ascii="Times New Roman" w:hAnsi="Times New Roman" w:cs="Times New Roman"/>
                <w:sz w:val="24"/>
                <w:szCs w:val="24"/>
                <w:lang w:eastAsia="en-US"/>
              </w:rPr>
            </w:pP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lastRenderedPageBreak/>
              <w:t xml:space="preserve">Выводы. </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xml:space="preserve">Для всех возрастных групп разработан режим дня с учётом возрастных особенностей детей и специфики сезона (на тёплый и холодный период года). Для детей </w:t>
            </w:r>
            <w:r w:rsidR="00C828F0" w:rsidRPr="001167AA">
              <w:rPr>
                <w:rFonts w:ascii="Times New Roman" w:hAnsi="Times New Roman" w:cs="Times New Roman"/>
                <w:sz w:val="24"/>
                <w:szCs w:val="24"/>
                <w:lang w:eastAsia="en-US"/>
              </w:rPr>
              <w:t>2</w:t>
            </w:r>
            <w:r w:rsidRPr="001167AA">
              <w:rPr>
                <w:rFonts w:ascii="Times New Roman" w:hAnsi="Times New Roman" w:cs="Times New Roman"/>
                <w:sz w:val="24"/>
                <w:szCs w:val="24"/>
                <w:lang w:eastAsia="en-US"/>
              </w:rPr>
              <w:t xml:space="preserve"> младших групп впервые посещающих ДОУ специальный адаптационный режим. Изучение состояния физического здоровья детей осуществляется медицинской сестрой и врачом. Для занятий с детьми в зале имеется необходимое современное оборудование. В группах имеются спортивные уголки, разнообразный спортивно-игровой инвентарь. В реализации физкультурных занятий воспитатели реализуют индивидуальный подход к детям, следят за самочувствием каждого ребенка, стремятся пробудить у детей интерес к занятиям, используют игровые образы. </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Медицинский кабинет оснащен необходимым медицинским инструментарием, набором медикаментов.  Медицинской сестрой ДОУ ведется учет и анализ общей заболеваемости воспитанников, анализ простудных заболеваний, профилактические мероприятия:</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-осмотр детей во время утреннего приема;</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w:t>
            </w:r>
            <w:r w:rsidR="00714059" w:rsidRPr="001167AA">
              <w:rPr>
                <w:rFonts w:ascii="Times New Roman" w:hAnsi="Times New Roman" w:cs="Times New Roman"/>
                <w:sz w:val="24"/>
                <w:szCs w:val="24"/>
                <w:lang w:eastAsia="en-US"/>
              </w:rPr>
              <w:t>измерение антропометрических данных детей</w:t>
            </w:r>
            <w:r w:rsidRPr="001167AA">
              <w:rPr>
                <w:rFonts w:ascii="Times New Roman" w:hAnsi="Times New Roman" w:cs="Times New Roman"/>
                <w:sz w:val="24"/>
                <w:szCs w:val="24"/>
                <w:lang w:eastAsia="en-US"/>
              </w:rPr>
              <w:t>;</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-анализ заболеваемости 1 раз в месяц, в квартал, 1 раз в год;</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-ежемесячное подведение итогов посещаемости детей;</w:t>
            </w:r>
          </w:p>
          <w:p w:rsidR="00B018DF" w:rsidRPr="001167AA" w:rsidRDefault="00B018DF">
            <w:pPr>
              <w:jc w:val="both"/>
              <w:rPr>
                <w:rFonts w:ascii="Times New Roman" w:hAnsi="Times New Roman" w:cs="Times New Roman"/>
                <w:sz w:val="24"/>
                <w:szCs w:val="24"/>
                <w:lang w:eastAsia="en-US"/>
              </w:rPr>
            </w:pP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xml:space="preserve">Для успешной реализации оздоровительных задач в работе с детьми, </w:t>
            </w:r>
            <w:r w:rsidRPr="001167AA">
              <w:rPr>
                <w:rFonts w:ascii="Times New Roman" w:hAnsi="Times New Roman" w:cs="Times New Roman"/>
                <w:sz w:val="24"/>
                <w:szCs w:val="24"/>
                <w:lang w:eastAsia="en-US"/>
              </w:rPr>
              <w:lastRenderedPageBreak/>
              <w:t>в ДОУ установлены следующие формы мероприятий:</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утренняя разминка;</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физкультурные занятия в зале и на спортивной площадке</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физкультминутки;</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бодрящая гимнастика после сна с элементами самомассажа и дыхательной гимнастики;</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спортивные игры, праздники, развлечения, дни здоровья;</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закаливание;</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индивидуальная работа с детьми.</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Решению оздоровительных задач способствуют следующие формы организации детей:</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двигательная разминка между занятиями;</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двигательно-оздоровительные физкультурные минутки;</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прогулки;</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подвижные игры на свежем воздухе;</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гимнастика пробуждения после дневного сна,</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«Дни здоровья»,</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самостоятельная двигательная деятельность детей.</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В ДОУ поступают дети, имеющие помимо предрасположенности к простудным заболеваниям, те или иные функциональные и морфологические отклонения в состоянии здоровья, требующие повышенного внимания, консультаций специалистов. 2 человека- дети – инвалиды, которым по состоянию здоровья не противопоказано посещение ДОУ данного вида.</w:t>
            </w:r>
          </w:p>
          <w:p w:rsidR="00B018DF" w:rsidRPr="001167AA" w:rsidRDefault="00B018DF">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09411A" w:rsidRDefault="00B018DF" w:rsidP="0033736C">
            <w:pPr>
              <w:pStyle w:val="ae"/>
              <w:numPr>
                <w:ilvl w:val="0"/>
                <w:numId w:val="1"/>
              </w:num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lastRenderedPageBreak/>
              <w:t>Организация питания.</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Питание детей в детском саду </w:t>
            </w:r>
            <w:r w:rsidR="00714059">
              <w:rPr>
                <w:rFonts w:ascii="Times New Roman" w:hAnsi="Times New Roman" w:cs="Times New Roman"/>
                <w:sz w:val="24"/>
                <w:szCs w:val="24"/>
                <w:lang w:eastAsia="en-US"/>
              </w:rPr>
              <w:t>организовано</w:t>
            </w:r>
            <w:r w:rsidR="00BA12B9">
              <w:rPr>
                <w:rFonts w:ascii="Times New Roman" w:hAnsi="Times New Roman" w:cs="Times New Roman"/>
                <w:sz w:val="24"/>
                <w:szCs w:val="24"/>
                <w:lang w:eastAsia="en-US"/>
              </w:rPr>
              <w:t xml:space="preserve"> учреждением самостоятельно</w:t>
            </w:r>
            <w:r w:rsidR="00BE1D9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в соответствии с  </w:t>
            </w:r>
            <w:hyperlink r:id="rId11" w:history="1">
              <w:r w:rsidR="00BA12B9" w:rsidRPr="00BA12B9">
                <w:rPr>
                  <w:rStyle w:val="a3"/>
                  <w:rFonts w:ascii="Times New Roman" w:hAnsi="Times New Roman" w:cs="Times New Roman"/>
                  <w:color w:val="auto"/>
                  <w:sz w:val="24"/>
                  <w:szCs w:val="24"/>
                  <w:u w:val="none"/>
                  <w:lang w:eastAsia="en-US"/>
                </w:rPr>
                <w:t>СанПиН 2.3/2.4.3590-20 «Санитарно-эпидемиологические требования к организации общественного питания населения»</w:t>
              </w:r>
            </w:hyperlink>
            <w:r w:rsidR="00BA12B9">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Меню  составляется в соответствии с разработанным примерным </w:t>
            </w:r>
            <w:r w:rsidR="0009411A">
              <w:rPr>
                <w:rFonts w:ascii="Times New Roman" w:hAnsi="Times New Roman" w:cs="Times New Roman"/>
                <w:sz w:val="24"/>
                <w:szCs w:val="24"/>
                <w:lang w:eastAsia="en-US"/>
              </w:rPr>
              <w:t>15</w:t>
            </w:r>
            <w:r w:rsidR="001167AA">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тидневным меню. В </w:t>
            </w:r>
            <w:r>
              <w:rPr>
                <w:rFonts w:ascii="Times New Roman" w:hAnsi="Times New Roman" w:cs="Times New Roman"/>
                <w:sz w:val="24"/>
                <w:szCs w:val="24"/>
                <w:lang w:eastAsia="en-US"/>
              </w:rPr>
              <w:lastRenderedPageBreak/>
              <w:t>рационе широко используются блюда с повышенной пищевой и биологической ценностью, что позволяет скорректировать пищевую ценность рациона по содержанию микронутриентов и сформировать у детей привычку употреблять такие продукты. Питание 5-ти разовое (дополнительно организован 2 завтрак- фруктовый сок</w:t>
            </w:r>
            <w:r w:rsidR="00BA12B9">
              <w:rPr>
                <w:rFonts w:ascii="Times New Roman" w:hAnsi="Times New Roman" w:cs="Times New Roman"/>
                <w:sz w:val="24"/>
                <w:szCs w:val="24"/>
                <w:lang w:eastAsia="en-US"/>
              </w:rPr>
              <w:t xml:space="preserve"> или фрукт</w:t>
            </w:r>
            <w:r>
              <w:rPr>
                <w:rFonts w:ascii="Times New Roman" w:hAnsi="Times New Roman" w:cs="Times New Roman"/>
                <w:sz w:val="24"/>
                <w:szCs w:val="24"/>
                <w:lang w:eastAsia="en-US"/>
              </w:rPr>
              <w:t>).</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 детском саду имеется вся необходимая документация по организации питания, которая ведется по форме и заполняется своевременно. На пищеблоке вывешен график выдачи готовой продукции для каждой группы. Разработаны технологические карты. Технология приготовления блюд строго соблюдается. На информационном стенде для родителей во всех группах ежедневно вывешивается меню. В ДОУ сформирована эффективная система контроля организации питания детей. Контроль за качеством питания, закладкой продуктов, кулинарной обработкой, выходом блюд, вкусовыми качествами пищи, правильностью хранения и соблюдением сроков реализации продуктов питания осущест</w:t>
            </w:r>
            <w:r w:rsidR="00BE1D94">
              <w:rPr>
                <w:rFonts w:ascii="Times New Roman" w:hAnsi="Times New Roman" w:cs="Times New Roman"/>
                <w:sz w:val="24"/>
                <w:szCs w:val="24"/>
                <w:lang w:eastAsia="en-US"/>
              </w:rPr>
              <w:t xml:space="preserve">вляет </w:t>
            </w:r>
            <w:proofErr w:type="spellStart"/>
            <w:r w:rsidR="00BE1D94">
              <w:rPr>
                <w:rFonts w:ascii="Times New Roman" w:hAnsi="Times New Roman" w:cs="Times New Roman"/>
                <w:sz w:val="24"/>
                <w:szCs w:val="24"/>
                <w:lang w:eastAsia="en-US"/>
              </w:rPr>
              <w:t>бракеражная</w:t>
            </w:r>
            <w:proofErr w:type="spellEnd"/>
            <w:r w:rsidR="00BE1D94">
              <w:rPr>
                <w:rFonts w:ascii="Times New Roman" w:hAnsi="Times New Roman" w:cs="Times New Roman"/>
                <w:sz w:val="24"/>
                <w:szCs w:val="24"/>
                <w:lang w:eastAsia="en-US"/>
              </w:rPr>
              <w:t xml:space="preserve"> комиссия ДОУ.</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Выдерживалось   достаточное обеспечение калорийности и содержания  всех жизненно важных пищевых компонентов;</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Обработка продуктов и блюд проводилась </w:t>
            </w:r>
            <w:proofErr w:type="gramStart"/>
            <w:r>
              <w:rPr>
                <w:rFonts w:ascii="Times New Roman" w:hAnsi="Times New Roman" w:cs="Times New Roman"/>
                <w:sz w:val="24"/>
                <w:szCs w:val="24"/>
                <w:lang w:eastAsia="en-US"/>
              </w:rPr>
              <w:t>согласно</w:t>
            </w:r>
            <w:proofErr w:type="gramEnd"/>
            <w:r>
              <w:rPr>
                <w:rFonts w:ascii="Times New Roman" w:hAnsi="Times New Roman" w:cs="Times New Roman"/>
                <w:sz w:val="24"/>
                <w:szCs w:val="24"/>
                <w:lang w:eastAsia="en-US"/>
              </w:rPr>
              <w:t xml:space="preserve"> технологических карт;</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Пища, приготовленная на пищеблоке, соответствовала требованиям СанПиН.</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питьевого режима.</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Питьевой режим в детском саду проводится в соответствии с требованиями </w:t>
            </w:r>
            <w:hyperlink r:id="rId12" w:history="1">
              <w:r w:rsidR="00BA12B9" w:rsidRPr="00BA12B9">
                <w:rPr>
                  <w:rStyle w:val="a3"/>
                  <w:rFonts w:ascii="Times New Roman" w:hAnsi="Times New Roman" w:cs="Times New Roman"/>
                  <w:color w:val="auto"/>
                  <w:sz w:val="24"/>
                  <w:szCs w:val="24"/>
                  <w:u w:val="none"/>
                  <w:lang w:eastAsia="en-US"/>
                </w:rPr>
                <w:t>СанПиН 2.3/2.4.3590-20 «Санитарно-эпидемиологические требования к организации общественного питания населения»</w:t>
              </w:r>
            </w:hyperlink>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Питьевая вода доступна воспитанникам в течение всего времени нахождения в саду. Ориентировочные размеры потребления воды ребенком зависят от времени года, двигательной активности ребенка;</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 питьевом режиме используется   кипяченая питьевая вода</w:t>
            </w:r>
            <w:proofErr w:type="gramStart"/>
            <w:r>
              <w:rPr>
                <w:rFonts w:ascii="Times New Roman" w:hAnsi="Times New Roman" w:cs="Times New Roman"/>
                <w:sz w:val="24"/>
                <w:szCs w:val="24"/>
                <w:lang w:eastAsia="en-US"/>
              </w:rPr>
              <w:t xml:space="preserve"> ,</w:t>
            </w:r>
            <w:proofErr w:type="gramEnd"/>
            <w:r>
              <w:rPr>
                <w:rFonts w:ascii="Times New Roman" w:hAnsi="Times New Roman" w:cs="Times New Roman"/>
                <w:sz w:val="24"/>
                <w:szCs w:val="24"/>
                <w:lang w:eastAsia="en-US"/>
              </w:rPr>
              <w:t xml:space="preserve"> прошедшая предварительную очистку системой фильтрации, установленной на пищеблоке (заключён контракт с ООО «</w:t>
            </w:r>
            <w:proofErr w:type="spellStart"/>
            <w:r w:rsidR="00714059">
              <w:rPr>
                <w:rFonts w:ascii="Times New Roman" w:hAnsi="Times New Roman" w:cs="Times New Roman"/>
                <w:sz w:val="24"/>
                <w:szCs w:val="24"/>
                <w:lang w:eastAsia="en-US"/>
              </w:rPr>
              <w:t>Вианов</w:t>
            </w:r>
            <w:proofErr w:type="spellEnd"/>
            <w:r>
              <w:rPr>
                <w:rFonts w:ascii="Times New Roman" w:hAnsi="Times New Roman" w:cs="Times New Roman"/>
                <w:sz w:val="24"/>
                <w:szCs w:val="24"/>
                <w:lang w:eastAsia="en-US"/>
              </w:rPr>
              <w:t>»).</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Оптимизация производственного контроля.</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Соблюдались   все санитарные  требования  к состоянию:</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пищеблока;</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к поставляемым продуктам питания;</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к  транспортировке, хранению;</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к приготовлению и раздаче блюд;</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к личной гигиене работников пищеблока;</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к  организации приема пищи детьми в группах.</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Обеспечивался   контроль санитарно-гигиенической безопасности питания;</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Систематически проводился  </w:t>
            </w:r>
            <w:proofErr w:type="gramStart"/>
            <w:r>
              <w:rPr>
                <w:rFonts w:ascii="Times New Roman" w:hAnsi="Times New Roman" w:cs="Times New Roman"/>
                <w:sz w:val="24"/>
                <w:szCs w:val="24"/>
                <w:lang w:eastAsia="en-US"/>
              </w:rPr>
              <w:t>контроль  за</w:t>
            </w:r>
            <w:proofErr w:type="gramEnd"/>
            <w:r>
              <w:rPr>
                <w:rFonts w:ascii="Times New Roman" w:hAnsi="Times New Roman" w:cs="Times New Roman"/>
                <w:sz w:val="24"/>
                <w:szCs w:val="24"/>
                <w:lang w:eastAsia="en-US"/>
              </w:rPr>
              <w:t xml:space="preserve"> качеством питания.</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работы по пропаганде здорового питания</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Соблюдается  оптимальный  режим питания;</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Проводится работа по формированию у детей  навыков культуры питания;</w:t>
            </w: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Соблюдаются  принципы разработанного  меню;</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Выводы </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Воспитанники 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Pr="001167AA" w:rsidRDefault="00B018DF" w:rsidP="0033736C">
            <w:pPr>
              <w:pStyle w:val="ae"/>
              <w:numPr>
                <w:ilvl w:val="0"/>
                <w:numId w:val="1"/>
              </w:num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Функционирование внутренней системы оценки качества образования.</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18DF" w:rsidRPr="001167AA" w:rsidRDefault="00B018DF" w:rsidP="00102CB8">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Образовательная деятельность осуществляется в соответствии с Федеральным законом  от 29.12.2012 г., № 273 ФЗ "Об образовании в  Российской Федерации"; а так же следующими нормативно-правовыми и локальными документами:</w:t>
            </w:r>
          </w:p>
          <w:p w:rsidR="00B018DF" w:rsidRPr="001167AA" w:rsidRDefault="00B018DF" w:rsidP="00102CB8">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Санитарно-эпидемиологическими правилами и нормативами</w:t>
            </w:r>
            <w:r w:rsidR="00BA12B9" w:rsidRPr="001167AA">
              <w:t xml:space="preserve"> </w:t>
            </w:r>
            <w:hyperlink r:id="rId13" w:history="1">
              <w:r w:rsidR="00BA12B9" w:rsidRPr="001167AA">
                <w:rPr>
                  <w:rStyle w:val="a3"/>
                  <w:rFonts w:ascii="Times New Roman" w:hAnsi="Times New Roman" w:cs="Times New Roman"/>
                  <w:color w:val="auto"/>
                  <w:sz w:val="24"/>
                  <w:szCs w:val="24"/>
                  <w:u w:val="none"/>
                  <w:lang w:eastAsia="en-US"/>
                </w:rPr>
                <w:t>СанПиН 2.3/2.4.3590-20 «Санитарно-эпидемиологические требования к организации общественного питания населения»</w:t>
              </w:r>
            </w:hyperlink>
            <w:r w:rsidR="00BA12B9" w:rsidRPr="001167AA">
              <w:rPr>
                <w:rFonts w:ascii="Times New Roman" w:hAnsi="Times New Roman" w:cs="Times New Roman"/>
                <w:sz w:val="24"/>
                <w:szCs w:val="24"/>
                <w:lang w:eastAsia="en-US"/>
              </w:rPr>
              <w:t>,</w:t>
            </w:r>
            <w:r w:rsidRPr="001167AA">
              <w:rPr>
                <w:rFonts w:ascii="Times New Roman" w:hAnsi="Times New Roman" w:cs="Times New Roman"/>
                <w:sz w:val="24"/>
                <w:szCs w:val="24"/>
                <w:lang w:eastAsia="en-US"/>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30.08.2013г. № 1014;</w:t>
            </w:r>
          </w:p>
          <w:p w:rsidR="00B018DF" w:rsidRPr="001167AA" w:rsidRDefault="00B018DF" w:rsidP="00102CB8">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Конвенцией ООН о правах ребёнка;</w:t>
            </w:r>
          </w:p>
          <w:p w:rsidR="00B018DF" w:rsidRPr="001167AA" w:rsidRDefault="00B018DF" w:rsidP="00714059">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Федеральным законом «Об основных гарантиях прав ребёнка Российской Федерации»,</w:t>
            </w:r>
            <w:r w:rsidR="00714059" w:rsidRPr="001167AA">
              <w:rPr>
                <w:rFonts w:ascii="Times New Roman" w:hAnsi="Times New Roman" w:cs="Times New Roman"/>
                <w:sz w:val="24"/>
                <w:szCs w:val="24"/>
                <w:lang w:eastAsia="en-US"/>
              </w:rPr>
              <w:t>3</w:t>
            </w:r>
            <w:r w:rsidRPr="001167AA">
              <w:rPr>
                <w:rFonts w:ascii="Times New Roman" w:hAnsi="Times New Roman" w:cs="Times New Roman"/>
                <w:sz w:val="24"/>
                <w:szCs w:val="24"/>
                <w:lang w:eastAsia="en-US"/>
              </w:rPr>
              <w:t xml:space="preserve">уч. год. </w:t>
            </w:r>
          </w:p>
          <w:p w:rsidR="00B018DF" w:rsidRPr="001167AA" w:rsidRDefault="00B018DF" w:rsidP="00102CB8">
            <w:pPr>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В ДОУ реализуется основная образовательная программа дошкольного образования, принята и утверждена в 20</w:t>
            </w:r>
            <w:r w:rsidR="006A223A" w:rsidRPr="001167AA">
              <w:rPr>
                <w:rFonts w:ascii="Times New Roman" w:hAnsi="Times New Roman" w:cs="Times New Roman"/>
                <w:sz w:val="24"/>
                <w:szCs w:val="24"/>
                <w:lang w:eastAsia="en-US"/>
              </w:rPr>
              <w:t>21</w:t>
            </w:r>
            <w:r w:rsidRPr="001167AA">
              <w:rPr>
                <w:rFonts w:ascii="Times New Roman" w:hAnsi="Times New Roman" w:cs="Times New Roman"/>
                <w:sz w:val="24"/>
                <w:szCs w:val="24"/>
                <w:lang w:eastAsia="en-US"/>
              </w:rPr>
              <w:t xml:space="preserve"> году, а также </w:t>
            </w:r>
            <w:r w:rsidR="00B5352F" w:rsidRPr="001167AA">
              <w:rPr>
                <w:rFonts w:ascii="Times New Roman" w:hAnsi="Times New Roman" w:cs="Times New Roman"/>
                <w:sz w:val="24"/>
                <w:szCs w:val="24"/>
                <w:lang w:eastAsia="en-US"/>
              </w:rPr>
              <w:t xml:space="preserve">адаптированная образовательная программа, </w:t>
            </w:r>
            <w:r w:rsidRPr="001167AA">
              <w:rPr>
                <w:rFonts w:ascii="Times New Roman" w:hAnsi="Times New Roman" w:cs="Times New Roman"/>
                <w:sz w:val="24"/>
                <w:szCs w:val="24"/>
                <w:lang w:eastAsia="en-US"/>
              </w:rPr>
              <w:t>программ</w:t>
            </w:r>
            <w:r w:rsidR="00B5352F" w:rsidRPr="001167AA">
              <w:rPr>
                <w:rFonts w:ascii="Times New Roman" w:hAnsi="Times New Roman" w:cs="Times New Roman"/>
                <w:sz w:val="24"/>
                <w:szCs w:val="24"/>
                <w:lang w:eastAsia="en-US"/>
              </w:rPr>
              <w:t>ы</w:t>
            </w:r>
            <w:r w:rsidRPr="001167AA">
              <w:rPr>
                <w:rFonts w:ascii="Times New Roman" w:hAnsi="Times New Roman" w:cs="Times New Roman"/>
                <w:sz w:val="24"/>
                <w:szCs w:val="24"/>
                <w:lang w:eastAsia="en-US"/>
              </w:rPr>
              <w:t xml:space="preserve"> по </w:t>
            </w:r>
            <w:r w:rsidRPr="001167AA">
              <w:rPr>
                <w:rFonts w:ascii="Times New Roman" w:hAnsi="Times New Roman" w:cs="Times New Roman"/>
                <w:sz w:val="24"/>
                <w:szCs w:val="24"/>
                <w:lang w:eastAsia="en-US"/>
              </w:rPr>
              <w:lastRenderedPageBreak/>
              <w:t xml:space="preserve">дополнительному образованию. </w:t>
            </w:r>
          </w:p>
          <w:p w:rsidR="0007492A" w:rsidRPr="001167AA" w:rsidRDefault="0007492A" w:rsidP="0007492A">
            <w:pPr>
              <w:spacing w:after="0" w:line="240" w:lineRule="auto"/>
              <w:contextualSpacing/>
              <w:jc w:val="center"/>
              <w:rPr>
                <w:rFonts w:ascii="Times New Roman" w:eastAsia="Times New Roman" w:hAnsi="Times New Roman" w:cs="Times New Roman"/>
                <w:b/>
                <w:i/>
                <w:sz w:val="24"/>
                <w:szCs w:val="24"/>
              </w:rPr>
            </w:pPr>
            <w:r w:rsidRPr="001167AA">
              <w:rPr>
                <w:rFonts w:ascii="Times New Roman" w:eastAsia="Times New Roman" w:hAnsi="Times New Roman" w:cs="Times New Roman"/>
                <w:b/>
                <w:i/>
                <w:sz w:val="24"/>
                <w:szCs w:val="24"/>
              </w:rPr>
              <w:t>Анализ деятельности по подготовке  перехода на федеральную образовательную программу</w:t>
            </w:r>
          </w:p>
          <w:p w:rsidR="0007492A" w:rsidRPr="001167AA" w:rsidRDefault="0007492A" w:rsidP="0007492A">
            <w:pPr>
              <w:spacing w:after="0" w:line="240" w:lineRule="auto"/>
              <w:ind w:firstLine="851"/>
              <w:contextualSpacing/>
              <w:jc w:val="both"/>
              <w:rPr>
                <w:rFonts w:ascii="Times New Roman" w:eastAsia="Times New Roman" w:hAnsi="Times New Roman" w:cs="Times New Roman"/>
                <w:sz w:val="24"/>
                <w:szCs w:val="24"/>
              </w:rPr>
            </w:pPr>
            <w:r w:rsidRPr="001167AA">
              <w:rPr>
                <w:rFonts w:ascii="Times New Roman" w:eastAsia="Times New Roman" w:hAnsi="Times New Roman" w:cs="Times New Roman"/>
                <w:sz w:val="24"/>
                <w:szCs w:val="24"/>
              </w:rPr>
              <w:t>В период с 9 января 2023г. по  23  августа 2023</w:t>
            </w:r>
            <w:r w:rsidR="00714059" w:rsidRPr="001167AA">
              <w:rPr>
                <w:rFonts w:ascii="Times New Roman" w:eastAsia="Times New Roman" w:hAnsi="Times New Roman" w:cs="Times New Roman"/>
                <w:sz w:val="24"/>
                <w:szCs w:val="24"/>
              </w:rPr>
              <w:t xml:space="preserve"> г. </w:t>
            </w:r>
            <w:r w:rsidRPr="001167AA">
              <w:rPr>
                <w:rFonts w:ascii="Times New Roman" w:eastAsia="Times New Roman" w:hAnsi="Times New Roman" w:cs="Times New Roman"/>
                <w:sz w:val="24"/>
                <w:szCs w:val="24"/>
              </w:rPr>
              <w:t xml:space="preserve">ДОУ осуществляло свою деятельность на этапе подготовки к внедрению федеральной образовательной программы дошкольного образования (далее – ФОП </w:t>
            </w:r>
            <w:proofErr w:type="gramStart"/>
            <w:r w:rsidRPr="001167AA">
              <w:rPr>
                <w:rFonts w:ascii="Times New Roman" w:eastAsia="Times New Roman" w:hAnsi="Times New Roman" w:cs="Times New Roman"/>
                <w:sz w:val="24"/>
                <w:szCs w:val="24"/>
              </w:rPr>
              <w:t>ДО</w:t>
            </w:r>
            <w:proofErr w:type="gramEnd"/>
            <w:r w:rsidRPr="001167AA">
              <w:rPr>
                <w:rFonts w:ascii="Times New Roman" w:eastAsia="Times New Roman" w:hAnsi="Times New Roman" w:cs="Times New Roman"/>
                <w:sz w:val="24"/>
                <w:szCs w:val="24"/>
              </w:rPr>
              <w:t>).</w:t>
            </w:r>
          </w:p>
          <w:p w:rsidR="0007492A" w:rsidRPr="001167AA" w:rsidRDefault="0007492A" w:rsidP="0007492A">
            <w:pPr>
              <w:spacing w:after="0" w:line="240" w:lineRule="auto"/>
              <w:ind w:firstLine="851"/>
              <w:contextualSpacing/>
              <w:jc w:val="both"/>
              <w:rPr>
                <w:rFonts w:ascii="Times New Roman" w:eastAsia="Times New Roman" w:hAnsi="Times New Roman" w:cs="Times New Roman"/>
                <w:sz w:val="24"/>
                <w:szCs w:val="24"/>
              </w:rPr>
            </w:pPr>
            <w:r w:rsidRPr="001167AA">
              <w:rPr>
                <w:rFonts w:ascii="Times New Roman" w:eastAsia="Times New Roman" w:hAnsi="Times New Roman" w:cs="Times New Roman"/>
                <w:sz w:val="24"/>
                <w:szCs w:val="24"/>
              </w:rPr>
              <w:t>Информация о содержании и результатах работы ДОУ по подготовке к внедрению ФОП ДО представлена в таблице 2.</w:t>
            </w:r>
          </w:p>
          <w:p w:rsidR="0007492A" w:rsidRPr="001167AA" w:rsidRDefault="0007492A" w:rsidP="0007492A">
            <w:pPr>
              <w:spacing w:after="0" w:line="240" w:lineRule="auto"/>
              <w:ind w:firstLine="851"/>
              <w:contextualSpacing/>
              <w:jc w:val="right"/>
              <w:rPr>
                <w:rFonts w:ascii="Times New Roman" w:eastAsia="Times New Roman" w:hAnsi="Times New Roman" w:cs="Times New Roman"/>
                <w:sz w:val="24"/>
                <w:szCs w:val="24"/>
              </w:rPr>
            </w:pPr>
            <w:r w:rsidRPr="001167AA">
              <w:rPr>
                <w:rFonts w:ascii="Times New Roman" w:eastAsia="Times New Roman" w:hAnsi="Times New Roman" w:cs="Times New Roman"/>
                <w:sz w:val="24"/>
                <w:szCs w:val="24"/>
              </w:rPr>
              <w:t>Таблица 2</w:t>
            </w:r>
          </w:p>
          <w:p w:rsidR="0007492A" w:rsidRPr="001167AA" w:rsidRDefault="0007492A" w:rsidP="0007492A">
            <w:pPr>
              <w:spacing w:after="0" w:line="240" w:lineRule="auto"/>
              <w:contextualSpacing/>
              <w:jc w:val="center"/>
              <w:rPr>
                <w:rFonts w:ascii="Times New Roman" w:eastAsia="Times New Roman" w:hAnsi="Times New Roman" w:cs="Times New Roman"/>
                <w:b/>
                <w:sz w:val="24"/>
                <w:szCs w:val="24"/>
              </w:rPr>
            </w:pPr>
            <w:r w:rsidRPr="001167AA">
              <w:rPr>
                <w:rFonts w:ascii="Times New Roman" w:eastAsia="Times New Roman" w:hAnsi="Times New Roman" w:cs="Times New Roman"/>
                <w:b/>
                <w:sz w:val="24"/>
                <w:szCs w:val="24"/>
              </w:rPr>
              <w:t>Деятельность ОУ по подготовке к внедрению ФОП</w:t>
            </w:r>
          </w:p>
          <w:tbl>
            <w:tblPr>
              <w:tblStyle w:val="3"/>
              <w:tblW w:w="0" w:type="auto"/>
              <w:tblLook w:val="04A0" w:firstRow="1" w:lastRow="0" w:firstColumn="1" w:lastColumn="0" w:noHBand="0" w:noVBand="1"/>
            </w:tblPr>
            <w:tblGrid>
              <w:gridCol w:w="2096"/>
              <w:gridCol w:w="1485"/>
              <w:gridCol w:w="1599"/>
              <w:gridCol w:w="1971"/>
            </w:tblGrid>
            <w:tr w:rsidR="001167AA" w:rsidRPr="001167AA" w:rsidTr="00A346F6">
              <w:tc>
                <w:tcPr>
                  <w:tcW w:w="2734" w:type="dxa"/>
                </w:tcPr>
                <w:p w:rsidR="0007492A" w:rsidRPr="001167AA" w:rsidRDefault="0007492A" w:rsidP="00A346F6">
                  <w:pPr>
                    <w:contextualSpacing/>
                    <w:jc w:val="center"/>
                    <w:rPr>
                      <w:rFonts w:ascii="Times New Roman" w:eastAsia="Times New Roman" w:hAnsi="Times New Roman" w:cs="Times New Roman"/>
                      <w:b/>
                      <w:sz w:val="24"/>
                      <w:szCs w:val="24"/>
                    </w:rPr>
                  </w:pPr>
                  <w:r w:rsidRPr="001167AA">
                    <w:rPr>
                      <w:rFonts w:ascii="Times New Roman" w:eastAsia="Times New Roman" w:hAnsi="Times New Roman" w:cs="Times New Roman"/>
                      <w:b/>
                      <w:sz w:val="24"/>
                      <w:szCs w:val="24"/>
                    </w:rPr>
                    <w:t>Мероприятия</w:t>
                  </w:r>
                </w:p>
              </w:tc>
              <w:tc>
                <w:tcPr>
                  <w:tcW w:w="1838" w:type="dxa"/>
                </w:tcPr>
                <w:p w:rsidR="0007492A" w:rsidRPr="001167AA" w:rsidRDefault="0007492A" w:rsidP="00A346F6">
                  <w:pPr>
                    <w:contextualSpacing/>
                    <w:jc w:val="center"/>
                    <w:rPr>
                      <w:rFonts w:ascii="Times New Roman" w:eastAsia="Times New Roman" w:hAnsi="Times New Roman" w:cs="Times New Roman"/>
                      <w:b/>
                      <w:sz w:val="24"/>
                      <w:szCs w:val="24"/>
                    </w:rPr>
                  </w:pPr>
                  <w:r w:rsidRPr="001167AA">
                    <w:rPr>
                      <w:rFonts w:ascii="Times New Roman" w:eastAsia="Times New Roman" w:hAnsi="Times New Roman" w:cs="Times New Roman"/>
                      <w:b/>
                      <w:sz w:val="24"/>
                      <w:szCs w:val="24"/>
                    </w:rPr>
                    <w:t>Сроки</w:t>
                  </w:r>
                </w:p>
              </w:tc>
              <w:tc>
                <w:tcPr>
                  <w:tcW w:w="2598" w:type="dxa"/>
                </w:tcPr>
                <w:p w:rsidR="0007492A" w:rsidRPr="001167AA" w:rsidRDefault="0007492A" w:rsidP="00A346F6">
                  <w:pPr>
                    <w:contextualSpacing/>
                    <w:jc w:val="center"/>
                    <w:rPr>
                      <w:rFonts w:ascii="Times New Roman" w:eastAsia="Times New Roman" w:hAnsi="Times New Roman" w:cs="Times New Roman"/>
                      <w:b/>
                      <w:sz w:val="24"/>
                      <w:szCs w:val="24"/>
                    </w:rPr>
                  </w:pPr>
                  <w:r w:rsidRPr="001167AA">
                    <w:rPr>
                      <w:rFonts w:ascii="Times New Roman" w:eastAsia="Times New Roman" w:hAnsi="Times New Roman" w:cs="Times New Roman"/>
                      <w:b/>
                      <w:sz w:val="24"/>
                      <w:szCs w:val="24"/>
                    </w:rPr>
                    <w:t>Ответственный</w:t>
                  </w:r>
                </w:p>
              </w:tc>
              <w:tc>
                <w:tcPr>
                  <w:tcW w:w="2401" w:type="dxa"/>
                </w:tcPr>
                <w:p w:rsidR="0007492A" w:rsidRPr="001167AA" w:rsidRDefault="0007492A" w:rsidP="00A346F6">
                  <w:pPr>
                    <w:contextualSpacing/>
                    <w:jc w:val="center"/>
                    <w:rPr>
                      <w:rFonts w:ascii="Times New Roman" w:eastAsia="Times New Roman" w:hAnsi="Times New Roman" w:cs="Times New Roman"/>
                      <w:b/>
                      <w:sz w:val="24"/>
                      <w:szCs w:val="24"/>
                    </w:rPr>
                  </w:pPr>
                  <w:r w:rsidRPr="001167AA">
                    <w:rPr>
                      <w:rFonts w:ascii="Times New Roman" w:eastAsia="Times New Roman" w:hAnsi="Times New Roman" w:cs="Times New Roman"/>
                      <w:b/>
                      <w:sz w:val="24"/>
                      <w:szCs w:val="24"/>
                    </w:rPr>
                    <w:t>Результаты</w:t>
                  </w:r>
                </w:p>
              </w:tc>
            </w:tr>
            <w:tr w:rsidR="001167AA" w:rsidRPr="001167AA" w:rsidTr="00A346F6">
              <w:tc>
                <w:tcPr>
                  <w:tcW w:w="9571" w:type="dxa"/>
                  <w:gridSpan w:val="4"/>
                </w:tcPr>
                <w:p w:rsidR="0007492A" w:rsidRPr="001167AA" w:rsidRDefault="0007492A" w:rsidP="00A346F6">
                  <w:pPr>
                    <w:contextualSpacing/>
                    <w:jc w:val="center"/>
                    <w:rPr>
                      <w:rFonts w:ascii="Times New Roman" w:eastAsia="Times New Roman" w:hAnsi="Times New Roman" w:cs="Times New Roman"/>
                      <w:sz w:val="24"/>
                      <w:szCs w:val="24"/>
                    </w:rPr>
                  </w:pPr>
                  <w:r w:rsidRPr="001167AA">
                    <w:rPr>
                      <w:rFonts w:ascii="Times New Roman" w:eastAsia="Times New Roman" w:hAnsi="Times New Roman" w:cs="Times New Roman"/>
                      <w:b/>
                      <w:bCs/>
                      <w:sz w:val="24"/>
                      <w:szCs w:val="24"/>
                      <w:lang w:val="en-US" w:eastAsia="en-US"/>
                    </w:rPr>
                    <w:t xml:space="preserve">1. </w:t>
                  </w:r>
                  <w:proofErr w:type="spellStart"/>
                  <w:r w:rsidRPr="001167AA">
                    <w:rPr>
                      <w:rFonts w:ascii="Times New Roman" w:eastAsia="Times New Roman" w:hAnsi="Times New Roman" w:cs="Times New Roman"/>
                      <w:b/>
                      <w:bCs/>
                      <w:sz w:val="24"/>
                      <w:szCs w:val="24"/>
                      <w:lang w:val="en-US" w:eastAsia="en-US"/>
                    </w:rPr>
                    <w:t>Организационно</w:t>
                  </w:r>
                  <w:r w:rsidRPr="001167AA">
                    <w:rPr>
                      <w:rFonts w:ascii="Times New Roman" w:eastAsia="Times New Roman" w:hAnsi="Times New Roman" w:cs="Times New Roman"/>
                      <w:sz w:val="24"/>
                      <w:szCs w:val="24"/>
                      <w:lang w:val="en-US" w:eastAsia="en-US"/>
                    </w:rPr>
                    <w:t>-</w:t>
                  </w:r>
                  <w:r w:rsidRPr="001167AA">
                    <w:rPr>
                      <w:rFonts w:ascii="Times New Roman" w:eastAsia="Times New Roman" w:hAnsi="Times New Roman" w:cs="Times New Roman"/>
                      <w:b/>
                      <w:bCs/>
                      <w:sz w:val="24"/>
                      <w:szCs w:val="24"/>
                      <w:lang w:val="en-US" w:eastAsia="en-US"/>
                    </w:rPr>
                    <w:t>управленческое</w:t>
                  </w:r>
                  <w:proofErr w:type="spellEnd"/>
                  <w:r w:rsidRPr="001167AA">
                    <w:rPr>
                      <w:rFonts w:ascii="Times New Roman" w:eastAsia="Times New Roman" w:hAnsi="Times New Roman" w:cs="Times New Roman"/>
                      <w:b/>
                      <w:bCs/>
                      <w:sz w:val="24"/>
                      <w:szCs w:val="24"/>
                      <w:lang w:val="en-US" w:eastAsia="en-US"/>
                    </w:rPr>
                    <w:t xml:space="preserve"> </w:t>
                  </w:r>
                  <w:proofErr w:type="spellStart"/>
                  <w:r w:rsidRPr="001167AA">
                    <w:rPr>
                      <w:rFonts w:ascii="Times New Roman" w:eastAsia="Times New Roman" w:hAnsi="Times New Roman" w:cs="Times New Roman"/>
                      <w:b/>
                      <w:bCs/>
                      <w:sz w:val="24"/>
                      <w:szCs w:val="24"/>
                      <w:lang w:val="en-US" w:eastAsia="en-US"/>
                    </w:rPr>
                    <w:t>обеспечение</w:t>
                  </w:r>
                  <w:proofErr w:type="spellEnd"/>
                </w:p>
              </w:tc>
            </w:tr>
            <w:tr w:rsidR="001167AA" w:rsidRPr="001167AA" w:rsidTr="00A346F6">
              <w:tc>
                <w:tcPr>
                  <w:tcW w:w="2734"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Организация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проведение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педагогических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советов</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посвященных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вопросам</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подготовки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к</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внедрению</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ФОП</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ДО</w:t>
                  </w:r>
                </w:p>
              </w:tc>
              <w:tc>
                <w:tcPr>
                  <w:tcW w:w="183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Январь</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май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август</w:t>
                  </w:r>
                </w:p>
              </w:tc>
              <w:tc>
                <w:tcPr>
                  <w:tcW w:w="2598" w:type="dxa"/>
                </w:tcPr>
                <w:p w:rsidR="0007492A" w:rsidRPr="001167AA" w:rsidRDefault="0007492A" w:rsidP="00A346F6">
                  <w:pPr>
                    <w:contextualSpacing/>
                    <w:jc w:val="both"/>
                    <w:rPr>
                      <w:rFonts w:eastAsiaTheme="minorHAnsi" w:hAnsi="Times New Roman" w:cs="Times New Roman"/>
                      <w:sz w:val="24"/>
                      <w:szCs w:val="24"/>
                      <w:lang w:eastAsia="en-US"/>
                    </w:rPr>
                  </w:pPr>
                  <w:r w:rsidRPr="001167AA">
                    <w:rPr>
                      <w:rFonts w:eastAsiaTheme="minorHAnsi" w:hAnsi="Times New Roman" w:cs="Times New Roman"/>
                      <w:sz w:val="24"/>
                      <w:szCs w:val="24"/>
                      <w:lang w:eastAsia="en-US"/>
                    </w:rPr>
                    <w:t>ФИО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заведующий</w:t>
                  </w:r>
                  <w:r w:rsidRPr="001167AA">
                    <w:rPr>
                      <w:rFonts w:eastAsiaTheme="minorHAnsi" w:hAnsi="Times New Roman" w:cs="Times New Roman"/>
                      <w:sz w:val="24"/>
                      <w:szCs w:val="24"/>
                      <w:lang w:eastAsia="en-US"/>
                    </w:rPr>
                    <w:t xml:space="preserve"> </w:t>
                  </w:r>
                </w:p>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Рабочая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группа</w:t>
                  </w:r>
                </w:p>
              </w:tc>
              <w:tc>
                <w:tcPr>
                  <w:tcW w:w="2401"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Протоколы</w:t>
                  </w:r>
                </w:p>
              </w:tc>
            </w:tr>
            <w:tr w:rsidR="001167AA" w:rsidRPr="001167AA" w:rsidTr="00A346F6">
              <w:tc>
                <w:tcPr>
                  <w:tcW w:w="2734"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Создание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рабочей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группы</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внедрению</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ФОП</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ДО</w:t>
                  </w:r>
                </w:p>
              </w:tc>
              <w:tc>
                <w:tcPr>
                  <w:tcW w:w="183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Январь</w:t>
                  </w:r>
                </w:p>
              </w:tc>
              <w:tc>
                <w:tcPr>
                  <w:tcW w:w="2598" w:type="dxa"/>
                </w:tcPr>
                <w:p w:rsidR="0007492A" w:rsidRPr="001167AA" w:rsidRDefault="0007492A" w:rsidP="00A346F6">
                  <w:pPr>
                    <w:contextualSpacing/>
                    <w:jc w:val="both"/>
                    <w:rPr>
                      <w:rFonts w:eastAsiaTheme="minorHAnsi" w:hAnsi="Times New Roman" w:cs="Times New Roman"/>
                      <w:sz w:val="24"/>
                      <w:szCs w:val="24"/>
                      <w:lang w:eastAsia="en-US"/>
                    </w:rPr>
                  </w:pPr>
                  <w:r w:rsidRPr="001167AA">
                    <w:rPr>
                      <w:rFonts w:eastAsiaTheme="minorHAnsi" w:hAnsi="Times New Roman" w:cs="Times New Roman"/>
                      <w:sz w:val="24"/>
                      <w:szCs w:val="24"/>
                      <w:lang w:eastAsia="en-US"/>
                    </w:rPr>
                    <w:t>ФИО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заведующий</w:t>
                  </w:r>
                  <w:r w:rsidRPr="001167AA">
                    <w:rPr>
                      <w:rFonts w:eastAsiaTheme="minorHAnsi" w:hAnsi="Times New Roman" w:cs="Times New Roman"/>
                      <w:sz w:val="24"/>
                      <w:szCs w:val="24"/>
                      <w:lang w:eastAsia="en-US"/>
                    </w:rPr>
                    <w:t xml:space="preserve"> </w:t>
                  </w:r>
                </w:p>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Рабочая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группа</w:t>
                  </w:r>
                </w:p>
              </w:tc>
              <w:tc>
                <w:tcPr>
                  <w:tcW w:w="2401"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Приказ</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создании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рабочей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группы</w:t>
                  </w:r>
                </w:p>
              </w:tc>
            </w:tr>
            <w:tr w:rsidR="001167AA" w:rsidRPr="001167AA" w:rsidTr="00A346F6">
              <w:tc>
                <w:tcPr>
                  <w:tcW w:w="2734"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Мониторинг</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ООП</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детского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сада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на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соответствие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требованиям</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ФОП</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ДО</w:t>
                  </w:r>
                </w:p>
              </w:tc>
              <w:tc>
                <w:tcPr>
                  <w:tcW w:w="183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Март</w:t>
                  </w:r>
                </w:p>
              </w:tc>
              <w:tc>
                <w:tcPr>
                  <w:tcW w:w="259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Рабочая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группа</w:t>
                  </w:r>
                </w:p>
              </w:tc>
              <w:tc>
                <w:tcPr>
                  <w:tcW w:w="2401"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Заполненные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таблицы</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мониторинга</w:t>
                  </w:r>
                </w:p>
              </w:tc>
            </w:tr>
            <w:tr w:rsidR="001167AA" w:rsidRPr="001167AA" w:rsidTr="00A346F6">
              <w:tc>
                <w:tcPr>
                  <w:tcW w:w="2734" w:type="dxa"/>
                </w:tcPr>
                <w:p w:rsidR="0007492A" w:rsidRPr="001167AA" w:rsidRDefault="0007492A" w:rsidP="00A346F6">
                  <w:pPr>
                    <w:contextualSpacing/>
                    <w:jc w:val="both"/>
                    <w:rPr>
                      <w:rFonts w:eastAsiaTheme="minorHAnsi" w:hAnsi="Times New Roman" w:cs="Times New Roman"/>
                      <w:sz w:val="24"/>
                      <w:szCs w:val="24"/>
                      <w:lang w:eastAsia="en-US"/>
                    </w:rPr>
                  </w:pPr>
                  <w:r w:rsidRPr="001167AA">
                    <w:rPr>
                      <w:rFonts w:eastAsiaTheme="minorHAnsi" w:hAnsi="Times New Roman" w:cs="Times New Roman"/>
                      <w:sz w:val="24"/>
                      <w:szCs w:val="24"/>
                      <w:lang w:eastAsia="en-US"/>
                    </w:rPr>
                    <w:t>Мониторинг</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профессиональных</w:t>
                  </w:r>
                </w:p>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потребностей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запросов</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для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проектирования части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формируемой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участниками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образовательных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отношений</w:t>
                  </w:r>
                </w:p>
              </w:tc>
              <w:tc>
                <w:tcPr>
                  <w:tcW w:w="183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Март</w:t>
                  </w:r>
                </w:p>
              </w:tc>
              <w:tc>
                <w:tcPr>
                  <w:tcW w:w="259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Рабочая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группа</w:t>
                  </w:r>
                </w:p>
              </w:tc>
              <w:tc>
                <w:tcPr>
                  <w:tcW w:w="2401"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ascii="Times New Roman" w:eastAsia="Times New Roman" w:hAnsi="Times New Roman" w:cs="Times New Roman"/>
                      <w:sz w:val="24"/>
                      <w:szCs w:val="24"/>
                    </w:rPr>
                    <w:t>Заполненные таблицы</w:t>
                  </w:r>
                  <w:r w:rsidRPr="001167AA">
                    <w:rPr>
                      <w:rFonts w:ascii="Times New Roman" w:eastAsia="Times New Roman" w:hAnsi="Times New Roman" w:cs="Times New Roman"/>
                      <w:b/>
                      <w:sz w:val="24"/>
                      <w:szCs w:val="24"/>
                      <w:lang w:eastAsia="en-US"/>
                    </w:rPr>
                    <w:t xml:space="preserve"> «</w:t>
                  </w:r>
                  <w:r w:rsidRPr="001167AA">
                    <w:rPr>
                      <w:rFonts w:ascii="Times New Roman" w:eastAsia="Times New Roman" w:hAnsi="Times New Roman" w:cs="Times New Roman"/>
                      <w:sz w:val="24"/>
                      <w:szCs w:val="24"/>
                      <w:lang w:eastAsia="en-US"/>
                    </w:rPr>
                    <w:t>Анализ ситуации по использованию педагогами ОУ технологий»</w:t>
                  </w:r>
                </w:p>
              </w:tc>
            </w:tr>
            <w:tr w:rsidR="001167AA" w:rsidRPr="001167AA" w:rsidTr="00A346F6">
              <w:tc>
                <w:tcPr>
                  <w:tcW w:w="2734"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Подготовка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проекта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ООП</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ОУ</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учетом</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ФОП</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ДО</w:t>
                  </w:r>
                </w:p>
              </w:tc>
              <w:tc>
                <w:tcPr>
                  <w:tcW w:w="183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Апрель</w:t>
                  </w:r>
                </w:p>
              </w:tc>
              <w:tc>
                <w:tcPr>
                  <w:tcW w:w="259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Рабочая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группа</w:t>
                  </w:r>
                </w:p>
              </w:tc>
              <w:tc>
                <w:tcPr>
                  <w:tcW w:w="2401"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Проект</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обновленной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ООП</w:t>
                  </w:r>
                </w:p>
              </w:tc>
            </w:tr>
            <w:tr w:rsidR="001167AA" w:rsidRPr="001167AA" w:rsidTr="00A346F6">
              <w:tc>
                <w:tcPr>
                  <w:tcW w:w="9571" w:type="dxa"/>
                  <w:gridSpan w:val="4"/>
                </w:tcPr>
                <w:p w:rsidR="0007492A" w:rsidRPr="001167AA" w:rsidRDefault="0007492A" w:rsidP="00A346F6">
                  <w:pPr>
                    <w:contextualSpacing/>
                    <w:jc w:val="center"/>
                    <w:rPr>
                      <w:rFonts w:ascii="Times New Roman" w:eastAsia="Times New Roman" w:hAnsi="Times New Roman" w:cs="Times New Roman"/>
                      <w:sz w:val="24"/>
                      <w:szCs w:val="24"/>
                    </w:rPr>
                  </w:pPr>
                  <w:r w:rsidRPr="001167AA">
                    <w:rPr>
                      <w:rFonts w:ascii="Times New Roman" w:eastAsia="Times New Roman" w:hAnsi="Times New Roman" w:cs="Times New Roman"/>
                      <w:b/>
                      <w:bCs/>
                      <w:sz w:val="24"/>
                      <w:szCs w:val="24"/>
                      <w:lang w:val="en-US" w:eastAsia="en-US"/>
                    </w:rPr>
                    <w:t xml:space="preserve">2. </w:t>
                  </w:r>
                  <w:proofErr w:type="spellStart"/>
                  <w:r w:rsidRPr="001167AA">
                    <w:rPr>
                      <w:rFonts w:ascii="Times New Roman" w:eastAsia="Times New Roman" w:hAnsi="Times New Roman" w:cs="Times New Roman"/>
                      <w:b/>
                      <w:bCs/>
                      <w:sz w:val="24"/>
                      <w:szCs w:val="24"/>
                      <w:lang w:val="en-US" w:eastAsia="en-US"/>
                    </w:rPr>
                    <w:t>Нормативно-правовое</w:t>
                  </w:r>
                  <w:proofErr w:type="spellEnd"/>
                  <w:r w:rsidRPr="001167AA">
                    <w:rPr>
                      <w:rFonts w:ascii="Times New Roman" w:eastAsia="Times New Roman" w:hAnsi="Times New Roman" w:cs="Times New Roman"/>
                      <w:b/>
                      <w:bCs/>
                      <w:sz w:val="24"/>
                      <w:szCs w:val="24"/>
                      <w:lang w:val="en-US" w:eastAsia="en-US"/>
                    </w:rPr>
                    <w:t xml:space="preserve"> </w:t>
                  </w:r>
                  <w:proofErr w:type="spellStart"/>
                  <w:r w:rsidRPr="001167AA">
                    <w:rPr>
                      <w:rFonts w:ascii="Times New Roman" w:eastAsia="Times New Roman" w:hAnsi="Times New Roman" w:cs="Times New Roman"/>
                      <w:b/>
                      <w:bCs/>
                      <w:sz w:val="24"/>
                      <w:szCs w:val="24"/>
                      <w:lang w:val="en-US" w:eastAsia="en-US"/>
                    </w:rPr>
                    <w:t>обеспечение</w:t>
                  </w:r>
                  <w:proofErr w:type="spellEnd"/>
                </w:p>
              </w:tc>
            </w:tr>
            <w:tr w:rsidR="001167AA" w:rsidRPr="001167AA" w:rsidTr="00A346F6">
              <w:tc>
                <w:tcPr>
                  <w:tcW w:w="2734"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Формирование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банка данных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нормативно</w:t>
                  </w:r>
                  <w:r w:rsidRPr="001167AA">
                    <w:rPr>
                      <w:rFonts w:eastAsiaTheme="minorHAnsi" w:hAnsi="Times New Roman" w:cs="Times New Roman"/>
                      <w:sz w:val="24"/>
                      <w:szCs w:val="24"/>
                      <w:lang w:eastAsia="en-US"/>
                    </w:rPr>
                    <w:t>-</w:t>
                  </w:r>
                  <w:r w:rsidRPr="001167AA">
                    <w:rPr>
                      <w:rFonts w:eastAsiaTheme="minorHAnsi" w:hAnsi="Times New Roman" w:cs="Times New Roman"/>
                      <w:sz w:val="24"/>
                      <w:szCs w:val="24"/>
                      <w:lang w:eastAsia="en-US"/>
                    </w:rPr>
                    <w:t>правовых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lastRenderedPageBreak/>
                    <w:t>документов</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федерального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регионального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муниципального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уровней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обеспечивающих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внедрение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ФОП</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ДО</w:t>
                  </w:r>
                </w:p>
              </w:tc>
              <w:tc>
                <w:tcPr>
                  <w:tcW w:w="183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lastRenderedPageBreak/>
                    <w:t>Январь</w:t>
                  </w:r>
                  <w:r w:rsidRPr="001167AA">
                    <w:rPr>
                      <w:rFonts w:eastAsiaTheme="minorHAnsi" w:hAnsi="Times New Roman" w:cs="Times New Roman"/>
                      <w:sz w:val="24"/>
                      <w:szCs w:val="24"/>
                      <w:lang w:eastAsia="en-US"/>
                    </w:rPr>
                    <w:t xml:space="preserve"> - </w:t>
                  </w:r>
                  <w:r w:rsidRPr="001167AA">
                    <w:rPr>
                      <w:rFonts w:eastAsiaTheme="minorHAnsi" w:hAnsi="Times New Roman" w:cs="Times New Roman"/>
                      <w:sz w:val="24"/>
                      <w:szCs w:val="24"/>
                      <w:lang w:eastAsia="en-US"/>
                    </w:rPr>
                    <w:t>апрель</w:t>
                  </w:r>
                </w:p>
              </w:tc>
              <w:tc>
                <w:tcPr>
                  <w:tcW w:w="259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ФИО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руководитель</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рабочей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группы</w:t>
                  </w:r>
                </w:p>
              </w:tc>
              <w:tc>
                <w:tcPr>
                  <w:tcW w:w="2401"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Банк</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данных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нормативно</w:t>
                  </w:r>
                  <w:r w:rsidRPr="001167AA">
                    <w:rPr>
                      <w:rFonts w:eastAsiaTheme="minorHAnsi" w:hAnsi="Times New Roman" w:cs="Times New Roman"/>
                      <w:sz w:val="24"/>
                      <w:szCs w:val="24"/>
                      <w:lang w:eastAsia="en-US"/>
                    </w:rPr>
                    <w:t>-</w:t>
                  </w:r>
                  <w:r w:rsidRPr="001167AA">
                    <w:rPr>
                      <w:rFonts w:eastAsiaTheme="minorHAnsi" w:hAnsi="Times New Roman" w:cs="Times New Roman"/>
                      <w:sz w:val="24"/>
                      <w:szCs w:val="24"/>
                      <w:lang w:eastAsia="en-US"/>
                    </w:rPr>
                    <w:t>правовых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документов</w:t>
                  </w:r>
                </w:p>
              </w:tc>
            </w:tr>
            <w:tr w:rsidR="001167AA" w:rsidRPr="001167AA" w:rsidTr="00A346F6">
              <w:tc>
                <w:tcPr>
                  <w:tcW w:w="2734"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lastRenderedPageBreak/>
                    <w:t>Изучение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документов</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федерального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регионального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уровня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регламентирующих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введение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ФОП</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ДО</w:t>
                  </w:r>
                </w:p>
              </w:tc>
              <w:tc>
                <w:tcPr>
                  <w:tcW w:w="183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Февраль</w:t>
                  </w:r>
                  <w:r w:rsidRPr="001167AA">
                    <w:rPr>
                      <w:rFonts w:eastAsiaTheme="minorHAnsi" w:hAnsi="Times New Roman" w:cs="Times New Roman"/>
                      <w:sz w:val="24"/>
                      <w:szCs w:val="24"/>
                      <w:lang w:eastAsia="en-US"/>
                    </w:rPr>
                    <w:t>-</w:t>
                  </w:r>
                  <w:r w:rsidRPr="001167AA">
                    <w:rPr>
                      <w:rFonts w:eastAsiaTheme="minorHAnsi" w:hAnsi="Times New Roman" w:cs="Times New Roman"/>
                      <w:sz w:val="24"/>
                      <w:szCs w:val="24"/>
                      <w:lang w:eastAsia="en-US"/>
                    </w:rPr>
                    <w:t>апрель</w:t>
                  </w:r>
                </w:p>
              </w:tc>
              <w:tc>
                <w:tcPr>
                  <w:tcW w:w="259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Рабочая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группа</w:t>
                  </w:r>
                </w:p>
              </w:tc>
              <w:tc>
                <w:tcPr>
                  <w:tcW w:w="2401"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Листы</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ознакомления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документами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федерального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регионального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уровня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регламентирующими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введение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ФОП</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ДО</w:t>
                  </w:r>
                </w:p>
              </w:tc>
            </w:tr>
            <w:tr w:rsidR="001167AA" w:rsidRPr="001167AA" w:rsidTr="00A346F6">
              <w:tc>
                <w:tcPr>
                  <w:tcW w:w="2734"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Экспертиза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локальных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актов</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ОУ</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сфере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образования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на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соответствие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требованиям</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ФОП</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ДО</w:t>
                  </w:r>
                </w:p>
              </w:tc>
              <w:tc>
                <w:tcPr>
                  <w:tcW w:w="183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Февраль</w:t>
                  </w:r>
                </w:p>
              </w:tc>
              <w:tc>
                <w:tcPr>
                  <w:tcW w:w="2598" w:type="dxa"/>
                </w:tcPr>
                <w:p w:rsidR="0007492A" w:rsidRPr="001167AA" w:rsidRDefault="0007492A" w:rsidP="00A346F6">
                  <w:pPr>
                    <w:contextualSpacing/>
                    <w:jc w:val="both"/>
                    <w:rPr>
                      <w:rFonts w:eastAsiaTheme="minorHAnsi" w:hAnsi="Times New Roman" w:cs="Times New Roman"/>
                      <w:sz w:val="24"/>
                      <w:szCs w:val="24"/>
                      <w:lang w:eastAsia="en-US"/>
                    </w:rPr>
                  </w:pPr>
                  <w:r w:rsidRPr="001167AA">
                    <w:rPr>
                      <w:rFonts w:eastAsiaTheme="minorHAnsi" w:hAnsi="Times New Roman" w:cs="Times New Roman"/>
                      <w:sz w:val="24"/>
                      <w:szCs w:val="24"/>
                      <w:lang w:eastAsia="en-US"/>
                    </w:rPr>
                    <w:t>Козлова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Ю</w:t>
                  </w:r>
                  <w:r w:rsidRPr="001167AA">
                    <w:rPr>
                      <w:rFonts w:eastAsiaTheme="minorHAnsi" w:hAnsi="Times New Roman" w:cs="Times New Roman"/>
                      <w:sz w:val="24"/>
                      <w:szCs w:val="24"/>
                      <w:lang w:eastAsia="en-US"/>
                    </w:rPr>
                    <w:t>.</w:t>
                  </w:r>
                  <w:r w:rsidRPr="001167AA">
                    <w:rPr>
                      <w:rFonts w:eastAsiaTheme="minorHAnsi" w:hAnsi="Times New Roman" w:cs="Times New Roman"/>
                      <w:sz w:val="24"/>
                      <w:szCs w:val="24"/>
                      <w:lang w:eastAsia="en-US"/>
                    </w:rPr>
                    <w:t>Л</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заведующий</w:t>
                  </w:r>
                </w:p>
                <w:p w:rsidR="0007492A" w:rsidRPr="001167AA" w:rsidRDefault="0007492A" w:rsidP="00A346F6">
                  <w:pPr>
                    <w:contextualSpacing/>
                    <w:jc w:val="both"/>
                    <w:rPr>
                      <w:rFonts w:eastAsiaTheme="minorHAnsi" w:hAnsi="Times New Roman" w:cs="Times New Roman"/>
                      <w:sz w:val="24"/>
                      <w:szCs w:val="24"/>
                      <w:lang w:eastAsia="en-US"/>
                    </w:rPr>
                  </w:pPr>
                </w:p>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Овчинникова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И</w:t>
                  </w:r>
                  <w:r w:rsidRPr="001167AA">
                    <w:rPr>
                      <w:rFonts w:eastAsiaTheme="minorHAnsi" w:hAnsi="Times New Roman" w:cs="Times New Roman"/>
                      <w:sz w:val="24"/>
                      <w:szCs w:val="24"/>
                      <w:lang w:eastAsia="en-US"/>
                    </w:rPr>
                    <w:t>.</w:t>
                  </w:r>
                  <w:r w:rsidRPr="001167AA">
                    <w:rPr>
                      <w:rFonts w:eastAsiaTheme="minorHAnsi" w:hAnsi="Times New Roman" w:cs="Times New Roman"/>
                      <w:sz w:val="24"/>
                      <w:szCs w:val="24"/>
                      <w:lang w:eastAsia="en-US"/>
                    </w:rPr>
                    <w:t>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заместитель</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руководителя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рабочей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группы</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ФИО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член</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рабочей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группы</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Фаерман</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w:t>
                  </w:r>
                  <w:r w:rsidRPr="001167AA">
                    <w:rPr>
                      <w:rFonts w:eastAsiaTheme="minorHAnsi" w:hAnsi="Times New Roman" w:cs="Times New Roman"/>
                      <w:sz w:val="24"/>
                      <w:szCs w:val="24"/>
                      <w:lang w:eastAsia="en-US"/>
                    </w:rPr>
                    <w:t>.</w:t>
                  </w:r>
                  <w:r w:rsidRPr="001167AA">
                    <w:rPr>
                      <w:rFonts w:eastAsiaTheme="minorHAnsi" w:hAnsi="Times New Roman" w:cs="Times New Roman"/>
                      <w:sz w:val="24"/>
                      <w:szCs w:val="24"/>
                      <w:lang w:eastAsia="en-US"/>
                    </w:rPr>
                    <w:t>Д</w:t>
                  </w:r>
                  <w:r w:rsidRPr="001167AA">
                    <w:rPr>
                      <w:rFonts w:eastAsiaTheme="minorHAnsi" w:hAnsi="Times New Roman" w:cs="Times New Roman"/>
                      <w:sz w:val="24"/>
                      <w:szCs w:val="24"/>
                      <w:lang w:eastAsia="en-US"/>
                    </w:rPr>
                    <w:t>.</w:t>
                  </w:r>
                </w:p>
              </w:tc>
              <w:tc>
                <w:tcPr>
                  <w:tcW w:w="2401" w:type="dxa"/>
                </w:tcPr>
                <w:p w:rsidR="0007492A" w:rsidRPr="001167AA" w:rsidRDefault="0007492A" w:rsidP="00A346F6">
                  <w:pPr>
                    <w:contextualSpacing/>
                    <w:jc w:val="both"/>
                    <w:rPr>
                      <w:rFonts w:eastAsiaTheme="minorHAnsi" w:hAnsi="Times New Roman" w:cs="Times New Roman"/>
                      <w:sz w:val="24"/>
                      <w:szCs w:val="24"/>
                      <w:lang w:eastAsia="en-US"/>
                    </w:rPr>
                  </w:pPr>
                  <w:r w:rsidRPr="001167AA">
                    <w:rPr>
                      <w:rFonts w:eastAsiaTheme="minorHAnsi" w:hAnsi="Times New Roman" w:cs="Times New Roman"/>
                      <w:sz w:val="24"/>
                      <w:szCs w:val="24"/>
                      <w:lang w:eastAsia="en-US"/>
                    </w:rPr>
                    <w:t>Отчет</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на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административном</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совещании</w:t>
                  </w:r>
                  <w:r w:rsidRPr="001167AA">
                    <w:rPr>
                      <w:rFonts w:eastAsiaTheme="minorHAnsi" w:hAnsi="Times New Roman" w:cs="Times New Roman"/>
                      <w:sz w:val="24"/>
                      <w:szCs w:val="24"/>
                      <w:lang w:eastAsia="en-US"/>
                    </w:rPr>
                    <w:t>,</w:t>
                  </w:r>
                </w:p>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проекты</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обновленных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локальных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актов</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необходимости</w:t>
                  </w:r>
                  <w:r w:rsidRPr="001167AA">
                    <w:rPr>
                      <w:rFonts w:eastAsiaTheme="minorHAnsi" w:hAnsi="Times New Roman" w:cs="Times New Roman"/>
                      <w:sz w:val="24"/>
                      <w:szCs w:val="24"/>
                      <w:lang w:eastAsia="en-US"/>
                    </w:rPr>
                    <w:t>)</w:t>
                  </w:r>
                </w:p>
              </w:tc>
            </w:tr>
            <w:tr w:rsidR="001167AA" w:rsidRPr="001167AA" w:rsidTr="00A346F6">
              <w:tc>
                <w:tcPr>
                  <w:tcW w:w="2734"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Внесение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изменений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программу</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развития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ОУ</w:t>
                  </w:r>
                </w:p>
              </w:tc>
              <w:tc>
                <w:tcPr>
                  <w:tcW w:w="183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Март</w:t>
                  </w:r>
                </w:p>
              </w:tc>
              <w:tc>
                <w:tcPr>
                  <w:tcW w:w="259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Козлова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Ю</w:t>
                  </w:r>
                  <w:r w:rsidRPr="001167AA">
                    <w:rPr>
                      <w:rFonts w:eastAsiaTheme="minorHAnsi" w:hAnsi="Times New Roman" w:cs="Times New Roman"/>
                      <w:sz w:val="24"/>
                      <w:szCs w:val="24"/>
                      <w:lang w:eastAsia="en-US"/>
                    </w:rPr>
                    <w:t>.</w:t>
                  </w:r>
                  <w:r w:rsidRPr="001167AA">
                    <w:rPr>
                      <w:rFonts w:eastAsiaTheme="minorHAnsi" w:hAnsi="Times New Roman" w:cs="Times New Roman"/>
                      <w:sz w:val="24"/>
                      <w:szCs w:val="24"/>
                      <w:lang w:eastAsia="en-US"/>
                    </w:rPr>
                    <w:t>Л</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заведующий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руководитель</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рабочей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группы</w:t>
                  </w:r>
                </w:p>
              </w:tc>
              <w:tc>
                <w:tcPr>
                  <w:tcW w:w="2401" w:type="dxa"/>
                </w:tcPr>
                <w:p w:rsidR="0007492A" w:rsidRPr="001167AA" w:rsidRDefault="0007492A" w:rsidP="00A346F6">
                  <w:pPr>
                    <w:contextualSpacing/>
                    <w:jc w:val="both"/>
                    <w:rPr>
                      <w:rFonts w:eastAsiaTheme="minorHAnsi" w:hAnsi="Times New Roman" w:cs="Times New Roman"/>
                      <w:sz w:val="24"/>
                      <w:szCs w:val="24"/>
                      <w:lang w:eastAsia="en-US"/>
                    </w:rPr>
                  </w:pPr>
                  <w:r w:rsidRPr="001167AA">
                    <w:rPr>
                      <w:rFonts w:eastAsiaTheme="minorHAnsi" w:hAnsi="Times New Roman" w:cs="Times New Roman"/>
                      <w:sz w:val="24"/>
                      <w:szCs w:val="24"/>
                      <w:lang w:eastAsia="en-US"/>
                    </w:rPr>
                    <w:t>Приказ</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внесении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изменений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программу</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развития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ОУ</w:t>
                  </w:r>
                </w:p>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Документ</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«Дополнение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изменение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к</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программе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развития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ОУ»</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приложение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к</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программе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развития</w:t>
                  </w:r>
                  <w:r w:rsidRPr="001167AA">
                    <w:rPr>
                      <w:rFonts w:eastAsiaTheme="minorHAnsi" w:hAnsi="Times New Roman" w:cs="Times New Roman"/>
                      <w:sz w:val="24"/>
                      <w:szCs w:val="24"/>
                      <w:lang w:eastAsia="en-US"/>
                    </w:rPr>
                    <w:t>)</w:t>
                  </w:r>
                </w:p>
              </w:tc>
            </w:tr>
            <w:tr w:rsidR="001167AA" w:rsidRPr="001167AA" w:rsidTr="00A346F6">
              <w:tc>
                <w:tcPr>
                  <w:tcW w:w="2734"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Издание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приказа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об</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утверждении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новой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ООП</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соответствии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ФОП</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использовании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ее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lastRenderedPageBreak/>
                    <w:t>при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осуществлении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образовательной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деятельности</w:t>
                  </w:r>
                </w:p>
              </w:tc>
              <w:tc>
                <w:tcPr>
                  <w:tcW w:w="183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lastRenderedPageBreak/>
                    <w:t>Август</w:t>
                  </w:r>
                </w:p>
              </w:tc>
              <w:tc>
                <w:tcPr>
                  <w:tcW w:w="2598" w:type="dxa"/>
                </w:tcPr>
                <w:p w:rsidR="0007492A" w:rsidRPr="001167AA" w:rsidRDefault="0007492A" w:rsidP="00A346F6">
                  <w:pPr>
                    <w:contextualSpacing/>
                    <w:jc w:val="both"/>
                    <w:rPr>
                      <w:rFonts w:eastAsiaTheme="minorHAnsi" w:hAnsi="Times New Roman" w:cs="Times New Roman"/>
                      <w:sz w:val="24"/>
                      <w:szCs w:val="24"/>
                      <w:lang w:eastAsia="en-US"/>
                    </w:rPr>
                  </w:pPr>
                  <w:r w:rsidRPr="001167AA">
                    <w:rPr>
                      <w:rFonts w:eastAsiaTheme="minorHAnsi" w:hAnsi="Times New Roman" w:cs="Times New Roman"/>
                      <w:sz w:val="24"/>
                      <w:szCs w:val="24"/>
                      <w:lang w:eastAsia="en-US"/>
                    </w:rPr>
                    <w:t>Козлова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Ю</w:t>
                  </w:r>
                  <w:r w:rsidRPr="001167AA">
                    <w:rPr>
                      <w:rFonts w:eastAsiaTheme="minorHAnsi" w:hAnsi="Times New Roman" w:cs="Times New Roman"/>
                      <w:sz w:val="24"/>
                      <w:szCs w:val="24"/>
                      <w:lang w:eastAsia="en-US"/>
                    </w:rPr>
                    <w:t>.</w:t>
                  </w:r>
                  <w:r w:rsidRPr="001167AA">
                    <w:rPr>
                      <w:rFonts w:eastAsiaTheme="minorHAnsi" w:hAnsi="Times New Roman" w:cs="Times New Roman"/>
                      <w:sz w:val="24"/>
                      <w:szCs w:val="24"/>
                      <w:lang w:eastAsia="en-US"/>
                    </w:rPr>
                    <w:t>Л</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заведующий</w:t>
                  </w:r>
                </w:p>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Руководитель</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рабочей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группы</w:t>
                  </w:r>
                </w:p>
              </w:tc>
              <w:tc>
                <w:tcPr>
                  <w:tcW w:w="2401"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Приказ</w:t>
                  </w:r>
                </w:p>
              </w:tc>
            </w:tr>
            <w:tr w:rsidR="001167AA" w:rsidRPr="001167AA" w:rsidTr="00A346F6">
              <w:tc>
                <w:tcPr>
                  <w:tcW w:w="2734"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lastRenderedPageBreak/>
                    <w:t>Издание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приказов</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об</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утверждении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актуализированных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соответствии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требованиями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ФОП</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локальных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актов</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ОУ</w:t>
                  </w:r>
                  <w:r w:rsidRPr="001167AA">
                    <w:rPr>
                      <w:rFonts w:eastAsiaTheme="minorHAnsi" w:hAnsi="Times New Roman" w:cs="Times New Roman"/>
                      <w:sz w:val="24"/>
                      <w:szCs w:val="24"/>
                      <w:lang w:eastAsia="en-US"/>
                    </w:rPr>
                    <w:t xml:space="preserve"> </w:t>
                  </w:r>
                </w:p>
              </w:tc>
              <w:tc>
                <w:tcPr>
                  <w:tcW w:w="1838" w:type="dxa"/>
                </w:tcPr>
                <w:p w:rsidR="0007492A" w:rsidRPr="001167AA" w:rsidRDefault="0007492A" w:rsidP="00A346F6">
                  <w:pPr>
                    <w:contextualSpacing/>
                    <w:jc w:val="both"/>
                    <w:rPr>
                      <w:rFonts w:eastAsiaTheme="minorHAnsi" w:hAnsi="Times New Roman" w:cs="Times New Roman"/>
                      <w:sz w:val="24"/>
                      <w:szCs w:val="24"/>
                      <w:lang w:eastAsia="en-US"/>
                    </w:rPr>
                  </w:pPr>
                  <w:r w:rsidRPr="001167AA">
                    <w:rPr>
                      <w:rFonts w:eastAsiaTheme="minorHAnsi" w:hAnsi="Times New Roman" w:cs="Times New Roman"/>
                      <w:sz w:val="24"/>
                      <w:szCs w:val="24"/>
                      <w:lang w:eastAsia="en-US"/>
                    </w:rPr>
                    <w:t>По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необходимости</w:t>
                  </w:r>
                </w:p>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Апрель</w:t>
                  </w:r>
                  <w:r w:rsidRPr="001167AA">
                    <w:rPr>
                      <w:rFonts w:eastAsiaTheme="minorHAnsi" w:hAnsi="Times New Roman" w:cs="Times New Roman"/>
                      <w:sz w:val="24"/>
                      <w:szCs w:val="24"/>
                      <w:lang w:eastAsia="en-US"/>
                    </w:rPr>
                    <w:t>-</w:t>
                  </w:r>
                  <w:r w:rsidRPr="001167AA">
                    <w:rPr>
                      <w:rFonts w:eastAsiaTheme="minorHAnsi" w:hAnsi="Times New Roman" w:cs="Times New Roman"/>
                      <w:sz w:val="24"/>
                      <w:szCs w:val="24"/>
                      <w:lang w:eastAsia="en-US"/>
                    </w:rPr>
                    <w:t>август</w:t>
                  </w:r>
                </w:p>
              </w:tc>
              <w:tc>
                <w:tcPr>
                  <w:tcW w:w="2598" w:type="dxa"/>
                </w:tcPr>
                <w:p w:rsidR="0007492A" w:rsidRPr="001167AA" w:rsidRDefault="0007492A" w:rsidP="00A346F6">
                  <w:pPr>
                    <w:contextualSpacing/>
                    <w:jc w:val="both"/>
                    <w:rPr>
                      <w:rFonts w:eastAsiaTheme="minorHAnsi" w:hAnsi="Times New Roman" w:cs="Times New Roman"/>
                      <w:sz w:val="24"/>
                      <w:szCs w:val="24"/>
                      <w:lang w:eastAsia="en-US"/>
                    </w:rPr>
                  </w:pPr>
                  <w:r w:rsidRPr="001167AA">
                    <w:rPr>
                      <w:rFonts w:eastAsiaTheme="minorHAnsi" w:hAnsi="Times New Roman" w:cs="Times New Roman"/>
                      <w:sz w:val="24"/>
                      <w:szCs w:val="24"/>
                      <w:lang w:eastAsia="en-US"/>
                    </w:rPr>
                    <w:t>Козлова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Ю</w:t>
                  </w:r>
                  <w:r w:rsidRPr="001167AA">
                    <w:rPr>
                      <w:rFonts w:eastAsiaTheme="minorHAnsi" w:hAnsi="Times New Roman" w:cs="Times New Roman"/>
                      <w:sz w:val="24"/>
                      <w:szCs w:val="24"/>
                      <w:lang w:eastAsia="en-US"/>
                    </w:rPr>
                    <w:t>.</w:t>
                  </w:r>
                  <w:r w:rsidRPr="001167AA">
                    <w:rPr>
                      <w:rFonts w:eastAsiaTheme="minorHAnsi" w:hAnsi="Times New Roman" w:cs="Times New Roman"/>
                      <w:sz w:val="24"/>
                      <w:szCs w:val="24"/>
                      <w:lang w:eastAsia="en-US"/>
                    </w:rPr>
                    <w:t>Л</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заведующий</w:t>
                  </w:r>
                </w:p>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Руководитель</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рабочей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группы</w:t>
                  </w:r>
                </w:p>
              </w:tc>
              <w:tc>
                <w:tcPr>
                  <w:tcW w:w="2401"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Приказы</w:t>
                  </w:r>
                </w:p>
              </w:tc>
            </w:tr>
            <w:tr w:rsidR="001167AA" w:rsidRPr="001167AA" w:rsidTr="00A346F6">
              <w:tc>
                <w:tcPr>
                  <w:tcW w:w="9571" w:type="dxa"/>
                  <w:gridSpan w:val="4"/>
                </w:tcPr>
                <w:p w:rsidR="0007492A" w:rsidRPr="001167AA" w:rsidRDefault="0007492A" w:rsidP="00A346F6">
                  <w:pPr>
                    <w:contextualSpacing/>
                    <w:jc w:val="center"/>
                    <w:rPr>
                      <w:rFonts w:ascii="Times New Roman" w:eastAsia="Times New Roman" w:hAnsi="Times New Roman" w:cs="Times New Roman"/>
                      <w:sz w:val="24"/>
                      <w:szCs w:val="24"/>
                    </w:rPr>
                  </w:pPr>
                  <w:r w:rsidRPr="001167AA">
                    <w:rPr>
                      <w:rFonts w:ascii="Times New Roman" w:eastAsia="Times New Roman" w:hAnsi="Times New Roman" w:cs="Times New Roman"/>
                      <w:b/>
                      <w:bCs/>
                      <w:sz w:val="24"/>
                      <w:szCs w:val="24"/>
                      <w:lang w:eastAsia="en-US"/>
                    </w:rPr>
                    <w:t>3.Кадровое обеспечение</w:t>
                  </w:r>
                </w:p>
              </w:tc>
            </w:tr>
            <w:tr w:rsidR="001167AA" w:rsidRPr="001167AA" w:rsidTr="00A346F6">
              <w:tc>
                <w:tcPr>
                  <w:tcW w:w="2734"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ascii="Times New Roman" w:eastAsia="Times New Roman" w:hAnsi="Times New Roman" w:cs="Times New Roman"/>
                      <w:sz w:val="24"/>
                      <w:szCs w:val="24"/>
                      <w:lang w:eastAsia="en-US"/>
                    </w:rPr>
                    <w:t>Анализ укомплектованности штата для обеспечения применения ФОП ДО. Выявление кадровых дефицитов</w:t>
                  </w:r>
                </w:p>
              </w:tc>
              <w:tc>
                <w:tcPr>
                  <w:tcW w:w="183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Март–май</w:t>
                  </w:r>
                </w:p>
              </w:tc>
              <w:tc>
                <w:tcPr>
                  <w:tcW w:w="259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Козлова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Ю</w:t>
                  </w:r>
                  <w:r w:rsidRPr="001167AA">
                    <w:rPr>
                      <w:rFonts w:eastAsiaTheme="minorHAnsi" w:hAnsi="Times New Roman" w:cs="Times New Roman"/>
                      <w:sz w:val="24"/>
                      <w:szCs w:val="24"/>
                      <w:lang w:eastAsia="en-US"/>
                    </w:rPr>
                    <w:t>.</w:t>
                  </w:r>
                  <w:r w:rsidRPr="001167AA">
                    <w:rPr>
                      <w:rFonts w:eastAsiaTheme="minorHAnsi" w:hAnsi="Times New Roman" w:cs="Times New Roman"/>
                      <w:sz w:val="24"/>
                      <w:szCs w:val="24"/>
                      <w:lang w:eastAsia="en-US"/>
                    </w:rPr>
                    <w:t>Л</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заместитель</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руководителя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рабочей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группы</w:t>
                  </w:r>
                </w:p>
              </w:tc>
              <w:tc>
                <w:tcPr>
                  <w:tcW w:w="2401"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Аналитическая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справка</w:t>
                  </w:r>
                </w:p>
              </w:tc>
            </w:tr>
            <w:tr w:rsidR="001167AA" w:rsidRPr="001167AA" w:rsidTr="00A346F6">
              <w:tc>
                <w:tcPr>
                  <w:tcW w:w="2734"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Диагностика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образовательных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потребностей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педагогических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работников</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вопросам</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перехода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на ФОП</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ДО</w:t>
                  </w:r>
                </w:p>
              </w:tc>
              <w:tc>
                <w:tcPr>
                  <w:tcW w:w="183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Февраль</w:t>
                  </w:r>
                </w:p>
              </w:tc>
              <w:tc>
                <w:tcPr>
                  <w:tcW w:w="259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Рабочая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группа</w:t>
                  </w:r>
                </w:p>
              </w:tc>
              <w:tc>
                <w:tcPr>
                  <w:tcW w:w="2401"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Справка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график</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повышения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квалификации</w:t>
                  </w:r>
                </w:p>
              </w:tc>
            </w:tr>
            <w:tr w:rsidR="001167AA" w:rsidRPr="001167AA" w:rsidTr="00A346F6">
              <w:tc>
                <w:tcPr>
                  <w:tcW w:w="2734"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Анализ</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профессиональных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затруднений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педагогических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работников</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вопросам</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перехода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на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ФОП</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ДО</w:t>
                  </w:r>
                </w:p>
              </w:tc>
              <w:tc>
                <w:tcPr>
                  <w:tcW w:w="183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Апрель</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–май</w:t>
                  </w:r>
                </w:p>
              </w:tc>
              <w:tc>
                <w:tcPr>
                  <w:tcW w:w="2598" w:type="dxa"/>
                </w:tcPr>
                <w:p w:rsidR="0007492A" w:rsidRPr="001167AA" w:rsidRDefault="0007492A" w:rsidP="00A346F6">
                  <w:pPr>
                    <w:contextualSpacing/>
                    <w:jc w:val="both"/>
                    <w:rPr>
                      <w:rFonts w:eastAsiaTheme="minorHAnsi" w:hAnsi="Times New Roman" w:cs="Times New Roman"/>
                      <w:sz w:val="24"/>
                      <w:szCs w:val="24"/>
                      <w:lang w:eastAsia="en-US"/>
                    </w:rPr>
                  </w:pPr>
                  <w:r w:rsidRPr="001167AA">
                    <w:rPr>
                      <w:rFonts w:eastAsiaTheme="minorHAnsi" w:hAnsi="Times New Roman" w:cs="Times New Roman"/>
                      <w:sz w:val="24"/>
                      <w:szCs w:val="24"/>
                      <w:lang w:eastAsia="en-US"/>
                    </w:rPr>
                    <w:t>Фаерман</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w:t>
                  </w:r>
                  <w:r w:rsidRPr="001167AA">
                    <w:rPr>
                      <w:rFonts w:eastAsiaTheme="minorHAnsi" w:hAnsi="Times New Roman" w:cs="Times New Roman"/>
                      <w:sz w:val="24"/>
                      <w:szCs w:val="24"/>
                      <w:lang w:eastAsia="en-US"/>
                    </w:rPr>
                    <w:t>.</w:t>
                  </w:r>
                  <w:r w:rsidRPr="001167AA">
                    <w:rPr>
                      <w:rFonts w:eastAsiaTheme="minorHAnsi" w:hAnsi="Times New Roman" w:cs="Times New Roman"/>
                      <w:sz w:val="24"/>
                      <w:szCs w:val="24"/>
                      <w:lang w:eastAsia="en-US"/>
                    </w:rPr>
                    <w:t>Д</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член</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рабочей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группы</w:t>
                  </w:r>
                  <w:r w:rsidRPr="001167AA">
                    <w:rPr>
                      <w:rFonts w:eastAsiaTheme="minorHAnsi" w:hAnsi="Times New Roman" w:cs="Times New Roman"/>
                      <w:sz w:val="24"/>
                      <w:szCs w:val="24"/>
                      <w:lang w:eastAsia="en-US"/>
                    </w:rPr>
                    <w:t xml:space="preserve"> </w:t>
                  </w:r>
                </w:p>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Соловьева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М</w:t>
                  </w:r>
                  <w:r w:rsidRPr="001167AA">
                    <w:rPr>
                      <w:rFonts w:eastAsiaTheme="minorHAnsi" w:hAnsi="Times New Roman" w:cs="Times New Roman"/>
                      <w:sz w:val="24"/>
                      <w:szCs w:val="24"/>
                      <w:lang w:eastAsia="en-US"/>
                    </w:rPr>
                    <w:t>.</w:t>
                  </w:r>
                  <w:r w:rsidRPr="001167AA">
                    <w:rPr>
                      <w:rFonts w:eastAsiaTheme="minorHAnsi" w:hAnsi="Times New Roman" w:cs="Times New Roman"/>
                      <w:sz w:val="24"/>
                      <w:szCs w:val="24"/>
                      <w:lang w:eastAsia="en-US"/>
                    </w:rPr>
                    <w:t>В</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член</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рабочей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группы</w:t>
                  </w:r>
                </w:p>
              </w:tc>
              <w:tc>
                <w:tcPr>
                  <w:tcW w:w="2401"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Опросные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листы</w:t>
                  </w:r>
                  <w:r w:rsidRPr="001167AA">
                    <w:rPr>
                      <w:rFonts w:eastAsiaTheme="minorHAnsi" w:hAnsi="Times New Roman" w:cs="Times New Roman"/>
                      <w:sz w:val="24"/>
                      <w:szCs w:val="24"/>
                      <w:lang w:eastAsia="en-US"/>
                    </w:rPr>
                    <w:t xml:space="preserve"> </w:t>
                  </w:r>
                </w:p>
              </w:tc>
            </w:tr>
            <w:tr w:rsidR="001167AA" w:rsidRPr="001167AA" w:rsidTr="00A346F6">
              <w:tc>
                <w:tcPr>
                  <w:tcW w:w="2734"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Направление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педагогических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работников</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на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обучение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программе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повышения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квалификации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вопросам</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применения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ФОП</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ДО</w:t>
                  </w:r>
                </w:p>
              </w:tc>
              <w:tc>
                <w:tcPr>
                  <w:tcW w:w="183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Апрель–</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июнь</w:t>
                  </w:r>
                </w:p>
              </w:tc>
              <w:tc>
                <w:tcPr>
                  <w:tcW w:w="259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Козлова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Ю</w:t>
                  </w:r>
                  <w:r w:rsidRPr="001167AA">
                    <w:rPr>
                      <w:rFonts w:eastAsiaTheme="minorHAnsi" w:hAnsi="Times New Roman" w:cs="Times New Roman"/>
                      <w:sz w:val="24"/>
                      <w:szCs w:val="24"/>
                      <w:lang w:eastAsia="en-US"/>
                    </w:rPr>
                    <w:t>.</w:t>
                  </w:r>
                  <w:r w:rsidRPr="001167AA">
                    <w:rPr>
                      <w:rFonts w:eastAsiaTheme="minorHAnsi" w:hAnsi="Times New Roman" w:cs="Times New Roman"/>
                      <w:sz w:val="24"/>
                      <w:szCs w:val="24"/>
                      <w:lang w:eastAsia="en-US"/>
                    </w:rPr>
                    <w:t>Л</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заведующий</w:t>
                  </w:r>
                  <w:r w:rsidRPr="001167AA">
                    <w:rPr>
                      <w:rFonts w:eastAsiaTheme="minorHAnsi" w:hAnsi="Times New Roman" w:cs="Times New Roman"/>
                      <w:sz w:val="24"/>
                      <w:szCs w:val="24"/>
                      <w:lang w:eastAsia="en-US"/>
                    </w:rPr>
                    <w:t xml:space="preserve"> </w:t>
                  </w:r>
                </w:p>
              </w:tc>
              <w:tc>
                <w:tcPr>
                  <w:tcW w:w="2401"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Приказ</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документы</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повышении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квалификации</w:t>
                  </w:r>
                </w:p>
              </w:tc>
            </w:tr>
            <w:tr w:rsidR="001167AA" w:rsidRPr="001167AA" w:rsidTr="00A346F6">
              <w:tc>
                <w:tcPr>
                  <w:tcW w:w="2734"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ascii="Times New Roman" w:eastAsia="Times New Roman" w:hAnsi="Times New Roman" w:cs="Times New Roman"/>
                      <w:sz w:val="24"/>
                      <w:szCs w:val="24"/>
                    </w:rPr>
                    <w:t xml:space="preserve">Организация участия руководящих  и педагогических работников в </w:t>
                  </w:r>
                  <w:r w:rsidRPr="001167AA">
                    <w:rPr>
                      <w:rFonts w:ascii="Times New Roman" w:eastAsia="Times New Roman" w:hAnsi="Times New Roman" w:cs="Times New Roman"/>
                      <w:sz w:val="24"/>
                      <w:szCs w:val="24"/>
                    </w:rPr>
                    <w:lastRenderedPageBreak/>
                    <w:t>вебинарах федерального уровня на платформах Министерства просвещения РФ, Издательского дома «Просвещения»</w:t>
                  </w:r>
                </w:p>
              </w:tc>
              <w:tc>
                <w:tcPr>
                  <w:tcW w:w="183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ascii="Times New Roman" w:eastAsia="Times New Roman" w:hAnsi="Times New Roman" w:cs="Times New Roman"/>
                      <w:sz w:val="24"/>
                      <w:szCs w:val="24"/>
                    </w:rPr>
                    <w:lastRenderedPageBreak/>
                    <w:t>Январь-июнь</w:t>
                  </w:r>
                </w:p>
              </w:tc>
              <w:tc>
                <w:tcPr>
                  <w:tcW w:w="259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Овчинникова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И</w:t>
                  </w:r>
                  <w:r w:rsidRPr="001167AA">
                    <w:rPr>
                      <w:rFonts w:eastAsiaTheme="minorHAnsi" w:hAnsi="Times New Roman" w:cs="Times New Roman"/>
                      <w:sz w:val="24"/>
                      <w:szCs w:val="24"/>
                      <w:lang w:eastAsia="en-US"/>
                    </w:rPr>
                    <w:t>.</w:t>
                  </w:r>
                  <w:r w:rsidRPr="001167AA">
                    <w:rPr>
                      <w:rFonts w:eastAsiaTheme="minorHAnsi" w:hAnsi="Times New Roman" w:cs="Times New Roman"/>
                      <w:sz w:val="24"/>
                      <w:szCs w:val="24"/>
                      <w:lang w:eastAsia="en-US"/>
                    </w:rPr>
                    <w:t>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заместитель</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руководителя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рабочей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lastRenderedPageBreak/>
                    <w:t>группы</w:t>
                  </w:r>
                </w:p>
              </w:tc>
              <w:tc>
                <w:tcPr>
                  <w:tcW w:w="2401"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ascii="Times New Roman" w:eastAsia="Times New Roman" w:hAnsi="Times New Roman" w:cs="Times New Roman"/>
                      <w:sz w:val="24"/>
                      <w:szCs w:val="24"/>
                    </w:rPr>
                    <w:lastRenderedPageBreak/>
                    <w:t>Конспекты, записи, тезисы</w:t>
                  </w:r>
                </w:p>
              </w:tc>
            </w:tr>
            <w:tr w:rsidR="001167AA" w:rsidRPr="001167AA" w:rsidTr="00A346F6">
              <w:tc>
                <w:tcPr>
                  <w:tcW w:w="9571" w:type="dxa"/>
                  <w:gridSpan w:val="4"/>
                </w:tcPr>
                <w:p w:rsidR="0007492A" w:rsidRPr="001167AA" w:rsidRDefault="0007492A" w:rsidP="00A346F6">
                  <w:pPr>
                    <w:contextualSpacing/>
                    <w:jc w:val="center"/>
                    <w:rPr>
                      <w:rFonts w:ascii="Times New Roman" w:eastAsia="Times New Roman" w:hAnsi="Times New Roman" w:cs="Times New Roman"/>
                      <w:sz w:val="24"/>
                      <w:szCs w:val="24"/>
                    </w:rPr>
                  </w:pPr>
                  <w:r w:rsidRPr="001167AA">
                    <w:rPr>
                      <w:rFonts w:ascii="Times New Roman" w:eastAsia="Times New Roman" w:hAnsi="Times New Roman" w:cs="Times New Roman"/>
                      <w:b/>
                      <w:bCs/>
                      <w:sz w:val="24"/>
                      <w:szCs w:val="24"/>
                      <w:lang w:eastAsia="en-US"/>
                    </w:rPr>
                    <w:lastRenderedPageBreak/>
                    <w:t>4. Методическое обеспечение</w:t>
                  </w:r>
                </w:p>
              </w:tc>
            </w:tr>
            <w:tr w:rsidR="001167AA" w:rsidRPr="001167AA" w:rsidTr="00A346F6">
              <w:tc>
                <w:tcPr>
                  <w:tcW w:w="2734"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Разработка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собственных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адаптация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для</w:t>
                  </w:r>
                  <w:r w:rsidRPr="001167AA">
                    <w:rPr>
                      <w:rFonts w:eastAsiaTheme="minorHAnsi" w:hAnsi="Times New Roman" w:cs="Times New Roman"/>
                      <w:sz w:val="24"/>
                      <w:szCs w:val="24"/>
                      <w:lang w:eastAsia="en-US"/>
                    </w:rPr>
                    <w:t xml:space="preserve"> </w:t>
                  </w:r>
                  <w:proofErr w:type="spellStart"/>
                  <w:r w:rsidRPr="001167AA">
                    <w:rPr>
                      <w:rFonts w:eastAsiaTheme="minorHAnsi" w:hAnsi="Times New Roman" w:cs="Times New Roman"/>
                      <w:sz w:val="24"/>
                      <w:szCs w:val="24"/>
                      <w:lang w:eastAsia="en-US"/>
                    </w:rPr>
                    <w:t>педколлектива</w:t>
                  </w:r>
                  <w:proofErr w:type="spellEnd"/>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методических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материалов</w:t>
                  </w:r>
                  <w:r w:rsidRPr="001167AA">
                    <w:rPr>
                      <w:rFonts w:eastAsiaTheme="minorHAnsi" w:hAnsi="Times New Roman" w:cs="Times New Roman"/>
                      <w:sz w:val="24"/>
                      <w:szCs w:val="24"/>
                      <w:lang w:eastAsia="en-US"/>
                    </w:rPr>
                    <w:t xml:space="preserve"> </w:t>
                  </w:r>
                  <w:proofErr w:type="spellStart"/>
                  <w:r w:rsidRPr="001167AA">
                    <w:rPr>
                      <w:rFonts w:eastAsiaTheme="minorHAnsi" w:hAnsi="Times New Roman" w:cs="Times New Roman"/>
                      <w:sz w:val="24"/>
                      <w:szCs w:val="24"/>
                      <w:lang w:eastAsia="en-US"/>
                    </w:rPr>
                    <w:t>Мипросвещения</w:t>
                  </w:r>
                  <w:proofErr w:type="spellEnd"/>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РФ</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сопровождению</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реализации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федеральной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образовательной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программы</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образования</w:t>
                  </w:r>
                </w:p>
              </w:tc>
              <w:tc>
                <w:tcPr>
                  <w:tcW w:w="183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Апрель–август</w:t>
                  </w:r>
                </w:p>
              </w:tc>
              <w:tc>
                <w:tcPr>
                  <w:tcW w:w="259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Члены</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рабочей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группы</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рамках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своей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компетенции</w:t>
                  </w:r>
                  <w:r w:rsidRPr="001167AA">
                    <w:rPr>
                      <w:rFonts w:eastAsiaTheme="minorHAnsi" w:hAnsi="Times New Roman" w:cs="Times New Roman"/>
                      <w:sz w:val="24"/>
                      <w:szCs w:val="24"/>
                      <w:lang w:eastAsia="en-US"/>
                    </w:rPr>
                    <w:t>)</w:t>
                  </w:r>
                </w:p>
              </w:tc>
              <w:tc>
                <w:tcPr>
                  <w:tcW w:w="2401"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Методические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материалы</w:t>
                  </w:r>
                </w:p>
              </w:tc>
            </w:tr>
            <w:tr w:rsidR="001167AA" w:rsidRPr="001167AA" w:rsidTr="00A346F6">
              <w:tc>
                <w:tcPr>
                  <w:tcW w:w="2734"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Разработка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собственных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адаптация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для</w:t>
                  </w:r>
                  <w:r w:rsidRPr="001167AA">
                    <w:rPr>
                      <w:rFonts w:eastAsiaTheme="minorHAnsi" w:hAnsi="Times New Roman" w:cs="Times New Roman"/>
                      <w:sz w:val="24"/>
                      <w:szCs w:val="24"/>
                      <w:lang w:eastAsia="en-US"/>
                    </w:rPr>
                    <w:t xml:space="preserve"> </w:t>
                  </w:r>
                  <w:proofErr w:type="spellStart"/>
                  <w:r w:rsidRPr="001167AA">
                    <w:rPr>
                      <w:rFonts w:eastAsiaTheme="minorHAnsi" w:hAnsi="Times New Roman" w:cs="Times New Roman"/>
                      <w:sz w:val="24"/>
                      <w:szCs w:val="24"/>
                      <w:lang w:eastAsia="en-US"/>
                    </w:rPr>
                    <w:t>педколлектива</w:t>
                  </w:r>
                  <w:proofErr w:type="spellEnd"/>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методических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материалов</w:t>
                  </w:r>
                  <w:r w:rsidRPr="001167AA">
                    <w:rPr>
                      <w:rFonts w:eastAsiaTheme="minorHAnsi" w:hAnsi="Times New Roman" w:cs="Times New Roman"/>
                      <w:sz w:val="24"/>
                      <w:szCs w:val="24"/>
                      <w:lang w:eastAsia="en-US"/>
                    </w:rPr>
                    <w:t xml:space="preserve"> </w:t>
                  </w:r>
                  <w:proofErr w:type="spellStart"/>
                  <w:r w:rsidRPr="001167AA">
                    <w:rPr>
                      <w:rFonts w:eastAsiaTheme="minorHAnsi" w:hAnsi="Times New Roman" w:cs="Times New Roman"/>
                      <w:sz w:val="24"/>
                      <w:szCs w:val="24"/>
                      <w:lang w:eastAsia="en-US"/>
                    </w:rPr>
                    <w:t>Мипросвещения</w:t>
                  </w:r>
                  <w:proofErr w:type="spellEnd"/>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РФ</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сопровождению</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реализации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федеральной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рабочей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программы</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воспитания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федерального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календарного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плана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воспитательной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работы</w:t>
                  </w:r>
                </w:p>
              </w:tc>
              <w:tc>
                <w:tcPr>
                  <w:tcW w:w="183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Апрель–август</w:t>
                  </w:r>
                </w:p>
              </w:tc>
              <w:tc>
                <w:tcPr>
                  <w:tcW w:w="259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Члены</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рабочей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группы</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рамках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своей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компетенции</w:t>
                  </w:r>
                  <w:r w:rsidRPr="001167AA">
                    <w:rPr>
                      <w:rFonts w:eastAsiaTheme="minorHAnsi" w:hAnsi="Times New Roman" w:cs="Times New Roman"/>
                      <w:sz w:val="24"/>
                      <w:szCs w:val="24"/>
                      <w:lang w:eastAsia="en-US"/>
                    </w:rPr>
                    <w:t>)</w:t>
                  </w:r>
                </w:p>
              </w:tc>
              <w:tc>
                <w:tcPr>
                  <w:tcW w:w="2401"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Методические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материалы</w:t>
                  </w:r>
                </w:p>
              </w:tc>
            </w:tr>
            <w:tr w:rsidR="001167AA" w:rsidRPr="001167AA" w:rsidTr="00A346F6">
              <w:tc>
                <w:tcPr>
                  <w:tcW w:w="2734"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Разработка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собственных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адаптация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для</w:t>
                  </w:r>
                  <w:r w:rsidRPr="001167AA">
                    <w:rPr>
                      <w:rFonts w:eastAsiaTheme="minorHAnsi" w:hAnsi="Times New Roman" w:cs="Times New Roman"/>
                      <w:sz w:val="24"/>
                      <w:szCs w:val="24"/>
                      <w:lang w:eastAsia="en-US"/>
                    </w:rPr>
                    <w:t xml:space="preserve"> </w:t>
                  </w:r>
                  <w:proofErr w:type="spellStart"/>
                  <w:r w:rsidRPr="001167AA">
                    <w:rPr>
                      <w:rFonts w:eastAsiaTheme="minorHAnsi" w:hAnsi="Times New Roman" w:cs="Times New Roman"/>
                      <w:sz w:val="24"/>
                      <w:szCs w:val="24"/>
                      <w:lang w:eastAsia="en-US"/>
                    </w:rPr>
                    <w:t>педколлектива</w:t>
                  </w:r>
                  <w:proofErr w:type="spellEnd"/>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методических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материалов</w:t>
                  </w:r>
                  <w:r w:rsidRPr="001167AA">
                    <w:rPr>
                      <w:rFonts w:eastAsiaTheme="minorHAnsi" w:hAnsi="Times New Roman" w:cs="Times New Roman"/>
                      <w:sz w:val="24"/>
                      <w:szCs w:val="24"/>
                      <w:lang w:eastAsia="en-US"/>
                    </w:rPr>
                    <w:t xml:space="preserve"> </w:t>
                  </w:r>
                  <w:proofErr w:type="spellStart"/>
                  <w:r w:rsidRPr="001167AA">
                    <w:rPr>
                      <w:rFonts w:eastAsiaTheme="minorHAnsi" w:hAnsi="Times New Roman" w:cs="Times New Roman"/>
                      <w:sz w:val="24"/>
                      <w:szCs w:val="24"/>
                      <w:lang w:eastAsia="en-US"/>
                    </w:rPr>
                    <w:t>Мипросвещения</w:t>
                  </w:r>
                  <w:proofErr w:type="spellEnd"/>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РФ</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сопровождению</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lastRenderedPageBreak/>
                    <w:t>реализации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программы</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коррекционно</w:t>
                  </w:r>
                  <w:r w:rsidRPr="001167AA">
                    <w:rPr>
                      <w:rFonts w:eastAsiaTheme="minorHAnsi" w:hAnsi="Times New Roman" w:cs="Times New Roman"/>
                      <w:sz w:val="24"/>
                      <w:szCs w:val="24"/>
                      <w:lang w:eastAsia="en-US"/>
                    </w:rPr>
                    <w:t>-</w:t>
                  </w:r>
                  <w:r w:rsidRPr="001167AA">
                    <w:rPr>
                      <w:rFonts w:eastAsiaTheme="minorHAnsi" w:hAnsi="Times New Roman" w:cs="Times New Roman"/>
                      <w:sz w:val="24"/>
                      <w:szCs w:val="24"/>
                      <w:lang w:eastAsia="en-US"/>
                    </w:rPr>
                    <w:t>развивающей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работы</w:t>
                  </w:r>
                </w:p>
              </w:tc>
              <w:tc>
                <w:tcPr>
                  <w:tcW w:w="183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lastRenderedPageBreak/>
                    <w:t>Апрель–август</w:t>
                  </w:r>
                </w:p>
              </w:tc>
              <w:tc>
                <w:tcPr>
                  <w:tcW w:w="259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Члены</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рабочей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группы</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рамках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своей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компетенции</w:t>
                  </w:r>
                  <w:r w:rsidRPr="001167AA">
                    <w:rPr>
                      <w:rFonts w:eastAsiaTheme="minorHAnsi" w:hAnsi="Times New Roman" w:cs="Times New Roman"/>
                      <w:sz w:val="24"/>
                      <w:szCs w:val="24"/>
                      <w:lang w:eastAsia="en-US"/>
                    </w:rPr>
                    <w:t>)</w:t>
                  </w:r>
                </w:p>
              </w:tc>
              <w:tc>
                <w:tcPr>
                  <w:tcW w:w="2401"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Методические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материалы</w:t>
                  </w:r>
                </w:p>
              </w:tc>
            </w:tr>
            <w:tr w:rsidR="001167AA" w:rsidRPr="001167AA" w:rsidTr="00A346F6">
              <w:tc>
                <w:tcPr>
                  <w:tcW w:w="2734"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lastRenderedPageBreak/>
                    <w:t>Консультации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для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педагогических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работников</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вопросам</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применения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ФОП</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ДО</w:t>
                  </w:r>
                </w:p>
              </w:tc>
              <w:tc>
                <w:tcPr>
                  <w:tcW w:w="183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Февраль</w:t>
                  </w:r>
                  <w:r w:rsidRPr="001167AA">
                    <w:rPr>
                      <w:rFonts w:eastAsiaTheme="minorHAnsi" w:hAnsi="Times New Roman" w:cs="Times New Roman"/>
                      <w:sz w:val="24"/>
                      <w:szCs w:val="24"/>
                      <w:lang w:eastAsia="en-US"/>
                    </w:rPr>
                    <w:t>-</w:t>
                  </w:r>
                  <w:r w:rsidRPr="001167AA">
                    <w:rPr>
                      <w:rFonts w:eastAsiaTheme="minorHAnsi" w:hAnsi="Times New Roman" w:cs="Times New Roman"/>
                      <w:sz w:val="24"/>
                      <w:szCs w:val="24"/>
                      <w:lang w:eastAsia="en-US"/>
                    </w:rPr>
                    <w:t>август</w:t>
                  </w:r>
                </w:p>
              </w:tc>
              <w:tc>
                <w:tcPr>
                  <w:tcW w:w="259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Рабочая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группа</w:t>
                  </w:r>
                </w:p>
              </w:tc>
              <w:tc>
                <w:tcPr>
                  <w:tcW w:w="2401"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Рекомендации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методические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материалы</w:t>
                  </w:r>
                  <w:r w:rsidRPr="001167AA">
                    <w:rPr>
                      <w:rFonts w:eastAsiaTheme="minorHAnsi" w:hAnsi="Times New Roman" w:cs="Times New Roman"/>
                      <w:sz w:val="24"/>
                      <w:szCs w:val="24"/>
                      <w:lang w:eastAsia="en-US"/>
                    </w:rPr>
                    <w:t xml:space="preserve"> </w:t>
                  </w:r>
                </w:p>
              </w:tc>
            </w:tr>
            <w:tr w:rsidR="001167AA" w:rsidRPr="001167AA" w:rsidTr="00A346F6">
              <w:tc>
                <w:tcPr>
                  <w:tcW w:w="9571" w:type="dxa"/>
                  <w:gridSpan w:val="4"/>
                </w:tcPr>
                <w:p w:rsidR="0007492A" w:rsidRPr="001167AA" w:rsidRDefault="0007492A" w:rsidP="00A346F6">
                  <w:pPr>
                    <w:contextualSpacing/>
                    <w:jc w:val="center"/>
                    <w:rPr>
                      <w:rFonts w:ascii="Times New Roman" w:eastAsia="Times New Roman" w:hAnsi="Times New Roman" w:cs="Times New Roman"/>
                      <w:sz w:val="24"/>
                      <w:szCs w:val="24"/>
                    </w:rPr>
                  </w:pPr>
                  <w:r w:rsidRPr="001167AA">
                    <w:rPr>
                      <w:rFonts w:ascii="Times New Roman" w:eastAsia="Times New Roman" w:hAnsi="Times New Roman" w:cs="Times New Roman"/>
                      <w:b/>
                      <w:bCs/>
                      <w:sz w:val="24"/>
                      <w:szCs w:val="24"/>
                      <w:lang w:val="en-US" w:eastAsia="en-US"/>
                    </w:rPr>
                    <w:t xml:space="preserve">5. </w:t>
                  </w:r>
                  <w:proofErr w:type="spellStart"/>
                  <w:r w:rsidRPr="001167AA">
                    <w:rPr>
                      <w:rFonts w:ascii="Times New Roman" w:eastAsia="Times New Roman" w:hAnsi="Times New Roman" w:cs="Times New Roman"/>
                      <w:b/>
                      <w:bCs/>
                      <w:sz w:val="24"/>
                      <w:szCs w:val="24"/>
                      <w:lang w:val="en-US" w:eastAsia="en-US"/>
                    </w:rPr>
                    <w:t>Информационное</w:t>
                  </w:r>
                  <w:proofErr w:type="spellEnd"/>
                  <w:r w:rsidRPr="001167AA">
                    <w:rPr>
                      <w:rFonts w:ascii="Times New Roman" w:eastAsia="Times New Roman" w:hAnsi="Times New Roman" w:cs="Times New Roman"/>
                      <w:b/>
                      <w:bCs/>
                      <w:sz w:val="24"/>
                      <w:szCs w:val="24"/>
                      <w:lang w:val="en-US" w:eastAsia="en-US"/>
                    </w:rPr>
                    <w:t xml:space="preserve"> </w:t>
                  </w:r>
                  <w:proofErr w:type="spellStart"/>
                  <w:r w:rsidRPr="001167AA">
                    <w:rPr>
                      <w:rFonts w:ascii="Times New Roman" w:eastAsia="Times New Roman" w:hAnsi="Times New Roman" w:cs="Times New Roman"/>
                      <w:b/>
                      <w:bCs/>
                      <w:sz w:val="24"/>
                      <w:szCs w:val="24"/>
                      <w:lang w:val="en-US" w:eastAsia="en-US"/>
                    </w:rPr>
                    <w:t>обеспечение</w:t>
                  </w:r>
                  <w:proofErr w:type="spellEnd"/>
                </w:p>
              </w:tc>
            </w:tr>
            <w:tr w:rsidR="001167AA" w:rsidRPr="001167AA" w:rsidTr="00A346F6">
              <w:tc>
                <w:tcPr>
                  <w:tcW w:w="2734"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Проведение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родительских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собраний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посвященных</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применению</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ФОП</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ДО</w:t>
                  </w:r>
                </w:p>
              </w:tc>
              <w:tc>
                <w:tcPr>
                  <w:tcW w:w="183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Апрель</w:t>
                  </w:r>
                  <w:r w:rsidRPr="001167AA">
                    <w:rPr>
                      <w:rFonts w:eastAsiaTheme="minorHAnsi" w:hAnsi="Times New Roman" w:cs="Times New Roman"/>
                      <w:sz w:val="24"/>
                      <w:szCs w:val="24"/>
                      <w:lang w:eastAsia="en-US"/>
                    </w:rPr>
                    <w:t>-</w:t>
                  </w:r>
                  <w:r w:rsidRPr="001167AA">
                    <w:rPr>
                      <w:rFonts w:eastAsiaTheme="minorHAnsi" w:hAnsi="Times New Roman" w:cs="Times New Roman"/>
                      <w:sz w:val="24"/>
                      <w:szCs w:val="24"/>
                      <w:lang w:eastAsia="en-US"/>
                    </w:rPr>
                    <w:t>май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август</w:t>
                  </w:r>
                </w:p>
              </w:tc>
              <w:tc>
                <w:tcPr>
                  <w:tcW w:w="259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Члены</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рабочей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группы</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воспитатели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групп</w:t>
                  </w:r>
                </w:p>
              </w:tc>
              <w:tc>
                <w:tcPr>
                  <w:tcW w:w="2401"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Протоколы</w:t>
                  </w:r>
                </w:p>
              </w:tc>
            </w:tr>
            <w:tr w:rsidR="001167AA" w:rsidRPr="001167AA" w:rsidTr="00A346F6">
              <w:tc>
                <w:tcPr>
                  <w:tcW w:w="2734"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Оформление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регулярное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обновление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информационного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стенда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методическом</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кабинете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вопросам</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применения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ФОП</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ДО</w:t>
                  </w:r>
                  <w:r w:rsidRPr="001167AA">
                    <w:rPr>
                      <w:rFonts w:eastAsiaTheme="minorHAnsi" w:hAnsi="Times New Roman" w:cs="Times New Roman"/>
                      <w:sz w:val="24"/>
                      <w:szCs w:val="24"/>
                      <w:lang w:eastAsia="en-US"/>
                    </w:rPr>
                    <w:t xml:space="preserve"> </w:t>
                  </w:r>
                </w:p>
              </w:tc>
              <w:tc>
                <w:tcPr>
                  <w:tcW w:w="183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Февраль</w:t>
                  </w:r>
                  <w:r w:rsidRPr="001167AA">
                    <w:rPr>
                      <w:rFonts w:eastAsiaTheme="minorHAnsi" w:hAnsi="Times New Roman" w:cs="Times New Roman"/>
                      <w:sz w:val="24"/>
                      <w:szCs w:val="24"/>
                      <w:lang w:eastAsia="en-US"/>
                    </w:rPr>
                    <w:t>-</w:t>
                  </w:r>
                  <w:r w:rsidRPr="001167AA">
                    <w:rPr>
                      <w:rFonts w:eastAsiaTheme="minorHAnsi" w:hAnsi="Times New Roman" w:cs="Times New Roman"/>
                      <w:sz w:val="24"/>
                      <w:szCs w:val="24"/>
                      <w:lang w:eastAsia="en-US"/>
                    </w:rPr>
                    <w:t>август</w:t>
                  </w:r>
                </w:p>
              </w:tc>
              <w:tc>
                <w:tcPr>
                  <w:tcW w:w="259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Овчинникова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И</w:t>
                  </w:r>
                  <w:r w:rsidRPr="001167AA">
                    <w:rPr>
                      <w:rFonts w:eastAsiaTheme="minorHAnsi" w:hAnsi="Times New Roman" w:cs="Times New Roman"/>
                      <w:sz w:val="24"/>
                      <w:szCs w:val="24"/>
                      <w:lang w:eastAsia="en-US"/>
                    </w:rPr>
                    <w:t>.</w:t>
                  </w:r>
                  <w:r w:rsidRPr="001167AA">
                    <w:rPr>
                      <w:rFonts w:eastAsiaTheme="minorHAnsi" w:hAnsi="Times New Roman" w:cs="Times New Roman"/>
                      <w:sz w:val="24"/>
                      <w:szCs w:val="24"/>
                      <w:lang w:eastAsia="en-US"/>
                    </w:rPr>
                    <w:t>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старший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воспитатель</w:t>
                  </w:r>
                </w:p>
              </w:tc>
              <w:tc>
                <w:tcPr>
                  <w:tcW w:w="2401"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Информационный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стенд</w:t>
                  </w:r>
                </w:p>
              </w:tc>
            </w:tr>
            <w:tr w:rsidR="001167AA" w:rsidRPr="001167AA" w:rsidTr="00A346F6">
              <w:tc>
                <w:tcPr>
                  <w:tcW w:w="2734"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Оформление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и</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регулярное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обновление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информационного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стенда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для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родителей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вопросам</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применения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ФОП</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ДО</w:t>
                  </w:r>
                  <w:r w:rsidRPr="001167AA">
                    <w:rPr>
                      <w:rFonts w:eastAsiaTheme="minorHAnsi" w:hAnsi="Times New Roman" w:cs="Times New Roman"/>
                      <w:sz w:val="24"/>
                      <w:szCs w:val="24"/>
                      <w:lang w:eastAsia="en-US"/>
                    </w:rPr>
                    <w:t xml:space="preserve"> </w:t>
                  </w:r>
                </w:p>
              </w:tc>
              <w:tc>
                <w:tcPr>
                  <w:tcW w:w="183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Февраль</w:t>
                  </w:r>
                  <w:r w:rsidRPr="001167AA">
                    <w:rPr>
                      <w:rFonts w:eastAsiaTheme="minorHAnsi" w:hAnsi="Times New Roman" w:cs="Times New Roman"/>
                      <w:sz w:val="24"/>
                      <w:szCs w:val="24"/>
                      <w:lang w:eastAsia="en-US"/>
                    </w:rPr>
                    <w:t>-</w:t>
                  </w:r>
                  <w:r w:rsidRPr="001167AA">
                    <w:rPr>
                      <w:rFonts w:eastAsiaTheme="minorHAnsi" w:hAnsi="Times New Roman" w:cs="Times New Roman"/>
                      <w:sz w:val="24"/>
                      <w:szCs w:val="24"/>
                      <w:lang w:eastAsia="en-US"/>
                    </w:rPr>
                    <w:t>август</w:t>
                  </w:r>
                </w:p>
              </w:tc>
              <w:tc>
                <w:tcPr>
                  <w:tcW w:w="259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Овчинникова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И</w:t>
                  </w:r>
                  <w:r w:rsidRPr="001167AA">
                    <w:rPr>
                      <w:rFonts w:eastAsiaTheme="minorHAnsi" w:hAnsi="Times New Roman" w:cs="Times New Roman"/>
                      <w:sz w:val="24"/>
                      <w:szCs w:val="24"/>
                      <w:lang w:eastAsia="en-US"/>
                    </w:rPr>
                    <w:t>.</w:t>
                  </w:r>
                  <w:r w:rsidRPr="001167AA">
                    <w:rPr>
                      <w:rFonts w:eastAsiaTheme="minorHAnsi" w:hAnsi="Times New Roman" w:cs="Times New Roman"/>
                      <w:sz w:val="24"/>
                      <w:szCs w:val="24"/>
                      <w:lang w:eastAsia="en-US"/>
                    </w:rPr>
                    <w:t>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старший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воспитатель</w:t>
                  </w:r>
                </w:p>
              </w:tc>
              <w:tc>
                <w:tcPr>
                  <w:tcW w:w="2401"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Информационный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стенд</w:t>
                  </w:r>
                </w:p>
              </w:tc>
            </w:tr>
            <w:tr w:rsidR="001167AA" w:rsidRPr="001167AA" w:rsidTr="00A346F6">
              <w:tc>
                <w:tcPr>
                  <w:tcW w:w="2734" w:type="dxa"/>
                </w:tcPr>
                <w:p w:rsidR="0007492A" w:rsidRPr="001167AA" w:rsidRDefault="0007492A" w:rsidP="00A346F6">
                  <w:pPr>
                    <w:contextualSpacing/>
                    <w:jc w:val="both"/>
                    <w:rPr>
                      <w:rFonts w:eastAsiaTheme="minorHAnsi" w:hAnsi="Times New Roman" w:cs="Times New Roman"/>
                      <w:sz w:val="24"/>
                      <w:szCs w:val="24"/>
                      <w:lang w:eastAsia="en-US"/>
                    </w:rPr>
                  </w:pPr>
                  <w:r w:rsidRPr="001167AA">
                    <w:rPr>
                      <w:rFonts w:eastAsiaTheme="minorHAnsi" w:hAnsi="Times New Roman" w:cs="Times New Roman"/>
                      <w:sz w:val="24"/>
                      <w:szCs w:val="24"/>
                      <w:lang w:eastAsia="en-US"/>
                    </w:rPr>
                    <w:t>Размещение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на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сайте</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детского</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сада</w:t>
                  </w:r>
                  <w:r w:rsidRPr="001167AA">
                    <w:rPr>
                      <w:rFonts w:eastAsiaTheme="minorHAnsi" w:hAnsi="Times New Roman" w:cs="Times New Roman"/>
                      <w:sz w:val="24"/>
                      <w:szCs w:val="24"/>
                      <w:lang w:eastAsia="en-US"/>
                    </w:rPr>
                    <w:t>:</w:t>
                  </w:r>
                </w:p>
                <w:p w:rsidR="0007492A" w:rsidRPr="001167AA" w:rsidRDefault="0007492A" w:rsidP="00A346F6">
                  <w:pPr>
                    <w:contextualSpacing/>
                    <w:jc w:val="both"/>
                    <w:rPr>
                      <w:rFonts w:eastAsiaTheme="minorHAnsi" w:hAnsi="Times New Roman" w:cs="Times New Roman"/>
                      <w:sz w:val="24"/>
                      <w:szCs w:val="24"/>
                      <w:lang w:eastAsia="en-US"/>
                    </w:rPr>
                  </w:pP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ФОП</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ДО</w:t>
                  </w:r>
                  <w:r w:rsidRPr="001167AA">
                    <w:rPr>
                      <w:rFonts w:eastAsiaTheme="minorHAnsi" w:hAnsi="Times New Roman" w:cs="Times New Roman"/>
                      <w:sz w:val="24"/>
                      <w:szCs w:val="24"/>
                      <w:lang w:eastAsia="en-US"/>
                    </w:rPr>
                    <w:t>;</w:t>
                  </w:r>
                </w:p>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ООП</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ОУ</w:t>
                  </w:r>
                </w:p>
              </w:tc>
              <w:tc>
                <w:tcPr>
                  <w:tcW w:w="1838" w:type="dxa"/>
                </w:tcPr>
                <w:p w:rsidR="0007492A" w:rsidRPr="001167AA" w:rsidRDefault="0007492A" w:rsidP="00A346F6">
                  <w:pPr>
                    <w:contextualSpacing/>
                    <w:jc w:val="both"/>
                    <w:rPr>
                      <w:rFonts w:eastAsiaTheme="minorHAnsi" w:hAnsi="Times New Roman" w:cs="Times New Roman"/>
                      <w:sz w:val="24"/>
                      <w:szCs w:val="24"/>
                      <w:lang w:eastAsia="en-US"/>
                    </w:rPr>
                  </w:pPr>
                </w:p>
                <w:p w:rsidR="0007492A" w:rsidRPr="001167AA" w:rsidRDefault="0007492A" w:rsidP="00A346F6">
                  <w:pPr>
                    <w:contextualSpacing/>
                    <w:jc w:val="both"/>
                    <w:rPr>
                      <w:rFonts w:eastAsiaTheme="minorHAnsi" w:hAnsi="Times New Roman" w:cs="Times New Roman"/>
                      <w:sz w:val="24"/>
                      <w:szCs w:val="24"/>
                      <w:lang w:eastAsia="en-US"/>
                    </w:rPr>
                  </w:pPr>
                </w:p>
                <w:p w:rsidR="0007492A" w:rsidRPr="001167AA" w:rsidRDefault="0007492A" w:rsidP="00A346F6">
                  <w:pPr>
                    <w:contextualSpacing/>
                    <w:jc w:val="both"/>
                    <w:rPr>
                      <w:rFonts w:eastAsiaTheme="minorHAnsi" w:hAnsi="Times New Roman" w:cs="Times New Roman"/>
                      <w:sz w:val="24"/>
                      <w:szCs w:val="24"/>
                      <w:lang w:eastAsia="en-US"/>
                    </w:rPr>
                  </w:pPr>
                  <w:r w:rsidRPr="001167AA">
                    <w:rPr>
                      <w:rFonts w:eastAsiaTheme="minorHAnsi" w:hAnsi="Times New Roman" w:cs="Times New Roman"/>
                      <w:sz w:val="24"/>
                      <w:szCs w:val="24"/>
                      <w:lang w:eastAsia="en-US"/>
                    </w:rPr>
                    <w:t>Апрель</w:t>
                  </w:r>
                </w:p>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Август</w:t>
                  </w:r>
                </w:p>
              </w:tc>
              <w:tc>
                <w:tcPr>
                  <w:tcW w:w="2598"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Ответственный</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за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сайт</w:t>
                  </w:r>
                </w:p>
              </w:tc>
              <w:tc>
                <w:tcPr>
                  <w:tcW w:w="2401" w:type="dxa"/>
                </w:tcPr>
                <w:p w:rsidR="0007492A" w:rsidRPr="001167AA" w:rsidRDefault="0007492A" w:rsidP="00A346F6">
                  <w:pPr>
                    <w:contextualSpacing/>
                    <w:jc w:val="both"/>
                    <w:rPr>
                      <w:rFonts w:ascii="Times New Roman" w:eastAsia="Times New Roman" w:hAnsi="Times New Roman" w:cs="Times New Roman"/>
                      <w:sz w:val="24"/>
                      <w:szCs w:val="24"/>
                    </w:rPr>
                  </w:pPr>
                  <w:r w:rsidRPr="001167AA">
                    <w:rPr>
                      <w:rFonts w:eastAsiaTheme="minorHAnsi" w:hAnsi="Times New Roman" w:cs="Times New Roman"/>
                      <w:sz w:val="24"/>
                      <w:szCs w:val="24"/>
                      <w:lang w:eastAsia="en-US"/>
                    </w:rPr>
                    <w:t>Информация</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на</w:t>
                  </w:r>
                  <w:r w:rsidRPr="001167AA">
                    <w:rPr>
                      <w:rFonts w:eastAsiaTheme="minorHAnsi" w:hAnsi="Times New Roman" w:cs="Times New Roman"/>
                      <w:sz w:val="24"/>
                      <w:szCs w:val="24"/>
                      <w:lang w:eastAsia="en-US"/>
                    </w:rPr>
                    <w:t xml:space="preserve"> </w:t>
                  </w:r>
                  <w:r w:rsidRPr="001167AA">
                    <w:rPr>
                      <w:rFonts w:eastAsiaTheme="minorHAnsi" w:hAnsi="Times New Roman" w:cs="Times New Roman"/>
                      <w:sz w:val="24"/>
                      <w:szCs w:val="24"/>
                      <w:lang w:eastAsia="en-US"/>
                    </w:rPr>
                    <w:t>сайте</w:t>
                  </w:r>
                </w:p>
              </w:tc>
            </w:tr>
          </w:tbl>
          <w:p w:rsidR="0007492A" w:rsidRPr="001167AA" w:rsidRDefault="0007492A" w:rsidP="0007492A">
            <w:pPr>
              <w:spacing w:after="0" w:line="240" w:lineRule="auto"/>
              <w:contextualSpacing/>
              <w:jc w:val="both"/>
              <w:rPr>
                <w:rFonts w:ascii="Times New Roman" w:eastAsia="Times New Roman" w:hAnsi="Times New Roman" w:cs="Times New Roman"/>
                <w:sz w:val="24"/>
                <w:szCs w:val="24"/>
              </w:rPr>
            </w:pPr>
          </w:p>
          <w:p w:rsidR="0007492A" w:rsidRPr="001167AA" w:rsidRDefault="0007492A" w:rsidP="0007492A">
            <w:pPr>
              <w:spacing w:after="0" w:line="240" w:lineRule="auto"/>
              <w:contextualSpacing/>
              <w:jc w:val="both"/>
              <w:rPr>
                <w:rFonts w:ascii="Times New Roman" w:eastAsia="Times New Roman" w:hAnsi="Times New Roman" w:cs="Times New Roman"/>
                <w:sz w:val="24"/>
                <w:szCs w:val="24"/>
              </w:rPr>
            </w:pPr>
          </w:p>
          <w:p w:rsidR="0007492A" w:rsidRPr="001167AA" w:rsidRDefault="0007492A" w:rsidP="00102CB8">
            <w:pPr>
              <w:jc w:val="both"/>
              <w:rPr>
                <w:rFonts w:ascii="Times New Roman" w:hAnsi="Times New Roman" w:cs="Times New Roman"/>
                <w:sz w:val="24"/>
                <w:szCs w:val="24"/>
                <w:lang w:eastAsia="en-US"/>
              </w:rPr>
            </w:pPr>
          </w:p>
          <w:p w:rsidR="00B018DF" w:rsidRPr="001167AA" w:rsidRDefault="00B018DF" w:rsidP="00102CB8">
            <w:pPr>
              <w:pStyle w:val="ad"/>
              <w:jc w:val="both"/>
              <w:rPr>
                <w:rFonts w:ascii="Times New Roman" w:hAnsi="Times New Roman" w:cs="Times New Roman"/>
                <w:lang w:eastAsia="en-US"/>
              </w:rPr>
            </w:pPr>
            <w:r w:rsidRPr="001167AA">
              <w:rPr>
                <w:rFonts w:ascii="Times New Roman" w:hAnsi="Times New Roman" w:cs="Times New Roman"/>
                <w:sz w:val="24"/>
                <w:szCs w:val="24"/>
                <w:lang w:eastAsia="en-US"/>
              </w:rPr>
              <w:t xml:space="preserve"> </w:t>
            </w:r>
            <w:r w:rsidRPr="001167AA">
              <w:rPr>
                <w:rFonts w:ascii="Times New Roman" w:hAnsi="Times New Roman" w:cs="Times New Roman"/>
                <w:lang w:eastAsia="en-US"/>
              </w:rPr>
              <w:t>Анализ выполнения цели и задач по обучению воспитанников за 20</w:t>
            </w:r>
            <w:r w:rsidR="0080060F" w:rsidRPr="001167AA">
              <w:rPr>
                <w:rFonts w:ascii="Times New Roman" w:hAnsi="Times New Roman" w:cs="Times New Roman"/>
                <w:lang w:eastAsia="en-US"/>
              </w:rPr>
              <w:t>22</w:t>
            </w:r>
            <w:r w:rsidRPr="001167AA">
              <w:rPr>
                <w:rFonts w:ascii="Times New Roman" w:hAnsi="Times New Roman" w:cs="Times New Roman"/>
                <w:lang w:eastAsia="en-US"/>
              </w:rPr>
              <w:t>-20</w:t>
            </w:r>
            <w:r w:rsidR="00C828F0" w:rsidRPr="001167AA">
              <w:rPr>
                <w:rFonts w:ascii="Times New Roman" w:hAnsi="Times New Roman" w:cs="Times New Roman"/>
                <w:lang w:eastAsia="en-US"/>
              </w:rPr>
              <w:t>2</w:t>
            </w:r>
            <w:r w:rsidR="0080060F" w:rsidRPr="001167AA">
              <w:rPr>
                <w:rFonts w:ascii="Times New Roman" w:hAnsi="Times New Roman" w:cs="Times New Roman"/>
                <w:lang w:eastAsia="en-US"/>
              </w:rPr>
              <w:t>3</w:t>
            </w:r>
            <w:r w:rsidRPr="001167AA">
              <w:rPr>
                <w:rFonts w:ascii="Times New Roman" w:hAnsi="Times New Roman" w:cs="Times New Roman"/>
                <w:lang w:eastAsia="en-US"/>
              </w:rPr>
              <w:t xml:space="preserve">   учебный год.</w:t>
            </w:r>
          </w:p>
          <w:p w:rsidR="00680B17" w:rsidRPr="001167AA" w:rsidRDefault="00680B17" w:rsidP="00680B17">
            <w:pPr>
              <w:pStyle w:val="ad"/>
              <w:spacing w:line="276" w:lineRule="auto"/>
              <w:jc w:val="both"/>
              <w:rPr>
                <w:rFonts w:ascii="Times New Roman" w:hAnsi="Times New Roman" w:cs="Times New Roman"/>
              </w:rPr>
            </w:pPr>
            <w:r w:rsidRPr="001167AA">
              <w:rPr>
                <w:rFonts w:ascii="Times New Roman" w:hAnsi="Times New Roman" w:cs="Times New Roman"/>
                <w:b/>
              </w:rPr>
              <w:t xml:space="preserve">  1. Цель</w:t>
            </w:r>
            <w:r w:rsidRPr="001167AA">
              <w:rPr>
                <w:rFonts w:ascii="Times New Roman" w:hAnsi="Times New Roman" w:cs="Times New Roman"/>
                <w:b/>
                <w:i/>
              </w:rPr>
              <w:t>: повышение качества работы по формированию правильного звукопроизношения дошкольников через использование современных технологий.</w:t>
            </w:r>
          </w:p>
          <w:p w:rsidR="00680B17" w:rsidRPr="001167AA" w:rsidRDefault="00680B17" w:rsidP="00680B17">
            <w:pPr>
              <w:pStyle w:val="ad"/>
              <w:spacing w:line="276" w:lineRule="auto"/>
              <w:jc w:val="both"/>
              <w:rPr>
                <w:rFonts w:ascii="Times New Roman" w:hAnsi="Times New Roman" w:cs="Times New Roman"/>
              </w:rPr>
            </w:pPr>
            <w:r w:rsidRPr="001167AA">
              <w:rPr>
                <w:rFonts w:ascii="Times New Roman" w:hAnsi="Times New Roman" w:cs="Times New Roman"/>
              </w:rPr>
              <w:t>(</w:t>
            </w:r>
            <w:proofErr w:type="spellStart"/>
            <w:r w:rsidRPr="001167AA">
              <w:rPr>
                <w:rFonts w:ascii="Times New Roman" w:hAnsi="Times New Roman" w:cs="Times New Roman"/>
              </w:rPr>
              <w:t>логоритмика</w:t>
            </w:r>
            <w:proofErr w:type="spellEnd"/>
            <w:r w:rsidRPr="001167AA">
              <w:rPr>
                <w:rFonts w:ascii="Times New Roman" w:hAnsi="Times New Roman" w:cs="Times New Roman"/>
              </w:rPr>
              <w:t>, фонетическая ритмика, су-</w:t>
            </w:r>
            <w:proofErr w:type="spellStart"/>
            <w:r w:rsidRPr="001167AA">
              <w:rPr>
                <w:rFonts w:ascii="Times New Roman" w:hAnsi="Times New Roman" w:cs="Times New Roman"/>
              </w:rPr>
              <w:t>джок</w:t>
            </w:r>
            <w:proofErr w:type="spellEnd"/>
            <w:r w:rsidRPr="001167AA">
              <w:rPr>
                <w:rFonts w:ascii="Times New Roman" w:hAnsi="Times New Roman" w:cs="Times New Roman"/>
              </w:rPr>
              <w:t xml:space="preserve">, наглядное моделирование  </w:t>
            </w:r>
            <w:r w:rsidRPr="001167AA">
              <w:rPr>
                <w:rFonts w:ascii="Times New Roman" w:hAnsi="Times New Roman" w:cs="Times New Roman"/>
              </w:rPr>
              <w:lastRenderedPageBreak/>
              <w:t>Т.С. Комарова «Автоматизация звуков», артикуляционная гимнастика и т.д.).</w:t>
            </w:r>
          </w:p>
          <w:p w:rsidR="00680B17" w:rsidRPr="001167AA" w:rsidRDefault="00680B17" w:rsidP="00680B17">
            <w:pPr>
              <w:pStyle w:val="ad"/>
              <w:spacing w:line="276" w:lineRule="auto"/>
              <w:jc w:val="both"/>
              <w:rPr>
                <w:rFonts w:ascii="Times New Roman" w:hAnsi="Times New Roman" w:cs="Times New Roman"/>
                <w:b/>
              </w:rPr>
            </w:pPr>
            <w:r w:rsidRPr="001167AA">
              <w:rPr>
                <w:rFonts w:ascii="Times New Roman" w:hAnsi="Times New Roman" w:cs="Times New Roman"/>
                <w:b/>
              </w:rPr>
              <w:t>ЗАДАЧИ</w:t>
            </w:r>
          </w:p>
          <w:p w:rsidR="00680B17" w:rsidRPr="001167AA" w:rsidRDefault="00680B17" w:rsidP="00680B17">
            <w:pPr>
              <w:pStyle w:val="ad"/>
              <w:numPr>
                <w:ilvl w:val="0"/>
                <w:numId w:val="21"/>
              </w:numPr>
              <w:spacing w:line="276" w:lineRule="auto"/>
              <w:jc w:val="both"/>
              <w:rPr>
                <w:rFonts w:ascii="Times New Roman" w:hAnsi="Times New Roman" w:cs="Times New Roman"/>
                <w:b/>
                <w:i/>
              </w:rPr>
            </w:pPr>
            <w:r w:rsidRPr="001167AA">
              <w:rPr>
                <w:rFonts w:ascii="Times New Roman" w:hAnsi="Times New Roman" w:cs="Times New Roman"/>
                <w:b/>
                <w:i/>
              </w:rPr>
              <w:t>Организационно-педагогические  условия</w:t>
            </w:r>
          </w:p>
          <w:p w:rsidR="00680B17" w:rsidRPr="001167AA" w:rsidRDefault="00680B17" w:rsidP="00680B17">
            <w:pPr>
              <w:pStyle w:val="ad"/>
              <w:spacing w:line="276" w:lineRule="auto"/>
              <w:ind w:left="11"/>
              <w:jc w:val="both"/>
              <w:rPr>
                <w:rFonts w:ascii="Times New Roman" w:hAnsi="Times New Roman" w:cs="Times New Roman"/>
              </w:rPr>
            </w:pPr>
            <w:r w:rsidRPr="001167AA">
              <w:rPr>
                <w:rFonts w:ascii="Times New Roman" w:hAnsi="Times New Roman" w:cs="Times New Roman"/>
              </w:rPr>
              <w:t xml:space="preserve"> Мотивировать педагогический коллектив к эффективной реализации поставленной цели через использование современных технологий речевого развития и  на  качественную разработку документов по проведению образовательной деятельности с детьми.</w:t>
            </w:r>
          </w:p>
          <w:p w:rsidR="00680B17" w:rsidRPr="001167AA" w:rsidRDefault="00680B17" w:rsidP="00680B17">
            <w:pPr>
              <w:pStyle w:val="ad"/>
              <w:numPr>
                <w:ilvl w:val="0"/>
                <w:numId w:val="21"/>
              </w:numPr>
              <w:spacing w:line="276" w:lineRule="auto"/>
              <w:jc w:val="both"/>
              <w:rPr>
                <w:rFonts w:ascii="Times New Roman" w:hAnsi="Times New Roman" w:cs="Times New Roman"/>
                <w:b/>
                <w:i/>
              </w:rPr>
            </w:pPr>
            <w:r w:rsidRPr="001167AA">
              <w:rPr>
                <w:rFonts w:ascii="Times New Roman" w:hAnsi="Times New Roman" w:cs="Times New Roman"/>
                <w:b/>
                <w:i/>
              </w:rPr>
              <w:t>Кадровые условия</w:t>
            </w:r>
          </w:p>
          <w:p w:rsidR="00680B17" w:rsidRPr="001167AA" w:rsidRDefault="00680B17" w:rsidP="00680B17">
            <w:pPr>
              <w:pStyle w:val="ad"/>
              <w:numPr>
                <w:ilvl w:val="0"/>
                <w:numId w:val="22"/>
              </w:numPr>
              <w:spacing w:line="276" w:lineRule="auto"/>
              <w:jc w:val="both"/>
              <w:rPr>
                <w:rFonts w:ascii="Times New Roman" w:hAnsi="Times New Roman" w:cs="Times New Roman"/>
              </w:rPr>
            </w:pPr>
            <w:r w:rsidRPr="001167AA">
              <w:rPr>
                <w:rFonts w:ascii="Times New Roman" w:hAnsi="Times New Roman" w:cs="Times New Roman"/>
              </w:rPr>
              <w:t xml:space="preserve">Повысить уровень  профессиональной компетенции педагогов в реализации </w:t>
            </w:r>
            <w:proofErr w:type="gramStart"/>
            <w:r w:rsidRPr="001167AA">
              <w:rPr>
                <w:rFonts w:ascii="Times New Roman" w:hAnsi="Times New Roman" w:cs="Times New Roman"/>
              </w:rPr>
              <w:t>задач формирования звуковой культуры речи дошкольников</w:t>
            </w:r>
            <w:proofErr w:type="gramEnd"/>
            <w:r w:rsidRPr="001167AA">
              <w:rPr>
                <w:rFonts w:ascii="Times New Roman" w:hAnsi="Times New Roman" w:cs="Times New Roman"/>
              </w:rPr>
              <w:t xml:space="preserve"> через использование современных технологий речевого развития.</w:t>
            </w:r>
          </w:p>
          <w:p w:rsidR="00680B17" w:rsidRPr="001167AA" w:rsidRDefault="00680B17" w:rsidP="00680B17">
            <w:pPr>
              <w:pStyle w:val="ad"/>
              <w:numPr>
                <w:ilvl w:val="0"/>
                <w:numId w:val="22"/>
              </w:numPr>
              <w:spacing w:line="276" w:lineRule="auto"/>
              <w:jc w:val="both"/>
              <w:rPr>
                <w:rFonts w:ascii="Times New Roman" w:hAnsi="Times New Roman" w:cs="Times New Roman"/>
              </w:rPr>
            </w:pPr>
            <w:r w:rsidRPr="001167AA">
              <w:rPr>
                <w:rFonts w:ascii="Times New Roman" w:hAnsi="Times New Roman" w:cs="Times New Roman"/>
              </w:rPr>
              <w:t>Изучить и внедрить в практику МБДОУ передовой опыт учителя-логопеда Портновой Т.С. «</w:t>
            </w:r>
            <w:proofErr w:type="spellStart"/>
            <w:r w:rsidRPr="001167AA">
              <w:rPr>
                <w:rFonts w:ascii="Times New Roman" w:hAnsi="Times New Roman" w:cs="Times New Roman"/>
              </w:rPr>
              <w:t>Логоритмика</w:t>
            </w:r>
            <w:proofErr w:type="spellEnd"/>
            <w:r w:rsidRPr="001167AA">
              <w:rPr>
                <w:rFonts w:ascii="Times New Roman" w:hAnsi="Times New Roman" w:cs="Times New Roman"/>
              </w:rPr>
              <w:t xml:space="preserve"> в системе работы педагога дошкольного образования»,</w:t>
            </w:r>
          </w:p>
          <w:p w:rsidR="00680B17" w:rsidRPr="001167AA" w:rsidRDefault="00680B17" w:rsidP="00680B17">
            <w:pPr>
              <w:pStyle w:val="ad"/>
              <w:numPr>
                <w:ilvl w:val="0"/>
                <w:numId w:val="22"/>
              </w:numPr>
              <w:spacing w:line="276" w:lineRule="auto"/>
              <w:jc w:val="both"/>
              <w:rPr>
                <w:rFonts w:ascii="Times New Roman" w:hAnsi="Times New Roman" w:cs="Times New Roman"/>
              </w:rPr>
            </w:pPr>
            <w:r w:rsidRPr="001167AA">
              <w:rPr>
                <w:rFonts w:ascii="Times New Roman" w:hAnsi="Times New Roman" w:cs="Times New Roman"/>
              </w:rPr>
              <w:t>Изучить и внедрить в практику МБДОУ передовой опыт воспитателя Соловьёвой М. В. «Формирование ЗКР детей 4-6 лет через игровые упражнения».</w:t>
            </w:r>
          </w:p>
          <w:p w:rsidR="00680B17" w:rsidRPr="001167AA" w:rsidRDefault="00680B17" w:rsidP="00680B17">
            <w:pPr>
              <w:pStyle w:val="ad"/>
              <w:numPr>
                <w:ilvl w:val="0"/>
                <w:numId w:val="21"/>
              </w:numPr>
              <w:spacing w:line="276" w:lineRule="auto"/>
              <w:jc w:val="both"/>
              <w:rPr>
                <w:rFonts w:ascii="Times New Roman" w:hAnsi="Times New Roman" w:cs="Times New Roman"/>
                <w:b/>
                <w:i/>
              </w:rPr>
            </w:pPr>
            <w:r w:rsidRPr="001167AA">
              <w:rPr>
                <w:rFonts w:ascii="Times New Roman" w:hAnsi="Times New Roman" w:cs="Times New Roman"/>
                <w:b/>
                <w:i/>
              </w:rPr>
              <w:t>Методические условия</w:t>
            </w:r>
          </w:p>
          <w:p w:rsidR="00680B17" w:rsidRPr="001167AA" w:rsidRDefault="00680B17" w:rsidP="00680B17">
            <w:pPr>
              <w:pStyle w:val="ad"/>
              <w:spacing w:line="276" w:lineRule="auto"/>
              <w:ind w:left="11"/>
              <w:jc w:val="both"/>
              <w:rPr>
                <w:rFonts w:ascii="Times New Roman" w:hAnsi="Times New Roman" w:cs="Times New Roman"/>
              </w:rPr>
            </w:pPr>
            <w:r w:rsidRPr="001167AA">
              <w:rPr>
                <w:rFonts w:ascii="Times New Roman" w:hAnsi="Times New Roman" w:cs="Times New Roman"/>
              </w:rPr>
              <w:t>Обеспечить эффективное   методическое сопровождение деятельности педагогов по реализации образовательных задач формирования звуковой культуры речи дошкольников   через   усиление практико-ориентированного направления.</w:t>
            </w:r>
          </w:p>
          <w:p w:rsidR="00680B17" w:rsidRPr="001167AA" w:rsidRDefault="00680B17" w:rsidP="00680B17">
            <w:pPr>
              <w:pStyle w:val="ad"/>
              <w:numPr>
                <w:ilvl w:val="0"/>
                <w:numId w:val="21"/>
              </w:numPr>
              <w:spacing w:line="276" w:lineRule="auto"/>
              <w:jc w:val="both"/>
              <w:rPr>
                <w:rFonts w:ascii="Times New Roman" w:hAnsi="Times New Roman" w:cs="Times New Roman"/>
                <w:b/>
                <w:i/>
              </w:rPr>
            </w:pPr>
            <w:r w:rsidRPr="001167AA">
              <w:rPr>
                <w:rFonts w:ascii="Times New Roman" w:hAnsi="Times New Roman" w:cs="Times New Roman"/>
                <w:b/>
                <w:i/>
              </w:rPr>
              <w:t>Материально-технические условия.</w:t>
            </w:r>
          </w:p>
          <w:p w:rsidR="00680B17" w:rsidRPr="001167AA" w:rsidRDefault="00680B17" w:rsidP="00680B17">
            <w:pPr>
              <w:pStyle w:val="ad"/>
              <w:numPr>
                <w:ilvl w:val="0"/>
                <w:numId w:val="23"/>
              </w:numPr>
              <w:spacing w:line="276" w:lineRule="auto"/>
              <w:jc w:val="both"/>
              <w:rPr>
                <w:rFonts w:ascii="Times New Roman" w:hAnsi="Times New Roman" w:cs="Times New Roman"/>
                <w:i/>
              </w:rPr>
            </w:pPr>
            <w:r w:rsidRPr="001167AA">
              <w:rPr>
                <w:rFonts w:ascii="Times New Roman" w:hAnsi="Times New Roman" w:cs="Times New Roman"/>
              </w:rPr>
              <w:t>Создать условия для активизации речевого развития дошкольников.</w:t>
            </w:r>
          </w:p>
          <w:p w:rsidR="00680B17" w:rsidRPr="001167AA" w:rsidRDefault="00680B17" w:rsidP="00680B17">
            <w:pPr>
              <w:pStyle w:val="ad"/>
              <w:numPr>
                <w:ilvl w:val="0"/>
                <w:numId w:val="23"/>
              </w:numPr>
              <w:spacing w:line="276" w:lineRule="auto"/>
              <w:jc w:val="both"/>
              <w:rPr>
                <w:rFonts w:ascii="Times New Roman" w:hAnsi="Times New Roman" w:cs="Times New Roman"/>
                <w:i/>
              </w:rPr>
            </w:pPr>
            <w:r w:rsidRPr="001167AA">
              <w:rPr>
                <w:rFonts w:ascii="Times New Roman" w:hAnsi="Times New Roman" w:cs="Times New Roman"/>
              </w:rPr>
              <w:t>Центры речевого развития пополнить материалами, моделями, схемами, играми с использованием современных технологий.</w:t>
            </w:r>
          </w:p>
          <w:p w:rsidR="00680B17" w:rsidRPr="001167AA" w:rsidRDefault="00680B17" w:rsidP="00680B17">
            <w:pPr>
              <w:pStyle w:val="ad"/>
              <w:numPr>
                <w:ilvl w:val="0"/>
                <w:numId w:val="21"/>
              </w:numPr>
              <w:spacing w:line="276" w:lineRule="auto"/>
              <w:jc w:val="both"/>
              <w:rPr>
                <w:rFonts w:ascii="Times New Roman" w:hAnsi="Times New Roman" w:cs="Times New Roman"/>
                <w:b/>
                <w:i/>
              </w:rPr>
            </w:pPr>
            <w:r w:rsidRPr="001167AA">
              <w:rPr>
                <w:rFonts w:ascii="Times New Roman" w:hAnsi="Times New Roman" w:cs="Times New Roman"/>
                <w:b/>
                <w:i/>
              </w:rPr>
              <w:t>Финансовые условия.</w:t>
            </w:r>
          </w:p>
          <w:p w:rsidR="00680B17" w:rsidRPr="001167AA" w:rsidRDefault="00680B17" w:rsidP="00680B17">
            <w:pPr>
              <w:pStyle w:val="ad"/>
              <w:spacing w:line="276" w:lineRule="auto"/>
              <w:ind w:left="11"/>
              <w:jc w:val="both"/>
              <w:rPr>
                <w:rFonts w:ascii="Times New Roman" w:hAnsi="Times New Roman" w:cs="Times New Roman"/>
              </w:rPr>
            </w:pPr>
            <w:r w:rsidRPr="001167AA">
              <w:rPr>
                <w:rFonts w:ascii="Times New Roman" w:hAnsi="Times New Roman" w:cs="Times New Roman"/>
              </w:rPr>
              <w:t>Обеспечить расходование средств в соответствии с финансово-хозяйственным планом.</w:t>
            </w:r>
          </w:p>
          <w:p w:rsidR="00680B17" w:rsidRPr="001167AA" w:rsidRDefault="00680B17" w:rsidP="00680B17">
            <w:pPr>
              <w:pStyle w:val="ad"/>
              <w:numPr>
                <w:ilvl w:val="0"/>
                <w:numId w:val="21"/>
              </w:numPr>
              <w:spacing w:line="276" w:lineRule="auto"/>
              <w:jc w:val="both"/>
              <w:rPr>
                <w:rFonts w:ascii="Times New Roman" w:hAnsi="Times New Roman" w:cs="Times New Roman"/>
                <w:b/>
                <w:i/>
              </w:rPr>
            </w:pPr>
            <w:r w:rsidRPr="001167AA">
              <w:rPr>
                <w:rFonts w:ascii="Times New Roman" w:hAnsi="Times New Roman" w:cs="Times New Roman"/>
                <w:b/>
                <w:i/>
              </w:rPr>
              <w:t>Работа с родителями</w:t>
            </w:r>
          </w:p>
          <w:p w:rsidR="00680B17" w:rsidRPr="001167AA" w:rsidRDefault="00680B17" w:rsidP="00680B17">
            <w:pPr>
              <w:pStyle w:val="ad"/>
              <w:spacing w:line="276" w:lineRule="auto"/>
              <w:ind w:left="11"/>
              <w:jc w:val="both"/>
              <w:rPr>
                <w:rFonts w:ascii="Times New Roman" w:hAnsi="Times New Roman" w:cs="Times New Roman"/>
              </w:rPr>
            </w:pPr>
            <w:r w:rsidRPr="001167AA">
              <w:rPr>
                <w:rFonts w:ascii="Times New Roman" w:hAnsi="Times New Roman" w:cs="Times New Roman"/>
              </w:rPr>
              <w:t xml:space="preserve"> Повысить уровень теоретических знаний и практических умений родителей в вопросе развития ЗКР дошкольников.</w:t>
            </w:r>
          </w:p>
          <w:p w:rsidR="00680B17" w:rsidRPr="001167AA" w:rsidRDefault="00680B17" w:rsidP="00680B17">
            <w:pPr>
              <w:pStyle w:val="ad"/>
              <w:spacing w:line="276" w:lineRule="auto"/>
              <w:jc w:val="center"/>
              <w:rPr>
                <w:rFonts w:ascii="Times New Roman" w:hAnsi="Times New Roman" w:cs="Times New Roman"/>
              </w:rPr>
            </w:pPr>
          </w:p>
          <w:p w:rsidR="00680B17" w:rsidRPr="001167AA" w:rsidRDefault="00680B17" w:rsidP="00680B17">
            <w:pPr>
              <w:pStyle w:val="ad"/>
              <w:spacing w:line="276" w:lineRule="auto"/>
              <w:jc w:val="both"/>
              <w:rPr>
                <w:rFonts w:ascii="Times New Roman" w:hAnsi="Times New Roman" w:cs="Times New Roman"/>
              </w:rPr>
            </w:pPr>
            <w:proofErr w:type="gramStart"/>
            <w:r w:rsidRPr="001167AA">
              <w:rPr>
                <w:rFonts w:ascii="Times New Roman" w:hAnsi="Times New Roman" w:cs="Times New Roman"/>
                <w:b/>
                <w:i/>
              </w:rPr>
              <w:t>Для реализации намеченных цели и задач  по повышению качества работы по формированию правильного звукопроизношения дошкольников через использование современных технологий</w:t>
            </w:r>
            <w:r w:rsidRPr="001167AA">
              <w:rPr>
                <w:rFonts w:ascii="Times New Roman" w:hAnsi="Times New Roman" w:cs="Times New Roman"/>
              </w:rPr>
              <w:t xml:space="preserve"> (</w:t>
            </w:r>
            <w:proofErr w:type="spellStart"/>
            <w:r w:rsidRPr="001167AA">
              <w:rPr>
                <w:rFonts w:ascii="Times New Roman" w:hAnsi="Times New Roman" w:cs="Times New Roman"/>
              </w:rPr>
              <w:t>логоритмика</w:t>
            </w:r>
            <w:proofErr w:type="spellEnd"/>
            <w:r w:rsidRPr="001167AA">
              <w:rPr>
                <w:rFonts w:ascii="Times New Roman" w:hAnsi="Times New Roman" w:cs="Times New Roman"/>
              </w:rPr>
              <w:t>, фонетическая ритмика, су-</w:t>
            </w:r>
            <w:proofErr w:type="spellStart"/>
            <w:r w:rsidRPr="001167AA">
              <w:rPr>
                <w:rFonts w:ascii="Times New Roman" w:hAnsi="Times New Roman" w:cs="Times New Roman"/>
              </w:rPr>
              <w:t>джок</w:t>
            </w:r>
            <w:proofErr w:type="spellEnd"/>
            <w:r w:rsidRPr="001167AA">
              <w:rPr>
                <w:rFonts w:ascii="Times New Roman" w:hAnsi="Times New Roman" w:cs="Times New Roman"/>
              </w:rPr>
              <w:t>, наглядное моделирование  Т.С. Комарова «Автом</w:t>
            </w:r>
            <w:r w:rsidR="00714059" w:rsidRPr="001167AA">
              <w:rPr>
                <w:rFonts w:ascii="Times New Roman" w:hAnsi="Times New Roman" w:cs="Times New Roman"/>
              </w:rPr>
              <w:t>3</w:t>
            </w:r>
            <w:r w:rsidRPr="001167AA">
              <w:rPr>
                <w:rFonts w:ascii="Times New Roman" w:hAnsi="Times New Roman" w:cs="Times New Roman"/>
                <w:b/>
                <w:i/>
              </w:rPr>
              <w:t>учебном году были организованы и проведены следующие мероприятия:</w:t>
            </w:r>
            <w:proofErr w:type="gramEnd"/>
          </w:p>
          <w:p w:rsidR="0080060F" w:rsidRPr="001167AA" w:rsidRDefault="0080060F" w:rsidP="0080060F">
            <w:pPr>
              <w:spacing w:after="0" w:line="360" w:lineRule="auto"/>
              <w:rPr>
                <w:rFonts w:ascii="Times New Roman" w:eastAsiaTheme="minorHAnsi" w:hAnsi="Times New Roman" w:cs="Times New Roman"/>
                <w:b/>
                <w:i/>
                <w:sz w:val="24"/>
                <w:szCs w:val="24"/>
                <w:lang w:eastAsia="en-US"/>
              </w:rPr>
            </w:pPr>
            <w:r w:rsidRPr="001167AA">
              <w:rPr>
                <w:rFonts w:ascii="Times New Roman" w:eastAsiaTheme="minorHAnsi" w:hAnsi="Times New Roman" w:cs="Times New Roman"/>
                <w:b/>
                <w:sz w:val="24"/>
                <w:szCs w:val="24"/>
                <w:lang w:eastAsia="en-US"/>
              </w:rPr>
              <w:t>Цель</w:t>
            </w:r>
            <w:r w:rsidRPr="001167AA">
              <w:rPr>
                <w:rFonts w:ascii="Times New Roman" w:eastAsiaTheme="minorHAnsi" w:hAnsi="Times New Roman" w:cs="Times New Roman"/>
                <w:b/>
                <w:i/>
                <w:sz w:val="24"/>
                <w:szCs w:val="24"/>
                <w:lang w:eastAsia="en-US"/>
              </w:rPr>
              <w:t>:     развитие связной речи детей   дошкольного возраста посредством использования современных интерактивных образовательных технологий.</w:t>
            </w:r>
          </w:p>
          <w:p w:rsidR="0080060F" w:rsidRPr="001167AA" w:rsidRDefault="0080060F" w:rsidP="0080060F">
            <w:pPr>
              <w:spacing w:after="0" w:line="360" w:lineRule="auto"/>
              <w:jc w:val="both"/>
              <w:rPr>
                <w:rFonts w:ascii="Times New Roman" w:eastAsiaTheme="minorHAnsi" w:hAnsi="Times New Roman" w:cs="Times New Roman"/>
                <w:b/>
                <w:sz w:val="24"/>
                <w:szCs w:val="24"/>
                <w:lang w:eastAsia="en-US"/>
              </w:rPr>
            </w:pPr>
            <w:r w:rsidRPr="001167AA">
              <w:rPr>
                <w:rFonts w:ascii="Times New Roman" w:eastAsiaTheme="minorHAnsi" w:hAnsi="Times New Roman" w:cs="Times New Roman"/>
                <w:b/>
                <w:sz w:val="24"/>
                <w:szCs w:val="24"/>
                <w:lang w:eastAsia="en-US"/>
              </w:rPr>
              <w:t>ЗАДАЧИ</w:t>
            </w:r>
          </w:p>
          <w:p w:rsidR="0080060F" w:rsidRPr="001167AA" w:rsidRDefault="0080060F" w:rsidP="0080060F">
            <w:pPr>
              <w:numPr>
                <w:ilvl w:val="0"/>
                <w:numId w:val="43"/>
              </w:numPr>
              <w:spacing w:after="0" w:line="360" w:lineRule="auto"/>
              <w:jc w:val="both"/>
              <w:rPr>
                <w:rFonts w:ascii="Times New Roman" w:eastAsiaTheme="minorHAnsi" w:hAnsi="Times New Roman" w:cs="Times New Roman"/>
                <w:b/>
                <w:i/>
                <w:sz w:val="24"/>
                <w:szCs w:val="24"/>
                <w:lang w:eastAsia="en-US"/>
              </w:rPr>
            </w:pPr>
            <w:r w:rsidRPr="001167AA">
              <w:rPr>
                <w:rFonts w:ascii="Times New Roman" w:eastAsiaTheme="minorHAnsi" w:hAnsi="Times New Roman" w:cs="Times New Roman"/>
                <w:b/>
                <w:i/>
                <w:sz w:val="24"/>
                <w:szCs w:val="24"/>
                <w:lang w:eastAsia="en-US"/>
              </w:rPr>
              <w:t>Организационно-педагогические  условия</w:t>
            </w:r>
          </w:p>
          <w:p w:rsidR="0080060F" w:rsidRPr="001167AA" w:rsidRDefault="0080060F" w:rsidP="0080060F">
            <w:pPr>
              <w:spacing w:after="0" w:line="360" w:lineRule="auto"/>
              <w:ind w:left="11"/>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lastRenderedPageBreak/>
              <w:t xml:space="preserve"> Мотивировать педагогический коллектив к эффективной реализации поставленной цели через использование современных технологий речевого развития и  на  качественную разработку документов по проведению образовательной деятельности с детьми.</w:t>
            </w:r>
          </w:p>
          <w:p w:rsidR="0080060F" w:rsidRPr="001167AA" w:rsidRDefault="0080060F" w:rsidP="0080060F">
            <w:pPr>
              <w:numPr>
                <w:ilvl w:val="0"/>
                <w:numId w:val="43"/>
              </w:numPr>
              <w:spacing w:after="0" w:line="360" w:lineRule="auto"/>
              <w:jc w:val="both"/>
              <w:rPr>
                <w:rFonts w:ascii="Times New Roman" w:eastAsiaTheme="minorHAnsi" w:hAnsi="Times New Roman" w:cs="Times New Roman"/>
                <w:b/>
                <w:i/>
                <w:sz w:val="24"/>
                <w:szCs w:val="24"/>
                <w:lang w:eastAsia="en-US"/>
              </w:rPr>
            </w:pPr>
            <w:r w:rsidRPr="001167AA">
              <w:rPr>
                <w:rFonts w:ascii="Times New Roman" w:eastAsiaTheme="minorHAnsi" w:hAnsi="Times New Roman" w:cs="Times New Roman"/>
                <w:b/>
                <w:i/>
                <w:sz w:val="24"/>
                <w:szCs w:val="24"/>
                <w:lang w:eastAsia="en-US"/>
              </w:rPr>
              <w:t>Кадровые условия</w:t>
            </w:r>
          </w:p>
          <w:p w:rsidR="0080060F" w:rsidRPr="001167AA" w:rsidRDefault="0080060F" w:rsidP="0080060F">
            <w:pPr>
              <w:numPr>
                <w:ilvl w:val="0"/>
                <w:numId w:val="22"/>
              </w:numPr>
              <w:spacing w:after="0" w:line="360" w:lineRule="auto"/>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Повысить уровень  профессиональной компетенции педагогов в реализации задач формирования связной речи дошкольников через использование современных интерактивных технологий речевого развития.</w:t>
            </w:r>
          </w:p>
          <w:p w:rsidR="0080060F" w:rsidRPr="001167AA" w:rsidRDefault="0080060F" w:rsidP="0080060F">
            <w:pPr>
              <w:numPr>
                <w:ilvl w:val="0"/>
                <w:numId w:val="22"/>
              </w:numPr>
              <w:spacing w:after="0" w:line="360" w:lineRule="auto"/>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 xml:space="preserve">Изучить и внедрить в практику МБДОУ передовой опыт воспитателя Тарикулиевой Н.Р. «Развитие связной речи детей старшего дошкольного возраста с использованием технологии </w:t>
            </w:r>
            <w:proofErr w:type="spellStart"/>
            <w:r w:rsidRPr="001167AA">
              <w:rPr>
                <w:rFonts w:ascii="Times New Roman" w:eastAsiaTheme="minorHAnsi" w:hAnsi="Times New Roman" w:cs="Times New Roman"/>
                <w:sz w:val="24"/>
                <w:szCs w:val="24"/>
                <w:lang w:eastAsia="en-US"/>
              </w:rPr>
              <w:t>Синквейн</w:t>
            </w:r>
            <w:proofErr w:type="spellEnd"/>
            <w:r w:rsidRPr="001167AA">
              <w:rPr>
                <w:rFonts w:ascii="Times New Roman" w:eastAsiaTheme="minorHAnsi" w:hAnsi="Times New Roman" w:cs="Times New Roman"/>
                <w:sz w:val="24"/>
                <w:szCs w:val="24"/>
                <w:lang w:eastAsia="en-US"/>
              </w:rPr>
              <w:t>»,</w:t>
            </w:r>
          </w:p>
          <w:p w:rsidR="0080060F" w:rsidRPr="001167AA" w:rsidRDefault="0080060F" w:rsidP="0080060F">
            <w:pPr>
              <w:numPr>
                <w:ilvl w:val="0"/>
                <w:numId w:val="43"/>
              </w:numPr>
              <w:spacing w:after="0" w:line="360" w:lineRule="auto"/>
              <w:jc w:val="both"/>
              <w:rPr>
                <w:rFonts w:ascii="Times New Roman" w:eastAsiaTheme="minorHAnsi" w:hAnsi="Times New Roman" w:cs="Times New Roman"/>
                <w:b/>
                <w:i/>
                <w:sz w:val="24"/>
                <w:szCs w:val="24"/>
                <w:lang w:eastAsia="en-US"/>
              </w:rPr>
            </w:pPr>
            <w:r w:rsidRPr="001167AA">
              <w:rPr>
                <w:rFonts w:ascii="Times New Roman" w:eastAsiaTheme="minorHAnsi" w:hAnsi="Times New Roman" w:cs="Times New Roman"/>
                <w:b/>
                <w:i/>
                <w:sz w:val="24"/>
                <w:szCs w:val="24"/>
                <w:lang w:eastAsia="en-US"/>
              </w:rPr>
              <w:t>Методические условия</w:t>
            </w:r>
          </w:p>
          <w:p w:rsidR="0080060F" w:rsidRPr="001167AA" w:rsidRDefault="0080060F" w:rsidP="0080060F">
            <w:pPr>
              <w:spacing w:after="0" w:line="360" w:lineRule="auto"/>
              <w:ind w:left="11"/>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Обеспечить эффективное   методическое сопровождение деятельности педагогов по реализации образовательных задач формирования связной речи дошкольников   через   усиление практико-ориентированного направления.</w:t>
            </w:r>
          </w:p>
          <w:p w:rsidR="0080060F" w:rsidRPr="001167AA" w:rsidRDefault="0080060F" w:rsidP="0080060F">
            <w:pPr>
              <w:numPr>
                <w:ilvl w:val="0"/>
                <w:numId w:val="43"/>
              </w:numPr>
              <w:spacing w:after="0" w:line="360" w:lineRule="auto"/>
              <w:jc w:val="both"/>
              <w:rPr>
                <w:rFonts w:ascii="Times New Roman" w:eastAsiaTheme="minorHAnsi" w:hAnsi="Times New Roman" w:cs="Times New Roman"/>
                <w:b/>
                <w:i/>
                <w:sz w:val="24"/>
                <w:szCs w:val="24"/>
                <w:lang w:eastAsia="en-US"/>
              </w:rPr>
            </w:pPr>
            <w:r w:rsidRPr="001167AA">
              <w:rPr>
                <w:rFonts w:ascii="Times New Roman" w:eastAsiaTheme="minorHAnsi" w:hAnsi="Times New Roman" w:cs="Times New Roman"/>
                <w:b/>
                <w:i/>
                <w:sz w:val="24"/>
                <w:szCs w:val="24"/>
                <w:lang w:eastAsia="en-US"/>
              </w:rPr>
              <w:t>Материально-технические условия.</w:t>
            </w:r>
          </w:p>
          <w:p w:rsidR="0080060F" w:rsidRPr="001167AA" w:rsidRDefault="0080060F" w:rsidP="0080060F">
            <w:pPr>
              <w:numPr>
                <w:ilvl w:val="0"/>
                <w:numId w:val="23"/>
              </w:numPr>
              <w:spacing w:after="0" w:line="360" w:lineRule="auto"/>
              <w:jc w:val="both"/>
              <w:rPr>
                <w:rFonts w:ascii="Times New Roman" w:eastAsiaTheme="minorHAnsi" w:hAnsi="Times New Roman" w:cs="Times New Roman"/>
                <w:i/>
                <w:sz w:val="24"/>
                <w:szCs w:val="24"/>
                <w:lang w:eastAsia="en-US"/>
              </w:rPr>
            </w:pPr>
            <w:r w:rsidRPr="001167AA">
              <w:rPr>
                <w:rFonts w:ascii="Times New Roman" w:eastAsiaTheme="minorHAnsi" w:hAnsi="Times New Roman" w:cs="Times New Roman"/>
                <w:sz w:val="24"/>
                <w:szCs w:val="24"/>
                <w:lang w:eastAsia="en-US"/>
              </w:rPr>
              <w:t>Создать условия для активизации речевого развития дошкольников.</w:t>
            </w:r>
          </w:p>
          <w:p w:rsidR="0080060F" w:rsidRPr="001167AA" w:rsidRDefault="0080060F" w:rsidP="0080060F">
            <w:pPr>
              <w:numPr>
                <w:ilvl w:val="0"/>
                <w:numId w:val="23"/>
              </w:numPr>
              <w:spacing w:after="0" w:line="360" w:lineRule="auto"/>
              <w:jc w:val="both"/>
              <w:rPr>
                <w:rFonts w:ascii="Times New Roman" w:eastAsiaTheme="minorHAnsi" w:hAnsi="Times New Roman" w:cs="Times New Roman"/>
                <w:i/>
                <w:sz w:val="24"/>
                <w:szCs w:val="24"/>
                <w:lang w:eastAsia="en-US"/>
              </w:rPr>
            </w:pPr>
            <w:r w:rsidRPr="001167AA">
              <w:rPr>
                <w:rFonts w:ascii="Times New Roman" w:eastAsiaTheme="minorHAnsi" w:hAnsi="Times New Roman" w:cs="Times New Roman"/>
                <w:sz w:val="24"/>
                <w:szCs w:val="24"/>
                <w:lang w:eastAsia="en-US"/>
              </w:rPr>
              <w:t>Центры речевого развития пополнить материалами, моделями, схемами, играми с использованием современных технологий.</w:t>
            </w:r>
          </w:p>
          <w:p w:rsidR="0080060F" w:rsidRPr="001167AA" w:rsidRDefault="0080060F" w:rsidP="0080060F">
            <w:pPr>
              <w:numPr>
                <w:ilvl w:val="0"/>
                <w:numId w:val="43"/>
              </w:numPr>
              <w:spacing w:after="0" w:line="360" w:lineRule="auto"/>
              <w:jc w:val="both"/>
              <w:rPr>
                <w:rFonts w:ascii="Times New Roman" w:eastAsiaTheme="minorHAnsi" w:hAnsi="Times New Roman" w:cs="Times New Roman"/>
                <w:b/>
                <w:i/>
                <w:sz w:val="24"/>
                <w:szCs w:val="24"/>
                <w:lang w:eastAsia="en-US"/>
              </w:rPr>
            </w:pPr>
            <w:r w:rsidRPr="001167AA">
              <w:rPr>
                <w:rFonts w:ascii="Times New Roman" w:eastAsiaTheme="minorHAnsi" w:hAnsi="Times New Roman" w:cs="Times New Roman"/>
                <w:b/>
                <w:i/>
                <w:sz w:val="24"/>
                <w:szCs w:val="24"/>
                <w:lang w:eastAsia="en-US"/>
              </w:rPr>
              <w:t>Финансовые условия.</w:t>
            </w:r>
          </w:p>
          <w:p w:rsidR="0080060F" w:rsidRPr="001167AA" w:rsidRDefault="0080060F" w:rsidP="0080060F">
            <w:pPr>
              <w:spacing w:after="0" w:line="360" w:lineRule="auto"/>
              <w:ind w:left="11"/>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Обеспечить расходование средств в соответствии с финансово-хозяйственным планом.</w:t>
            </w:r>
          </w:p>
          <w:p w:rsidR="0080060F" w:rsidRPr="001167AA" w:rsidRDefault="0080060F" w:rsidP="0080060F">
            <w:pPr>
              <w:numPr>
                <w:ilvl w:val="0"/>
                <w:numId w:val="43"/>
              </w:numPr>
              <w:spacing w:after="0" w:line="360" w:lineRule="auto"/>
              <w:jc w:val="both"/>
              <w:rPr>
                <w:rFonts w:ascii="Times New Roman" w:eastAsiaTheme="minorHAnsi" w:hAnsi="Times New Roman" w:cs="Times New Roman"/>
                <w:b/>
                <w:i/>
                <w:sz w:val="24"/>
                <w:szCs w:val="24"/>
                <w:lang w:eastAsia="en-US"/>
              </w:rPr>
            </w:pPr>
            <w:r w:rsidRPr="001167AA">
              <w:rPr>
                <w:rFonts w:ascii="Times New Roman" w:eastAsiaTheme="minorHAnsi" w:hAnsi="Times New Roman" w:cs="Times New Roman"/>
                <w:b/>
                <w:i/>
                <w:sz w:val="24"/>
                <w:szCs w:val="24"/>
                <w:lang w:eastAsia="en-US"/>
              </w:rPr>
              <w:t>Работа с родителями</w:t>
            </w:r>
          </w:p>
          <w:p w:rsidR="0080060F" w:rsidRPr="001167AA" w:rsidRDefault="0080060F" w:rsidP="0080060F">
            <w:pPr>
              <w:spacing w:after="0" w:line="360" w:lineRule="auto"/>
              <w:ind w:left="11"/>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 xml:space="preserve"> Повысить уровень теоретических знаний и практических умений родителей в вопросе развития связной речи  дошкольников.</w:t>
            </w:r>
          </w:p>
          <w:p w:rsidR="0080060F" w:rsidRPr="001167AA" w:rsidRDefault="0080060F" w:rsidP="0080060F">
            <w:pPr>
              <w:spacing w:after="0"/>
              <w:rPr>
                <w:rFonts w:ascii="Times New Roman" w:eastAsiaTheme="minorHAnsi" w:hAnsi="Times New Roman" w:cs="Times New Roman"/>
                <w:sz w:val="24"/>
                <w:szCs w:val="24"/>
                <w:lang w:eastAsia="en-US"/>
              </w:rPr>
            </w:pPr>
          </w:p>
          <w:p w:rsidR="0080060F" w:rsidRPr="001167AA" w:rsidRDefault="0080060F" w:rsidP="00714059">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b/>
                <w:i/>
                <w:sz w:val="24"/>
                <w:szCs w:val="24"/>
                <w:lang w:eastAsia="en-US"/>
              </w:rPr>
              <w:t xml:space="preserve">Для реализации намеченных цели и задач  по      развитию связной речи детей   дошкольного возраста посредством использования современных интерактивных образовательных технологий </w:t>
            </w:r>
            <w:r w:rsidRPr="001167AA">
              <w:rPr>
                <w:rFonts w:ascii="Times New Roman" w:eastAsiaTheme="minorHAnsi" w:hAnsi="Times New Roman" w:cs="Times New Roman"/>
                <w:sz w:val="24"/>
                <w:szCs w:val="24"/>
                <w:lang w:eastAsia="en-US"/>
              </w:rPr>
              <w:t xml:space="preserve"> </w:t>
            </w:r>
            <w:r w:rsidRPr="001167AA">
              <w:rPr>
                <w:rFonts w:ascii="Times New Roman" w:eastAsiaTheme="minorHAnsi" w:hAnsi="Times New Roman" w:cs="Times New Roman"/>
                <w:b/>
                <w:i/>
                <w:sz w:val="24"/>
                <w:szCs w:val="24"/>
                <w:lang w:eastAsia="en-US"/>
              </w:rPr>
              <w:t>в  2022 – 2023  учебном году были организованы и проведены следующие мероприятия:</w:t>
            </w:r>
          </w:p>
          <w:p w:rsidR="0080060F" w:rsidRPr="001167AA" w:rsidRDefault="0080060F" w:rsidP="00714059">
            <w:pPr>
              <w:spacing w:after="0"/>
              <w:rPr>
                <w:rFonts w:ascii="Times New Roman" w:eastAsiaTheme="minorHAnsi" w:hAnsi="Times New Roman" w:cs="Times New Roman"/>
                <w:b/>
                <w:sz w:val="24"/>
                <w:szCs w:val="24"/>
                <w:lang w:eastAsia="en-US"/>
              </w:rPr>
            </w:pPr>
          </w:p>
          <w:p w:rsidR="0080060F" w:rsidRPr="001167AA" w:rsidRDefault="0080060F" w:rsidP="0080060F">
            <w:pPr>
              <w:spacing w:after="0"/>
              <w:jc w:val="center"/>
              <w:rPr>
                <w:rFonts w:ascii="Times New Roman" w:eastAsiaTheme="minorHAnsi" w:hAnsi="Times New Roman" w:cs="Times New Roman"/>
                <w:b/>
                <w:sz w:val="24"/>
                <w:szCs w:val="24"/>
                <w:lang w:eastAsia="en-US"/>
              </w:rPr>
            </w:pPr>
            <w:r w:rsidRPr="001167AA">
              <w:rPr>
                <w:rFonts w:ascii="Times New Roman" w:eastAsiaTheme="minorHAnsi" w:hAnsi="Times New Roman" w:cs="Times New Roman"/>
                <w:b/>
                <w:sz w:val="24"/>
                <w:szCs w:val="24"/>
                <w:lang w:eastAsia="en-US"/>
              </w:rPr>
              <w:t>Организационно-педагогические мероприятия.</w:t>
            </w:r>
          </w:p>
          <w:p w:rsidR="0080060F" w:rsidRPr="001167AA" w:rsidRDefault="0080060F" w:rsidP="0080060F">
            <w:pPr>
              <w:spacing w:after="0"/>
              <w:jc w:val="center"/>
              <w:rPr>
                <w:rFonts w:ascii="Times New Roman" w:eastAsiaTheme="minorHAnsi" w:hAnsi="Times New Roman" w:cs="Times New Roman"/>
                <w:b/>
                <w:i/>
                <w:sz w:val="24"/>
                <w:szCs w:val="24"/>
                <w:lang w:eastAsia="en-US"/>
              </w:rPr>
            </w:pPr>
          </w:p>
          <w:p w:rsidR="0080060F" w:rsidRPr="001167AA" w:rsidRDefault="0080060F" w:rsidP="0080060F">
            <w:pPr>
              <w:spacing w:after="0"/>
              <w:jc w:val="center"/>
              <w:rPr>
                <w:rFonts w:ascii="Times New Roman" w:eastAsiaTheme="minorHAnsi" w:hAnsi="Times New Roman" w:cs="Times New Roman"/>
                <w:b/>
                <w:i/>
                <w:sz w:val="24"/>
                <w:szCs w:val="24"/>
                <w:lang w:eastAsia="en-US"/>
              </w:rPr>
            </w:pPr>
            <w:r w:rsidRPr="001167AA">
              <w:rPr>
                <w:rFonts w:ascii="Times New Roman" w:eastAsiaTheme="minorHAnsi" w:hAnsi="Times New Roman" w:cs="Times New Roman"/>
                <w:b/>
                <w:i/>
                <w:sz w:val="24"/>
                <w:szCs w:val="24"/>
                <w:lang w:eastAsia="en-US"/>
              </w:rPr>
              <w:t>Совет педагогов:</w:t>
            </w:r>
          </w:p>
          <w:p w:rsidR="0080060F" w:rsidRPr="001167AA" w:rsidRDefault="0080060F" w:rsidP="0080060F">
            <w:pPr>
              <w:jc w:val="both"/>
              <w:rPr>
                <w:rFonts w:ascii="Times New Roman" w:hAnsi="Times New Roman" w:cs="Times New Roman"/>
                <w:b/>
                <w:sz w:val="24"/>
                <w:szCs w:val="24"/>
              </w:rPr>
            </w:pPr>
            <w:r w:rsidRPr="001167AA">
              <w:rPr>
                <w:rFonts w:ascii="Times New Roman" w:hAnsi="Times New Roman" w:cs="Times New Roman"/>
                <w:b/>
                <w:sz w:val="24"/>
                <w:szCs w:val="24"/>
              </w:rPr>
              <w:t>«Современные образовательные интерактивные технологии как средство развития связной речи дошкольников  (круглый стол с использованием элементов деловой игры, интерактивной технологии «Карусель»)».</w:t>
            </w:r>
          </w:p>
          <w:p w:rsidR="0080060F" w:rsidRPr="001167AA" w:rsidRDefault="0080060F" w:rsidP="0080060F">
            <w:pPr>
              <w:rPr>
                <w:rFonts w:ascii="Times New Roman" w:eastAsiaTheme="minorHAnsi" w:hAnsi="Times New Roman" w:cs="Times New Roman"/>
                <w:b/>
                <w:sz w:val="24"/>
                <w:szCs w:val="24"/>
                <w:lang w:eastAsia="en-US"/>
              </w:rPr>
            </w:pPr>
            <w:r w:rsidRPr="001167AA">
              <w:rPr>
                <w:rFonts w:ascii="Times New Roman" w:hAnsi="Times New Roman" w:cs="Times New Roman"/>
                <w:sz w:val="24"/>
                <w:szCs w:val="24"/>
              </w:rPr>
              <w:t xml:space="preserve">На Совете педагогов  № 2    от  </w:t>
            </w:r>
            <w:r w:rsidR="00F40BCC">
              <w:rPr>
                <w:rFonts w:ascii="Times New Roman" w:eastAsiaTheme="minorHAnsi" w:hAnsi="Times New Roman" w:cs="Times New Roman"/>
                <w:sz w:val="24"/>
                <w:szCs w:val="24"/>
                <w:lang w:eastAsia="en-US"/>
              </w:rPr>
              <w:t>24 ноября 2024</w:t>
            </w:r>
            <w:r w:rsidRPr="001167AA">
              <w:rPr>
                <w:rFonts w:ascii="Times New Roman" w:eastAsiaTheme="minorHAnsi" w:hAnsi="Times New Roman" w:cs="Times New Roman"/>
                <w:sz w:val="24"/>
                <w:szCs w:val="24"/>
                <w:lang w:eastAsia="en-US"/>
              </w:rPr>
              <w:t xml:space="preserve"> года</w:t>
            </w:r>
            <w:r w:rsidRPr="001167AA">
              <w:rPr>
                <w:rFonts w:ascii="Times New Roman" w:eastAsiaTheme="minorHAnsi" w:hAnsi="Times New Roman" w:cs="Times New Roman"/>
                <w:b/>
                <w:sz w:val="24"/>
                <w:szCs w:val="24"/>
                <w:lang w:eastAsia="en-US"/>
              </w:rPr>
              <w:t xml:space="preserve">  </w:t>
            </w:r>
            <w:r w:rsidRPr="001167AA">
              <w:rPr>
                <w:rFonts w:ascii="Times New Roman" w:eastAsiaTheme="minorHAnsi" w:hAnsi="Times New Roman" w:cs="Times New Roman"/>
                <w:sz w:val="24"/>
                <w:szCs w:val="24"/>
                <w:lang w:eastAsia="en-US"/>
              </w:rPr>
              <w:t>присутствовало 24 человека,  у 2 педагогов  был больничный лист, 1 - ученический отпуск.</w:t>
            </w:r>
          </w:p>
          <w:p w:rsidR="0080060F" w:rsidRPr="001167AA" w:rsidRDefault="0080060F" w:rsidP="0080060F">
            <w:pPr>
              <w:rPr>
                <w:rFonts w:ascii="Times New Roman" w:eastAsiaTheme="minorHAnsi" w:hAnsi="Times New Roman" w:cs="Times New Roman"/>
                <w:b/>
                <w:sz w:val="24"/>
                <w:szCs w:val="24"/>
                <w:lang w:eastAsia="en-US"/>
              </w:rPr>
            </w:pPr>
            <w:r w:rsidRPr="001167AA">
              <w:rPr>
                <w:rFonts w:ascii="Times New Roman" w:eastAsiaTheme="minorHAnsi" w:hAnsi="Times New Roman" w:cs="Times New Roman"/>
                <w:sz w:val="24"/>
                <w:szCs w:val="24"/>
                <w:lang w:eastAsia="en-US"/>
              </w:rPr>
              <w:t xml:space="preserve">  </w:t>
            </w:r>
            <w:r w:rsidRPr="001167AA">
              <w:rPr>
                <w:rFonts w:ascii="Times New Roman" w:eastAsiaTheme="minorHAnsi" w:hAnsi="Times New Roman" w:cs="Times New Roman"/>
                <w:b/>
                <w:sz w:val="24"/>
                <w:szCs w:val="24"/>
              </w:rPr>
              <w:t>Цель</w:t>
            </w:r>
            <w:r w:rsidRPr="001167AA">
              <w:rPr>
                <w:rFonts w:ascii="Times New Roman" w:eastAsiaTheme="minorHAnsi" w:hAnsi="Times New Roman" w:cs="Times New Roman"/>
                <w:sz w:val="24"/>
                <w:szCs w:val="24"/>
              </w:rPr>
              <w:t>:</w:t>
            </w:r>
            <w:r w:rsidRPr="001167AA">
              <w:rPr>
                <w:rFonts w:eastAsiaTheme="minorHAnsi"/>
                <w:lang w:eastAsia="en-US"/>
              </w:rPr>
              <w:t xml:space="preserve"> </w:t>
            </w:r>
            <w:r w:rsidRPr="001167AA">
              <w:rPr>
                <w:rFonts w:ascii="Times New Roman" w:eastAsiaTheme="minorHAnsi" w:hAnsi="Times New Roman" w:cs="Times New Roman"/>
                <w:sz w:val="24"/>
                <w:szCs w:val="24"/>
              </w:rPr>
              <w:t>активизация форм повышения квалификации педагогов ДОУ и систематизация знаний педагогов об особенностях современных форм и методов по развитию связной речи дошкольников.</w:t>
            </w:r>
          </w:p>
          <w:p w:rsidR="0080060F" w:rsidRPr="001167AA" w:rsidRDefault="0080060F" w:rsidP="0080060F">
            <w:pPr>
              <w:spacing w:after="0"/>
              <w:jc w:val="both"/>
              <w:rPr>
                <w:rFonts w:ascii="Times New Roman" w:eastAsiaTheme="minorHAnsi" w:hAnsi="Times New Roman" w:cs="Times New Roman"/>
                <w:b/>
                <w:sz w:val="24"/>
                <w:szCs w:val="24"/>
              </w:rPr>
            </w:pPr>
            <w:r w:rsidRPr="001167AA">
              <w:rPr>
                <w:rFonts w:ascii="Times New Roman" w:eastAsiaTheme="minorHAnsi" w:hAnsi="Times New Roman" w:cs="Times New Roman"/>
                <w:sz w:val="24"/>
                <w:szCs w:val="24"/>
              </w:rPr>
              <w:t> </w:t>
            </w:r>
            <w:r w:rsidRPr="001167AA">
              <w:rPr>
                <w:rFonts w:ascii="Times New Roman" w:eastAsiaTheme="minorHAnsi" w:hAnsi="Times New Roman" w:cs="Times New Roman"/>
                <w:b/>
                <w:sz w:val="24"/>
                <w:szCs w:val="24"/>
              </w:rPr>
              <w:t>План Совета педагогов:</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 xml:space="preserve">1. Вступительное слово: актуальность темы Совета педагогов.  </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2.  Презентация развивающих игр по развитию связной речи дошкольников с использованием интерактивных технологий (в форме развивающей игры «Карусель технологий»)</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3. Итоги тематического контроля: «Использование интерактивных технологий при формировании связной речи дошкольников»</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 xml:space="preserve">4.Деловая игра. </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5. Решение Совета педагогов</w:t>
            </w:r>
          </w:p>
          <w:p w:rsidR="0080060F" w:rsidRPr="001167AA" w:rsidRDefault="0080060F" w:rsidP="0080060F">
            <w:pPr>
              <w:shd w:val="clear" w:color="auto" w:fill="FFFFFF"/>
              <w:spacing w:after="0"/>
              <w:jc w:val="both"/>
              <w:rPr>
                <w:rFonts w:ascii="Times New Roman" w:eastAsia="Times New Roman" w:hAnsi="Times New Roman" w:cs="Times New Roman"/>
                <w:b/>
                <w:bCs/>
                <w:sz w:val="24"/>
                <w:szCs w:val="24"/>
              </w:rPr>
            </w:pPr>
            <w:r w:rsidRPr="001167AA">
              <w:rPr>
                <w:rFonts w:ascii="Times New Roman" w:eastAsia="Times New Roman" w:hAnsi="Times New Roman" w:cs="Times New Roman"/>
                <w:b/>
                <w:bCs/>
                <w:sz w:val="24"/>
                <w:szCs w:val="24"/>
              </w:rPr>
              <w:t>Решение Совета педагогов.</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1. Использовать в практике работы современные образовательные технологии для развития связной речи дошкольников.</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 xml:space="preserve">Срок: постоянно.               Ответственные: воспитатели </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2. Использовать создание проблемных ситуаций на занятиях и в свободное время, побуждающих к активизации речевой деятельности дошкольников.</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Срок: постоянно.      Ответственные: воспитатели</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 xml:space="preserve">3.Воспитателям со стажем до 5 лет изучить опыт работы коллег по развитию связной речи и для повышения педагогического мастерства посещать занятия по развитию речи педагогов - наставников. </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Срок: в течение года.      Ответственные: воспитатели</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 xml:space="preserve">4.Популяризовать к использованию представленные игры </w:t>
            </w:r>
            <w:proofErr w:type="spellStart"/>
            <w:r w:rsidRPr="001167AA">
              <w:rPr>
                <w:rFonts w:ascii="Times New Roman" w:eastAsiaTheme="minorHAnsi" w:hAnsi="Times New Roman" w:cs="Times New Roman"/>
                <w:sz w:val="24"/>
                <w:szCs w:val="24"/>
                <w:lang w:eastAsia="en-US"/>
              </w:rPr>
              <w:t>пго</w:t>
            </w:r>
            <w:proofErr w:type="spellEnd"/>
            <w:r w:rsidRPr="001167AA">
              <w:rPr>
                <w:rFonts w:ascii="Times New Roman" w:eastAsiaTheme="minorHAnsi" w:hAnsi="Times New Roman" w:cs="Times New Roman"/>
                <w:sz w:val="24"/>
                <w:szCs w:val="24"/>
                <w:lang w:eastAsia="en-US"/>
              </w:rPr>
              <w:t xml:space="preserve"> развитию связной речи дошкольников.</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Срок: в течение года.      Ответственные: воспитатели</w:t>
            </w:r>
          </w:p>
          <w:p w:rsidR="0080060F" w:rsidRPr="001167AA" w:rsidRDefault="0080060F" w:rsidP="0080060F">
            <w:pPr>
              <w:shd w:val="clear" w:color="auto" w:fill="FFFFFF"/>
              <w:spacing w:after="0"/>
              <w:jc w:val="both"/>
              <w:rPr>
                <w:rFonts w:ascii="Times New Roman" w:eastAsia="Times New Roman" w:hAnsi="Times New Roman" w:cs="Times New Roman"/>
                <w:sz w:val="24"/>
                <w:szCs w:val="24"/>
              </w:rPr>
            </w:pPr>
          </w:p>
          <w:p w:rsidR="0080060F" w:rsidRPr="001167AA" w:rsidRDefault="0080060F" w:rsidP="0080060F">
            <w:pPr>
              <w:spacing w:after="0"/>
              <w:jc w:val="both"/>
              <w:rPr>
                <w:rFonts w:ascii="Times New Roman" w:eastAsiaTheme="minorHAnsi" w:hAnsi="Times New Roman" w:cs="Times New Roman"/>
                <w:b/>
                <w:sz w:val="24"/>
                <w:szCs w:val="24"/>
                <w:lang w:eastAsia="en-US"/>
              </w:rPr>
            </w:pPr>
            <w:r w:rsidRPr="001167AA">
              <w:rPr>
                <w:rFonts w:ascii="Times New Roman" w:eastAsiaTheme="minorHAnsi" w:hAnsi="Times New Roman" w:cs="Times New Roman"/>
                <w:sz w:val="24"/>
                <w:szCs w:val="24"/>
                <w:lang w:eastAsia="en-US"/>
              </w:rPr>
              <w:t>1.</w:t>
            </w:r>
            <w:r w:rsidRPr="001167AA">
              <w:rPr>
                <w:rFonts w:ascii="Times New Roman" w:eastAsiaTheme="minorHAnsi" w:hAnsi="Times New Roman" w:cs="Times New Roman"/>
                <w:b/>
                <w:sz w:val="24"/>
                <w:szCs w:val="24"/>
                <w:lang w:eastAsia="en-US"/>
              </w:rPr>
              <w:t xml:space="preserve">Конкурс педагогического мастерства для педагогов: </w:t>
            </w:r>
            <w:r w:rsidRPr="001167AA">
              <w:rPr>
                <w:rFonts w:ascii="Times New Roman" w:eastAsiaTheme="minorHAnsi" w:hAnsi="Times New Roman" w:cs="Times New Roman"/>
                <w:b/>
                <w:i/>
                <w:sz w:val="24"/>
                <w:szCs w:val="24"/>
                <w:lang w:eastAsia="en-US"/>
              </w:rPr>
              <w:t>«Развивающие игры по формированию связной речи дошкольников (с использованием интерактивных технологий)».</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 xml:space="preserve">Цель смотра-конкурса: содействие созданию новых авторских игровых образовательных продуктов для дошкольников с целью </w:t>
            </w:r>
            <w:r w:rsidRPr="001167AA">
              <w:rPr>
                <w:rFonts w:ascii="Times New Roman" w:eastAsiaTheme="minorHAnsi" w:hAnsi="Times New Roman" w:cs="Times New Roman"/>
                <w:sz w:val="24"/>
                <w:szCs w:val="24"/>
                <w:lang w:eastAsia="en-US"/>
              </w:rPr>
              <w:lastRenderedPageBreak/>
              <w:t>дальнейшего их распространения и тиражирования.</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Задачи  смотра-конкурса:</w:t>
            </w:r>
          </w:p>
          <w:p w:rsidR="0080060F" w:rsidRPr="001167AA" w:rsidRDefault="0080060F" w:rsidP="0080060F">
            <w:pPr>
              <w:numPr>
                <w:ilvl w:val="0"/>
                <w:numId w:val="7"/>
              </w:num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выявление и поддержка перспективных инновационных образовательных инициатив;</w:t>
            </w:r>
          </w:p>
          <w:p w:rsidR="0080060F" w:rsidRPr="001167AA" w:rsidRDefault="0080060F" w:rsidP="0080060F">
            <w:pPr>
              <w:numPr>
                <w:ilvl w:val="0"/>
                <w:numId w:val="7"/>
              </w:num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включение в творческую учебно-методическую деятельность всех участников образовательного процесса;</w:t>
            </w:r>
          </w:p>
          <w:p w:rsidR="0080060F" w:rsidRPr="001167AA" w:rsidRDefault="0080060F" w:rsidP="0080060F">
            <w:pPr>
              <w:numPr>
                <w:ilvl w:val="0"/>
                <w:numId w:val="7"/>
              </w:num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развитие профессионального мастерства  педагогических кадров по созданию авторских игровых образовательных продуктов;</w:t>
            </w:r>
          </w:p>
          <w:p w:rsidR="0080060F" w:rsidRPr="001167AA" w:rsidRDefault="0080060F" w:rsidP="0080060F">
            <w:pPr>
              <w:numPr>
                <w:ilvl w:val="0"/>
                <w:numId w:val="7"/>
              </w:num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 xml:space="preserve"> создание условий для обмена опытом и сетевого взаимодействия всех участников образовательного процесса;</w:t>
            </w:r>
          </w:p>
          <w:p w:rsidR="0080060F" w:rsidRPr="001167AA" w:rsidRDefault="0080060F" w:rsidP="0080060F">
            <w:pPr>
              <w:numPr>
                <w:ilvl w:val="0"/>
                <w:numId w:val="7"/>
              </w:num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обновление ППРС с учетом ФГОС ДО;</w:t>
            </w:r>
          </w:p>
          <w:p w:rsidR="0080060F" w:rsidRPr="001167AA" w:rsidRDefault="0080060F" w:rsidP="0080060F">
            <w:pPr>
              <w:numPr>
                <w:ilvl w:val="0"/>
                <w:numId w:val="7"/>
              </w:num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создание в группах условий для развития связной речи  дошкольников</w:t>
            </w:r>
          </w:p>
          <w:p w:rsidR="0080060F" w:rsidRPr="001167AA" w:rsidRDefault="0080060F" w:rsidP="0080060F">
            <w:pPr>
              <w:spacing w:after="0"/>
              <w:ind w:left="360" w:firstLine="348"/>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В смотре-конкурсе педагогического мастерства приняли участие все воспитатели специалисты    дошкольного учреждения. Призёрами конкурса стали педагоги: Андреева Н.В., Соловьева М.В., Тарикулиева Н.Р., Малинина Л.Д., Аверина Ж.Ю.</w:t>
            </w:r>
          </w:p>
          <w:p w:rsidR="0080060F" w:rsidRPr="001167AA" w:rsidRDefault="0080060F" w:rsidP="0080060F">
            <w:pPr>
              <w:spacing w:after="0"/>
              <w:jc w:val="both"/>
              <w:rPr>
                <w:rFonts w:ascii="Times New Roman" w:eastAsiaTheme="minorHAnsi" w:hAnsi="Times New Roman" w:cs="Times New Roman"/>
                <w:sz w:val="24"/>
                <w:szCs w:val="24"/>
                <w:lang w:eastAsia="en-US"/>
              </w:rPr>
            </w:pP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2.</w:t>
            </w:r>
            <w:r w:rsidRPr="001167AA">
              <w:rPr>
                <w:rFonts w:ascii="Times New Roman" w:eastAsiaTheme="minorHAnsi" w:hAnsi="Times New Roman" w:cs="Times New Roman"/>
                <w:b/>
                <w:sz w:val="24"/>
                <w:szCs w:val="24"/>
                <w:lang w:eastAsia="en-US"/>
              </w:rPr>
              <w:t xml:space="preserve">Конкурс чтецов: </w:t>
            </w:r>
            <w:r w:rsidRPr="001167AA">
              <w:rPr>
                <w:rFonts w:ascii="Times New Roman" w:eastAsiaTheme="minorHAnsi" w:hAnsi="Times New Roman" w:cs="Times New Roman"/>
                <w:b/>
                <w:i/>
                <w:sz w:val="24"/>
                <w:szCs w:val="24"/>
                <w:lang w:eastAsia="en-US"/>
              </w:rPr>
              <w:t>«Живое слово».</w:t>
            </w:r>
          </w:p>
          <w:p w:rsidR="0080060F" w:rsidRPr="001167AA" w:rsidRDefault="0080060F" w:rsidP="0080060F">
            <w:pPr>
              <w:shd w:val="clear" w:color="auto" w:fill="FFFFFF"/>
              <w:spacing w:after="0"/>
              <w:jc w:val="both"/>
              <w:rPr>
                <w:rFonts w:ascii="Times New Roman" w:eastAsia="Times New Roman" w:hAnsi="Times New Roman" w:cs="Times New Roman"/>
                <w:sz w:val="24"/>
                <w:szCs w:val="24"/>
              </w:rPr>
            </w:pPr>
            <w:r w:rsidRPr="001167AA">
              <w:rPr>
                <w:rFonts w:ascii="Times New Roman" w:eastAsia="Times New Roman" w:hAnsi="Times New Roman" w:cs="Times New Roman"/>
                <w:sz w:val="24"/>
                <w:szCs w:val="24"/>
              </w:rPr>
              <w:t>Цель конкурса: создание условий для познавательно-речевого и художественно-эстетического развития детей, воспитания положительного эмоционального отношения к литературным поэтическим произведениям, формирования у дошкольников навыков выразительного чтения, артистических умений; предоставление им возможности для самовыражения своих способностей.</w:t>
            </w:r>
          </w:p>
          <w:p w:rsidR="0080060F" w:rsidRPr="001167AA" w:rsidRDefault="0080060F" w:rsidP="0080060F">
            <w:pPr>
              <w:shd w:val="clear" w:color="auto" w:fill="FFFFFF"/>
              <w:spacing w:after="0"/>
              <w:jc w:val="both"/>
              <w:rPr>
                <w:rFonts w:ascii="Times New Roman" w:eastAsia="Times New Roman" w:hAnsi="Times New Roman" w:cs="Times New Roman"/>
                <w:sz w:val="24"/>
                <w:szCs w:val="24"/>
              </w:rPr>
            </w:pPr>
            <w:r w:rsidRPr="001167AA">
              <w:rPr>
                <w:rFonts w:ascii="Times New Roman" w:eastAsia="Times New Roman" w:hAnsi="Times New Roman" w:cs="Times New Roman"/>
                <w:sz w:val="24"/>
                <w:szCs w:val="24"/>
              </w:rPr>
              <w:t>В конкурсе приняли участие 19 воспитанников дошкольного образовательного учреждения.</w:t>
            </w:r>
          </w:p>
          <w:p w:rsidR="0080060F" w:rsidRPr="001167AA" w:rsidRDefault="0080060F" w:rsidP="0080060F">
            <w:pPr>
              <w:shd w:val="clear" w:color="auto" w:fill="FFFFFF"/>
              <w:spacing w:after="0"/>
              <w:jc w:val="both"/>
              <w:rPr>
                <w:rFonts w:ascii="Times New Roman" w:eastAsia="Times New Roman" w:hAnsi="Times New Roman" w:cs="Times New Roman"/>
                <w:sz w:val="24"/>
                <w:szCs w:val="24"/>
              </w:rPr>
            </w:pPr>
            <w:r w:rsidRPr="001167AA">
              <w:rPr>
                <w:rFonts w:ascii="Times New Roman" w:eastAsia="Times New Roman" w:hAnsi="Times New Roman" w:cs="Times New Roman"/>
                <w:sz w:val="24"/>
                <w:szCs w:val="24"/>
              </w:rPr>
              <w:t>По итогам конкурса, проведенного в ДОУ, 3 воспитанника были направлены на участие в муниципальном конкурсе.</w:t>
            </w:r>
          </w:p>
          <w:p w:rsidR="0080060F" w:rsidRPr="001167AA" w:rsidRDefault="0080060F" w:rsidP="0080060F">
            <w:pPr>
              <w:shd w:val="clear" w:color="auto" w:fill="FFFFFF"/>
              <w:spacing w:after="0"/>
              <w:jc w:val="both"/>
              <w:rPr>
                <w:rFonts w:ascii="Times New Roman" w:eastAsia="Times New Roman" w:hAnsi="Times New Roman" w:cs="Times New Roman"/>
                <w:sz w:val="24"/>
                <w:szCs w:val="24"/>
              </w:rPr>
            </w:pPr>
          </w:p>
          <w:p w:rsidR="0080060F" w:rsidRPr="001167AA" w:rsidRDefault="0080060F" w:rsidP="0080060F">
            <w:pPr>
              <w:shd w:val="clear" w:color="auto" w:fill="FFFFFF"/>
              <w:spacing w:after="0"/>
              <w:jc w:val="both"/>
              <w:rPr>
                <w:rFonts w:ascii="Times New Roman" w:eastAsia="Times New Roman" w:hAnsi="Times New Roman" w:cs="Times New Roman"/>
                <w:b/>
                <w:sz w:val="24"/>
                <w:szCs w:val="24"/>
              </w:rPr>
            </w:pPr>
            <w:r w:rsidRPr="001167AA">
              <w:rPr>
                <w:rFonts w:ascii="Times New Roman" w:eastAsia="Times New Roman" w:hAnsi="Times New Roman" w:cs="Times New Roman"/>
                <w:sz w:val="24"/>
                <w:szCs w:val="24"/>
              </w:rPr>
              <w:t xml:space="preserve">3. </w:t>
            </w:r>
            <w:r w:rsidRPr="001167AA">
              <w:rPr>
                <w:rFonts w:ascii="Times New Roman" w:eastAsia="Times New Roman" w:hAnsi="Times New Roman" w:cs="Times New Roman"/>
                <w:b/>
                <w:sz w:val="24"/>
                <w:szCs w:val="24"/>
              </w:rPr>
              <w:t xml:space="preserve">Муниципальный конкурс поэтического искусства </w:t>
            </w:r>
            <w:r w:rsidRPr="001167AA">
              <w:rPr>
                <w:rFonts w:ascii="Times New Roman" w:eastAsia="Times New Roman" w:hAnsi="Times New Roman" w:cs="Times New Roman"/>
                <w:b/>
                <w:i/>
                <w:sz w:val="24"/>
                <w:szCs w:val="24"/>
              </w:rPr>
              <w:t>«Разукрасим мир стихами</w:t>
            </w:r>
            <w:r w:rsidRPr="001167AA">
              <w:rPr>
                <w:rFonts w:ascii="Times New Roman" w:eastAsia="Times New Roman" w:hAnsi="Times New Roman" w:cs="Times New Roman"/>
                <w:b/>
                <w:sz w:val="24"/>
                <w:szCs w:val="24"/>
              </w:rPr>
              <w:t>».</w:t>
            </w:r>
          </w:p>
          <w:p w:rsidR="0080060F" w:rsidRPr="001167AA" w:rsidRDefault="0080060F" w:rsidP="0080060F">
            <w:pPr>
              <w:shd w:val="clear" w:color="auto" w:fill="FFFFFF"/>
              <w:spacing w:after="0"/>
              <w:jc w:val="both"/>
              <w:rPr>
                <w:rFonts w:ascii="Times New Roman" w:eastAsia="Times New Roman" w:hAnsi="Times New Roman" w:cs="Times New Roman"/>
                <w:sz w:val="24"/>
                <w:szCs w:val="24"/>
              </w:rPr>
            </w:pPr>
            <w:r w:rsidRPr="001167AA">
              <w:rPr>
                <w:rFonts w:ascii="Times New Roman" w:eastAsia="Times New Roman" w:hAnsi="Times New Roman" w:cs="Times New Roman"/>
                <w:sz w:val="24"/>
                <w:szCs w:val="24"/>
              </w:rPr>
              <w:t>Цель конкурса: создание условий для познавательно-речевого и художественно-эстетического развития детей, воспитания положительного эмоционального отношения к литературным поэтическим произведениям, формирования у дошкольников навыков выразительного чтения, артистических умений; предоставление им возможности для самовыражения своих способностей.</w:t>
            </w:r>
          </w:p>
          <w:p w:rsidR="0080060F" w:rsidRPr="001167AA" w:rsidRDefault="0080060F" w:rsidP="0080060F">
            <w:pPr>
              <w:shd w:val="clear" w:color="auto" w:fill="FFFFFF"/>
              <w:spacing w:after="0"/>
              <w:jc w:val="both"/>
              <w:rPr>
                <w:rFonts w:ascii="Times New Roman" w:eastAsia="Times New Roman" w:hAnsi="Times New Roman" w:cs="Times New Roman"/>
                <w:sz w:val="24"/>
                <w:szCs w:val="24"/>
              </w:rPr>
            </w:pPr>
            <w:r w:rsidRPr="001167AA">
              <w:rPr>
                <w:rFonts w:ascii="Times New Roman" w:eastAsia="Times New Roman" w:hAnsi="Times New Roman" w:cs="Times New Roman"/>
                <w:sz w:val="24"/>
                <w:szCs w:val="24"/>
              </w:rPr>
              <w:t>В конкурсе приняли участие 3 воспитанника образовательного учреждения.</w:t>
            </w:r>
          </w:p>
          <w:p w:rsidR="0080060F" w:rsidRPr="001167AA" w:rsidRDefault="0080060F" w:rsidP="0080060F">
            <w:pPr>
              <w:shd w:val="clear" w:color="auto" w:fill="FFFFFF"/>
              <w:spacing w:after="0"/>
              <w:jc w:val="both"/>
              <w:rPr>
                <w:rFonts w:ascii="Times New Roman" w:eastAsia="Times New Roman" w:hAnsi="Times New Roman" w:cs="Times New Roman"/>
                <w:sz w:val="24"/>
                <w:szCs w:val="24"/>
              </w:rPr>
            </w:pPr>
            <w:r w:rsidRPr="001167AA">
              <w:rPr>
                <w:rFonts w:ascii="Times New Roman" w:eastAsia="Times New Roman" w:hAnsi="Times New Roman" w:cs="Times New Roman"/>
                <w:sz w:val="24"/>
                <w:szCs w:val="24"/>
              </w:rPr>
              <w:t>По итогам конкурса 2 ребенка стали призерами.</w:t>
            </w:r>
          </w:p>
          <w:p w:rsidR="0080060F" w:rsidRPr="001167AA" w:rsidRDefault="0080060F" w:rsidP="0080060F">
            <w:pPr>
              <w:shd w:val="clear" w:color="auto" w:fill="FFFFFF"/>
              <w:spacing w:after="0"/>
              <w:jc w:val="both"/>
              <w:rPr>
                <w:rFonts w:ascii="Times New Roman" w:eastAsia="Times New Roman" w:hAnsi="Times New Roman" w:cs="Times New Roman"/>
                <w:sz w:val="24"/>
                <w:szCs w:val="24"/>
              </w:rPr>
            </w:pPr>
          </w:p>
          <w:p w:rsidR="0080060F" w:rsidRPr="001167AA" w:rsidRDefault="0080060F" w:rsidP="0080060F">
            <w:pPr>
              <w:shd w:val="clear" w:color="auto" w:fill="FFFFFF"/>
              <w:spacing w:after="0"/>
              <w:jc w:val="both"/>
              <w:rPr>
                <w:rFonts w:ascii="Times New Roman" w:eastAsia="Times New Roman" w:hAnsi="Times New Roman" w:cs="Times New Roman"/>
                <w:b/>
                <w:i/>
                <w:sz w:val="24"/>
                <w:szCs w:val="24"/>
              </w:rPr>
            </w:pPr>
            <w:r w:rsidRPr="001167AA">
              <w:rPr>
                <w:rFonts w:ascii="Times New Roman" w:eastAsia="Times New Roman" w:hAnsi="Times New Roman" w:cs="Times New Roman"/>
                <w:sz w:val="24"/>
                <w:szCs w:val="24"/>
              </w:rPr>
              <w:t xml:space="preserve">4. </w:t>
            </w:r>
            <w:r w:rsidRPr="001167AA">
              <w:rPr>
                <w:rFonts w:ascii="Times New Roman" w:eastAsia="Times New Roman" w:hAnsi="Times New Roman" w:cs="Times New Roman"/>
                <w:b/>
                <w:sz w:val="24"/>
                <w:szCs w:val="24"/>
              </w:rPr>
              <w:t xml:space="preserve">Викторина для воспитанников подготовительных к школе групп: </w:t>
            </w:r>
            <w:r w:rsidRPr="001167AA">
              <w:rPr>
                <w:rFonts w:ascii="Times New Roman" w:eastAsia="Times New Roman" w:hAnsi="Times New Roman" w:cs="Times New Roman"/>
                <w:b/>
                <w:i/>
                <w:sz w:val="24"/>
                <w:szCs w:val="24"/>
              </w:rPr>
              <w:t>«Путешествие в страну звуков».</w:t>
            </w:r>
          </w:p>
          <w:p w:rsidR="0080060F" w:rsidRPr="001167AA" w:rsidRDefault="0080060F" w:rsidP="0080060F">
            <w:pPr>
              <w:shd w:val="clear" w:color="auto" w:fill="FFFFFF"/>
              <w:spacing w:after="0"/>
              <w:jc w:val="both"/>
              <w:rPr>
                <w:rFonts w:ascii="Times New Roman" w:eastAsia="Times New Roman" w:hAnsi="Times New Roman" w:cs="Times New Roman"/>
                <w:sz w:val="24"/>
                <w:szCs w:val="24"/>
              </w:rPr>
            </w:pPr>
            <w:r w:rsidRPr="001167AA">
              <w:rPr>
                <w:rFonts w:ascii="Times New Roman" w:eastAsia="Times New Roman" w:hAnsi="Times New Roman" w:cs="Times New Roman"/>
                <w:sz w:val="24"/>
                <w:szCs w:val="24"/>
              </w:rPr>
              <w:t>Цель: Обобщение в игровой форме знаний о единицах речи, полученных детьми на   занятиях.</w:t>
            </w:r>
          </w:p>
          <w:p w:rsidR="0080060F" w:rsidRPr="001167AA" w:rsidRDefault="0080060F" w:rsidP="0080060F">
            <w:pPr>
              <w:shd w:val="clear" w:color="auto" w:fill="FFFFFF"/>
              <w:spacing w:after="0"/>
              <w:jc w:val="both"/>
              <w:rPr>
                <w:rFonts w:ascii="Times New Roman" w:eastAsia="Times New Roman" w:hAnsi="Times New Roman" w:cs="Times New Roman"/>
                <w:sz w:val="24"/>
                <w:szCs w:val="24"/>
              </w:rPr>
            </w:pPr>
            <w:r w:rsidRPr="001167AA">
              <w:rPr>
                <w:rFonts w:ascii="Times New Roman" w:eastAsia="Times New Roman" w:hAnsi="Times New Roman" w:cs="Times New Roman"/>
                <w:sz w:val="24"/>
                <w:szCs w:val="24"/>
              </w:rPr>
              <w:t>В викторине приняли участие 65 дошкольников 6-7 лет.</w:t>
            </w:r>
          </w:p>
          <w:p w:rsidR="0080060F" w:rsidRPr="001167AA" w:rsidRDefault="0080060F" w:rsidP="0080060F">
            <w:pPr>
              <w:shd w:val="clear" w:color="auto" w:fill="FFFFFF"/>
              <w:spacing w:after="0"/>
              <w:jc w:val="both"/>
              <w:rPr>
                <w:rFonts w:ascii="Times New Roman" w:eastAsia="Times New Roman" w:hAnsi="Times New Roman" w:cs="Times New Roman"/>
                <w:sz w:val="24"/>
                <w:szCs w:val="24"/>
              </w:rPr>
            </w:pPr>
            <w:r w:rsidRPr="001167AA">
              <w:rPr>
                <w:rFonts w:ascii="Times New Roman" w:eastAsia="Times New Roman" w:hAnsi="Times New Roman" w:cs="Times New Roman"/>
                <w:sz w:val="24"/>
                <w:szCs w:val="24"/>
              </w:rPr>
              <w:t>Конспект викторины и презентацию с заданиями  разработала учитель-логопед  Портнова Татьяна Сергеевна.</w:t>
            </w:r>
          </w:p>
          <w:p w:rsidR="0080060F" w:rsidRPr="001167AA" w:rsidRDefault="0080060F" w:rsidP="0080060F">
            <w:pPr>
              <w:shd w:val="clear" w:color="auto" w:fill="FFFFFF"/>
              <w:spacing w:after="0"/>
              <w:jc w:val="both"/>
              <w:rPr>
                <w:rFonts w:ascii="Times New Roman" w:eastAsia="Times New Roman" w:hAnsi="Times New Roman" w:cs="Times New Roman"/>
                <w:sz w:val="24"/>
                <w:szCs w:val="24"/>
              </w:rPr>
            </w:pPr>
          </w:p>
          <w:p w:rsidR="0080060F" w:rsidRPr="001167AA" w:rsidRDefault="0080060F" w:rsidP="0080060F">
            <w:pPr>
              <w:spacing w:after="0"/>
              <w:ind w:left="142" w:hanging="142"/>
              <w:jc w:val="center"/>
              <w:rPr>
                <w:rFonts w:ascii="Times New Roman" w:eastAsiaTheme="minorHAnsi" w:hAnsi="Times New Roman" w:cs="Times New Roman"/>
                <w:b/>
                <w:sz w:val="24"/>
                <w:szCs w:val="24"/>
                <w:lang w:eastAsia="en-US"/>
              </w:rPr>
            </w:pPr>
            <w:r w:rsidRPr="001167AA">
              <w:rPr>
                <w:rFonts w:ascii="Times New Roman" w:eastAsiaTheme="minorHAnsi" w:hAnsi="Times New Roman" w:cs="Times New Roman"/>
                <w:b/>
                <w:sz w:val="24"/>
                <w:szCs w:val="24"/>
                <w:lang w:eastAsia="en-US"/>
              </w:rPr>
              <w:t>Мероприятия, направленные на повышение квалификации педагогов в межкурсовой период.</w:t>
            </w:r>
          </w:p>
          <w:p w:rsidR="0080060F" w:rsidRPr="001167AA" w:rsidRDefault="0080060F" w:rsidP="0080060F">
            <w:pPr>
              <w:spacing w:after="0"/>
              <w:ind w:left="142" w:hanging="142"/>
              <w:jc w:val="center"/>
              <w:rPr>
                <w:rFonts w:ascii="Times New Roman" w:eastAsiaTheme="minorHAnsi" w:hAnsi="Times New Roman" w:cs="Times New Roman"/>
                <w:b/>
                <w:sz w:val="24"/>
                <w:szCs w:val="24"/>
                <w:lang w:eastAsia="en-US"/>
              </w:rPr>
            </w:pP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b/>
                <w:i/>
                <w:sz w:val="24"/>
                <w:szCs w:val="24"/>
                <w:lang w:eastAsia="en-US"/>
              </w:rPr>
              <w:t>1. Практикум-интенсив для педагогов</w:t>
            </w:r>
            <w:r w:rsidRPr="001167AA">
              <w:rPr>
                <w:rFonts w:ascii="Times New Roman" w:eastAsiaTheme="minorHAnsi" w:hAnsi="Times New Roman" w:cs="Times New Roman"/>
                <w:sz w:val="24"/>
                <w:szCs w:val="24"/>
                <w:lang w:eastAsia="en-US"/>
              </w:rPr>
              <w:t>: «Интерактивные игровые технологии - эффективное средство развития связной речи дошкольников»</w:t>
            </w:r>
          </w:p>
          <w:p w:rsidR="0080060F" w:rsidRPr="001167AA" w:rsidRDefault="0080060F" w:rsidP="0080060F">
            <w:pPr>
              <w:shd w:val="clear" w:color="auto" w:fill="FFFFFF"/>
              <w:spacing w:after="0"/>
              <w:jc w:val="both"/>
              <w:rPr>
                <w:rFonts w:ascii="Arial" w:eastAsia="Times New Roman" w:hAnsi="Arial" w:cs="Arial"/>
                <w:sz w:val="21"/>
                <w:szCs w:val="21"/>
              </w:rPr>
            </w:pPr>
            <w:r w:rsidRPr="001167AA">
              <w:rPr>
                <w:rFonts w:ascii="Times New Roman" w:eastAsia="Times New Roman" w:hAnsi="Times New Roman" w:cs="Times New Roman"/>
                <w:sz w:val="24"/>
                <w:szCs w:val="24"/>
              </w:rPr>
              <w:t>Цель:</w:t>
            </w:r>
            <w:r w:rsidRPr="001167AA">
              <w:rPr>
                <w:rFonts w:ascii="Arial" w:eastAsia="Times New Roman" w:hAnsi="Arial" w:cs="Arial"/>
                <w:sz w:val="24"/>
                <w:szCs w:val="24"/>
              </w:rPr>
              <w:t xml:space="preserve"> </w:t>
            </w:r>
            <w:r w:rsidRPr="001167AA">
              <w:rPr>
                <w:rFonts w:ascii="Times New Roman" w:eastAsia="Times New Roman" w:hAnsi="Times New Roman" w:cs="Times New Roman"/>
                <w:sz w:val="24"/>
                <w:szCs w:val="24"/>
              </w:rPr>
              <w:t>повышение  профессиональной  компетентности  педагогов  в  организации</w:t>
            </w:r>
          </w:p>
          <w:p w:rsidR="0080060F" w:rsidRPr="001167AA" w:rsidRDefault="0080060F" w:rsidP="0080060F">
            <w:pPr>
              <w:shd w:val="clear" w:color="auto" w:fill="FFFFFF"/>
              <w:spacing w:after="0"/>
              <w:jc w:val="both"/>
              <w:rPr>
                <w:rFonts w:ascii="Arial" w:eastAsia="Times New Roman" w:hAnsi="Arial" w:cs="Arial"/>
                <w:sz w:val="24"/>
                <w:szCs w:val="24"/>
              </w:rPr>
            </w:pPr>
            <w:r w:rsidRPr="001167AA">
              <w:rPr>
                <w:rFonts w:ascii="Times New Roman" w:eastAsia="Times New Roman" w:hAnsi="Times New Roman" w:cs="Times New Roman"/>
                <w:sz w:val="24"/>
                <w:szCs w:val="24"/>
              </w:rPr>
              <w:t>образовательной  деятельности  детей  дошкольного  возраста  через  использование интерактивных речевых технологий.</w:t>
            </w:r>
          </w:p>
          <w:p w:rsidR="0080060F" w:rsidRPr="001167AA" w:rsidRDefault="0080060F" w:rsidP="0080060F">
            <w:pPr>
              <w:shd w:val="clear" w:color="auto" w:fill="FFFFFF"/>
              <w:spacing w:after="0"/>
              <w:jc w:val="both"/>
              <w:rPr>
                <w:rFonts w:ascii="Arial" w:eastAsia="Times New Roman" w:hAnsi="Arial" w:cs="Arial"/>
                <w:sz w:val="24"/>
                <w:szCs w:val="24"/>
              </w:rPr>
            </w:pPr>
            <w:r w:rsidRPr="001167AA">
              <w:rPr>
                <w:rFonts w:ascii="Times New Roman" w:eastAsia="Times New Roman" w:hAnsi="Times New Roman" w:cs="Times New Roman"/>
                <w:sz w:val="24"/>
                <w:szCs w:val="24"/>
              </w:rPr>
              <w:t>Задачи:</w:t>
            </w:r>
          </w:p>
          <w:p w:rsidR="0080060F" w:rsidRPr="001167AA" w:rsidRDefault="0080060F" w:rsidP="0080060F">
            <w:pPr>
              <w:shd w:val="clear" w:color="auto" w:fill="FFFFFF"/>
              <w:spacing w:after="0"/>
              <w:jc w:val="both"/>
              <w:rPr>
                <w:rFonts w:ascii="Arial" w:eastAsia="Times New Roman" w:hAnsi="Arial" w:cs="Arial"/>
                <w:sz w:val="24"/>
                <w:szCs w:val="24"/>
              </w:rPr>
            </w:pPr>
            <w:r w:rsidRPr="001167AA">
              <w:rPr>
                <w:rFonts w:ascii="Times New Roman" w:eastAsia="Times New Roman" w:hAnsi="Times New Roman" w:cs="Times New Roman"/>
                <w:sz w:val="24"/>
                <w:szCs w:val="24"/>
              </w:rPr>
              <w:t>1.Актуализировать  представление  педагогов  об образовательных интерактивных технологиях  речевого  развития,  как  эффективном  средстве формирования коммуникативных умений детей дошкольного возраста;</w:t>
            </w:r>
          </w:p>
          <w:p w:rsidR="0080060F" w:rsidRPr="001167AA" w:rsidRDefault="0080060F" w:rsidP="0080060F">
            <w:pPr>
              <w:shd w:val="clear" w:color="auto" w:fill="FFFFFF"/>
              <w:spacing w:after="0"/>
              <w:jc w:val="both"/>
              <w:rPr>
                <w:rFonts w:ascii="Arial" w:eastAsia="Times New Roman" w:hAnsi="Arial" w:cs="Arial"/>
                <w:sz w:val="24"/>
                <w:szCs w:val="24"/>
              </w:rPr>
            </w:pPr>
            <w:r w:rsidRPr="001167AA">
              <w:rPr>
                <w:rFonts w:ascii="Times New Roman" w:eastAsia="Times New Roman" w:hAnsi="Times New Roman" w:cs="Times New Roman"/>
                <w:sz w:val="24"/>
                <w:szCs w:val="24"/>
              </w:rPr>
              <w:t>2.Способствовать внедрению интерактивных речевых технологии в образовательный процесс ДОУ;</w:t>
            </w:r>
          </w:p>
          <w:p w:rsidR="0080060F" w:rsidRPr="001167AA" w:rsidRDefault="0080060F" w:rsidP="0080060F">
            <w:pPr>
              <w:shd w:val="clear" w:color="auto" w:fill="FFFFFF"/>
              <w:spacing w:after="0"/>
              <w:jc w:val="both"/>
              <w:rPr>
                <w:rFonts w:ascii="Arial" w:eastAsia="Times New Roman" w:hAnsi="Arial" w:cs="Arial"/>
                <w:sz w:val="24"/>
                <w:szCs w:val="24"/>
              </w:rPr>
            </w:pPr>
            <w:r w:rsidRPr="001167AA">
              <w:rPr>
                <w:rFonts w:ascii="Times New Roman" w:eastAsia="Times New Roman" w:hAnsi="Times New Roman" w:cs="Times New Roman"/>
                <w:sz w:val="24"/>
                <w:szCs w:val="24"/>
              </w:rPr>
              <w:t>3. Создать условия для профессионального общения, развития творческой активности педагогов.</w:t>
            </w:r>
          </w:p>
          <w:p w:rsidR="0080060F" w:rsidRPr="001167AA" w:rsidRDefault="0080060F" w:rsidP="0080060F">
            <w:pPr>
              <w:shd w:val="clear" w:color="auto" w:fill="FFFFFF"/>
              <w:spacing w:after="0"/>
              <w:jc w:val="both"/>
              <w:rPr>
                <w:rFonts w:ascii="Arial" w:eastAsia="Times New Roman" w:hAnsi="Arial" w:cs="Arial"/>
                <w:b/>
                <w:i/>
                <w:sz w:val="24"/>
                <w:szCs w:val="24"/>
              </w:rPr>
            </w:pPr>
            <w:r w:rsidRPr="001167AA">
              <w:rPr>
                <w:rFonts w:ascii="Times New Roman" w:eastAsia="Times New Roman" w:hAnsi="Times New Roman" w:cs="Times New Roman"/>
                <w:sz w:val="24"/>
                <w:szCs w:val="24"/>
              </w:rPr>
              <w:t> </w:t>
            </w:r>
            <w:r w:rsidRPr="001167AA">
              <w:rPr>
                <w:rFonts w:ascii="Times New Roman" w:eastAsia="Times New Roman" w:hAnsi="Times New Roman" w:cs="Times New Roman"/>
                <w:b/>
                <w:i/>
                <w:sz w:val="24"/>
                <w:szCs w:val="24"/>
              </w:rPr>
              <w:t>Занятие № 1.</w:t>
            </w:r>
          </w:p>
          <w:p w:rsidR="0080060F" w:rsidRPr="001167AA" w:rsidRDefault="0080060F" w:rsidP="0080060F">
            <w:pPr>
              <w:shd w:val="clear" w:color="auto" w:fill="FFFFFF"/>
              <w:spacing w:after="0"/>
              <w:jc w:val="both"/>
              <w:rPr>
                <w:rFonts w:ascii="Times New Roman" w:eastAsia="Times New Roman" w:hAnsi="Times New Roman" w:cs="Times New Roman"/>
                <w:sz w:val="24"/>
                <w:szCs w:val="24"/>
              </w:rPr>
            </w:pPr>
            <w:r w:rsidRPr="001167AA">
              <w:rPr>
                <w:rFonts w:ascii="Times New Roman" w:eastAsia="Times New Roman" w:hAnsi="Times New Roman" w:cs="Times New Roman"/>
                <w:sz w:val="24"/>
                <w:szCs w:val="24"/>
              </w:rPr>
              <w:t xml:space="preserve">1)  Использование технологии </w:t>
            </w:r>
            <w:proofErr w:type="spellStart"/>
            <w:r w:rsidRPr="001167AA">
              <w:rPr>
                <w:rFonts w:ascii="Times New Roman" w:eastAsia="Times New Roman" w:hAnsi="Times New Roman" w:cs="Times New Roman"/>
                <w:sz w:val="24"/>
                <w:szCs w:val="24"/>
              </w:rPr>
              <w:t>Синквейн</w:t>
            </w:r>
            <w:proofErr w:type="spellEnd"/>
            <w:r w:rsidRPr="001167AA">
              <w:rPr>
                <w:rFonts w:ascii="Times New Roman" w:eastAsia="Times New Roman" w:hAnsi="Times New Roman" w:cs="Times New Roman"/>
                <w:sz w:val="24"/>
                <w:szCs w:val="24"/>
              </w:rPr>
              <w:t xml:space="preserve"> при формировании связной речи дошкольников</w:t>
            </w:r>
          </w:p>
          <w:p w:rsidR="0080060F" w:rsidRPr="001167AA" w:rsidRDefault="0080060F" w:rsidP="0080060F">
            <w:pPr>
              <w:shd w:val="clear" w:color="auto" w:fill="FFFFFF"/>
              <w:spacing w:after="0"/>
              <w:jc w:val="both"/>
              <w:rPr>
                <w:rFonts w:ascii="Times New Roman" w:eastAsia="Times New Roman" w:hAnsi="Times New Roman" w:cs="Times New Roman"/>
                <w:b/>
                <w:i/>
                <w:sz w:val="24"/>
                <w:szCs w:val="24"/>
              </w:rPr>
            </w:pPr>
            <w:r w:rsidRPr="001167AA">
              <w:rPr>
                <w:rFonts w:ascii="Times New Roman" w:eastAsia="Times New Roman" w:hAnsi="Times New Roman" w:cs="Times New Roman"/>
                <w:b/>
                <w:i/>
                <w:sz w:val="24"/>
                <w:szCs w:val="24"/>
              </w:rPr>
              <w:t>Занятие № 2.</w:t>
            </w:r>
          </w:p>
          <w:p w:rsidR="0080060F" w:rsidRPr="001167AA" w:rsidRDefault="0080060F" w:rsidP="0080060F">
            <w:pPr>
              <w:shd w:val="clear" w:color="auto" w:fill="FFFFFF"/>
              <w:spacing w:after="0"/>
              <w:jc w:val="both"/>
              <w:rPr>
                <w:rFonts w:ascii="Times New Roman" w:eastAsia="Times New Roman" w:hAnsi="Times New Roman" w:cs="Times New Roman"/>
                <w:sz w:val="24"/>
                <w:szCs w:val="24"/>
              </w:rPr>
            </w:pPr>
            <w:r w:rsidRPr="001167AA">
              <w:rPr>
                <w:rFonts w:ascii="Times New Roman" w:eastAsia="Times New Roman" w:hAnsi="Times New Roman" w:cs="Times New Roman"/>
                <w:sz w:val="24"/>
                <w:szCs w:val="24"/>
              </w:rPr>
              <w:t xml:space="preserve"> 2) Интерактивные технологии в работе с дошкольниками (мозговой штурм, карусель, ассоциативный цветок, работа в парах, цепочка, интервью. реклама  и </w:t>
            </w:r>
            <w:proofErr w:type="spellStart"/>
            <w:proofErr w:type="gramStart"/>
            <w:r w:rsidRPr="001167AA">
              <w:rPr>
                <w:rFonts w:ascii="Times New Roman" w:eastAsia="Times New Roman" w:hAnsi="Times New Roman" w:cs="Times New Roman"/>
                <w:sz w:val="24"/>
                <w:szCs w:val="24"/>
              </w:rPr>
              <w:t>др</w:t>
            </w:r>
            <w:proofErr w:type="spellEnd"/>
            <w:proofErr w:type="gramEnd"/>
            <w:r w:rsidRPr="001167AA">
              <w:rPr>
                <w:rFonts w:ascii="Times New Roman" w:eastAsia="Times New Roman" w:hAnsi="Times New Roman" w:cs="Times New Roman"/>
                <w:sz w:val="24"/>
                <w:szCs w:val="24"/>
              </w:rPr>
              <w:t>).</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В семинаре приняли участие 26 педагогов дошкольного учреждения.</w:t>
            </w:r>
          </w:p>
          <w:p w:rsidR="0080060F" w:rsidRPr="001167AA" w:rsidRDefault="0080060F" w:rsidP="0080060F">
            <w:pPr>
              <w:spacing w:after="0"/>
              <w:jc w:val="both"/>
              <w:rPr>
                <w:rFonts w:ascii="Times New Roman" w:eastAsiaTheme="minorHAnsi" w:hAnsi="Times New Roman" w:cs="Times New Roman"/>
                <w:sz w:val="24"/>
                <w:szCs w:val="24"/>
                <w:lang w:eastAsia="en-US"/>
              </w:rPr>
            </w:pP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b/>
                <w:i/>
                <w:sz w:val="24"/>
                <w:szCs w:val="24"/>
                <w:lang w:eastAsia="en-US"/>
              </w:rPr>
              <w:t>2. Мастер - классы:</w:t>
            </w:r>
            <w:r w:rsidRPr="001167AA">
              <w:rPr>
                <w:rFonts w:ascii="Times New Roman" w:eastAsiaTheme="minorHAnsi" w:hAnsi="Times New Roman" w:cs="Times New Roman"/>
                <w:sz w:val="24"/>
                <w:szCs w:val="24"/>
                <w:lang w:eastAsia="en-US"/>
              </w:rPr>
              <w:t xml:space="preserve"> </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 xml:space="preserve">1. «Использование технологии </w:t>
            </w:r>
            <w:proofErr w:type="spellStart"/>
            <w:r w:rsidRPr="001167AA">
              <w:rPr>
                <w:rFonts w:ascii="Times New Roman" w:eastAsiaTheme="minorHAnsi" w:hAnsi="Times New Roman" w:cs="Times New Roman"/>
                <w:sz w:val="24"/>
                <w:szCs w:val="24"/>
                <w:lang w:eastAsia="en-US"/>
              </w:rPr>
              <w:t>Синквейн</w:t>
            </w:r>
            <w:proofErr w:type="spellEnd"/>
            <w:r w:rsidRPr="001167AA">
              <w:rPr>
                <w:rFonts w:ascii="Times New Roman" w:eastAsiaTheme="minorHAnsi" w:hAnsi="Times New Roman" w:cs="Times New Roman"/>
                <w:sz w:val="24"/>
                <w:szCs w:val="24"/>
                <w:lang w:eastAsia="en-US"/>
              </w:rPr>
              <w:t xml:space="preserve"> при формировании связной речи дошкольников»</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Цель: повышение  профессиональной  компетентности  педагогов  в организации и проведении  занятий  по развитию связной речи дошкольников.</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Мастер-класс проводила воспитатель Тарикулиева Н.Р., приняли участие 18 педагогов ДОУ.</w:t>
            </w:r>
          </w:p>
          <w:p w:rsidR="0080060F" w:rsidRPr="001167AA" w:rsidRDefault="0080060F" w:rsidP="0080060F">
            <w:pPr>
              <w:spacing w:after="0"/>
              <w:jc w:val="both"/>
              <w:rPr>
                <w:rFonts w:ascii="Times New Roman" w:eastAsiaTheme="minorHAnsi" w:hAnsi="Times New Roman" w:cs="Times New Roman"/>
                <w:sz w:val="24"/>
                <w:szCs w:val="24"/>
                <w:lang w:eastAsia="en-US"/>
              </w:rPr>
            </w:pP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2. «Интерактивные технологии в работе с дошкольниками»</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Цель: повышение  профессиональной  компетентности  педагогов  в  организации</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образовательной  деятельности  детей  дошкольного  возраста  через  использование интерактивных речевых технологий.</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Мастер-класс проводила старший  воспитатель Овчинникова И.Е., участвовали 26 педагогов ДОУ.</w:t>
            </w:r>
          </w:p>
          <w:p w:rsidR="0080060F" w:rsidRPr="001167AA" w:rsidRDefault="0080060F" w:rsidP="0080060F">
            <w:pPr>
              <w:spacing w:after="0"/>
              <w:jc w:val="both"/>
              <w:rPr>
                <w:rFonts w:ascii="Times New Roman" w:eastAsiaTheme="minorHAnsi" w:hAnsi="Times New Roman" w:cs="Times New Roman"/>
                <w:sz w:val="24"/>
                <w:szCs w:val="24"/>
                <w:lang w:eastAsia="en-US"/>
              </w:rPr>
            </w:pP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b/>
                <w:i/>
                <w:sz w:val="24"/>
                <w:szCs w:val="24"/>
                <w:lang w:eastAsia="en-US"/>
              </w:rPr>
              <w:t xml:space="preserve">3. Семинар: </w:t>
            </w:r>
            <w:r w:rsidRPr="001167AA">
              <w:rPr>
                <w:rFonts w:ascii="Times New Roman" w:eastAsiaTheme="minorHAnsi" w:hAnsi="Times New Roman" w:cs="Times New Roman"/>
                <w:sz w:val="24"/>
                <w:szCs w:val="24"/>
                <w:lang w:eastAsia="en-US"/>
              </w:rPr>
              <w:t>«Использование современных интерактивных образовательных технологий в речевом развитии дошкольников»</w:t>
            </w:r>
          </w:p>
          <w:p w:rsidR="0080060F" w:rsidRPr="001167AA" w:rsidRDefault="0080060F" w:rsidP="0080060F">
            <w:pPr>
              <w:spacing w:after="0"/>
              <w:jc w:val="both"/>
              <w:rPr>
                <w:rFonts w:ascii="Times New Roman" w:eastAsiaTheme="minorHAnsi" w:hAnsi="Times New Roman" w:cs="Times New Roman"/>
                <w:b/>
                <w:i/>
                <w:sz w:val="24"/>
                <w:szCs w:val="24"/>
                <w:lang w:eastAsia="en-US"/>
              </w:rPr>
            </w:pPr>
            <w:r w:rsidRPr="001167AA">
              <w:rPr>
                <w:rFonts w:ascii="Times New Roman" w:eastAsiaTheme="minorHAnsi" w:hAnsi="Times New Roman" w:cs="Times New Roman"/>
                <w:b/>
                <w:i/>
                <w:sz w:val="24"/>
                <w:szCs w:val="24"/>
                <w:lang w:eastAsia="en-US"/>
              </w:rPr>
              <w:t>Занятие № 1</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1) Онтогенез развития связной речи дошкольников.</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В методическом мероприятии  приняли участие - 26 педагогов.</w:t>
            </w:r>
          </w:p>
          <w:p w:rsidR="0080060F" w:rsidRPr="001167AA" w:rsidRDefault="0080060F" w:rsidP="0080060F">
            <w:pPr>
              <w:spacing w:after="0"/>
              <w:jc w:val="both"/>
              <w:rPr>
                <w:rFonts w:ascii="Times New Roman" w:eastAsiaTheme="minorHAnsi" w:hAnsi="Times New Roman" w:cs="Times New Roman"/>
                <w:b/>
                <w:i/>
                <w:sz w:val="24"/>
                <w:szCs w:val="24"/>
                <w:lang w:eastAsia="en-US"/>
              </w:rPr>
            </w:pPr>
            <w:r w:rsidRPr="001167AA">
              <w:rPr>
                <w:rFonts w:ascii="Times New Roman" w:eastAsiaTheme="minorHAnsi" w:hAnsi="Times New Roman" w:cs="Times New Roman"/>
                <w:b/>
                <w:i/>
                <w:sz w:val="24"/>
                <w:szCs w:val="24"/>
                <w:lang w:eastAsia="en-US"/>
              </w:rPr>
              <w:t>Занятие № 2.</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2) Развивающие игры и упражнения по формированию связной речи дошкольников.</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В методическом мероприятии  приняли участие - 24 педагога.</w:t>
            </w:r>
          </w:p>
          <w:p w:rsidR="0080060F" w:rsidRPr="001167AA" w:rsidRDefault="0080060F" w:rsidP="0080060F">
            <w:pPr>
              <w:spacing w:after="0" w:line="360" w:lineRule="auto"/>
              <w:jc w:val="both"/>
              <w:rPr>
                <w:rFonts w:ascii="Times New Roman" w:eastAsiaTheme="minorHAnsi" w:hAnsi="Times New Roman" w:cs="Times New Roman"/>
                <w:b/>
                <w:sz w:val="24"/>
                <w:szCs w:val="24"/>
              </w:rPr>
            </w:pPr>
          </w:p>
          <w:p w:rsidR="0080060F" w:rsidRPr="001167AA" w:rsidRDefault="0080060F" w:rsidP="0080060F">
            <w:pPr>
              <w:spacing w:after="0"/>
              <w:jc w:val="center"/>
              <w:rPr>
                <w:rFonts w:ascii="Times New Roman" w:hAnsi="Times New Roman" w:cs="Times New Roman"/>
                <w:b/>
                <w:sz w:val="24"/>
                <w:szCs w:val="24"/>
              </w:rPr>
            </w:pPr>
          </w:p>
          <w:p w:rsidR="0080060F" w:rsidRPr="001167AA" w:rsidRDefault="0080060F" w:rsidP="0080060F">
            <w:pPr>
              <w:spacing w:after="0"/>
              <w:jc w:val="center"/>
              <w:rPr>
                <w:rFonts w:ascii="Times New Roman" w:hAnsi="Times New Roman" w:cs="Times New Roman"/>
                <w:b/>
                <w:sz w:val="24"/>
                <w:szCs w:val="24"/>
              </w:rPr>
            </w:pPr>
          </w:p>
          <w:p w:rsidR="0080060F" w:rsidRPr="001167AA" w:rsidRDefault="0080060F" w:rsidP="0080060F">
            <w:pPr>
              <w:spacing w:after="0"/>
              <w:jc w:val="center"/>
              <w:rPr>
                <w:rFonts w:ascii="Times New Roman" w:hAnsi="Times New Roman" w:cs="Times New Roman"/>
                <w:b/>
                <w:sz w:val="24"/>
                <w:szCs w:val="24"/>
              </w:rPr>
            </w:pPr>
            <w:r w:rsidRPr="001167AA">
              <w:rPr>
                <w:rFonts w:ascii="Times New Roman" w:hAnsi="Times New Roman" w:cs="Times New Roman"/>
                <w:b/>
                <w:sz w:val="24"/>
                <w:szCs w:val="24"/>
              </w:rPr>
              <w:t>Методические мероприятия.</w:t>
            </w:r>
          </w:p>
          <w:p w:rsidR="0080060F" w:rsidRPr="001167AA" w:rsidRDefault="0080060F" w:rsidP="0080060F">
            <w:pPr>
              <w:spacing w:after="0"/>
              <w:jc w:val="both"/>
              <w:rPr>
                <w:rFonts w:ascii="Times New Roman" w:hAnsi="Times New Roman" w:cs="Times New Roman"/>
                <w:sz w:val="24"/>
                <w:szCs w:val="24"/>
              </w:rPr>
            </w:pPr>
            <w:r w:rsidRPr="001167AA">
              <w:rPr>
                <w:rFonts w:ascii="Times New Roman" w:hAnsi="Times New Roman" w:cs="Times New Roman"/>
                <w:sz w:val="24"/>
                <w:szCs w:val="24"/>
              </w:rPr>
              <w:t>1. Осуществлена подборка  методических материалов к практикуму -  интенсиву: «</w:t>
            </w:r>
            <w:r w:rsidRPr="001167AA">
              <w:rPr>
                <w:rFonts w:ascii="Times New Roman" w:eastAsiaTheme="minorHAnsi" w:hAnsi="Times New Roman" w:cs="Times New Roman"/>
                <w:sz w:val="24"/>
                <w:szCs w:val="24"/>
                <w:lang w:eastAsia="en-US"/>
              </w:rPr>
              <w:t>Интерактивные игровые технологии - эффективное средство развития связной речи дошкольников»</w:t>
            </w:r>
            <w:r w:rsidRPr="001167AA">
              <w:rPr>
                <w:rFonts w:ascii="Times New Roman" w:hAnsi="Times New Roman" w:cs="Times New Roman"/>
                <w:sz w:val="24"/>
                <w:szCs w:val="24"/>
              </w:rPr>
              <w:t>.</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2.</w:t>
            </w:r>
            <w:r w:rsidRPr="001167AA">
              <w:rPr>
                <w:rFonts w:eastAsiaTheme="minorHAnsi"/>
                <w:lang w:eastAsia="en-US"/>
              </w:rPr>
              <w:t xml:space="preserve"> </w:t>
            </w:r>
            <w:r w:rsidRPr="001167AA">
              <w:rPr>
                <w:rFonts w:ascii="Times New Roman" w:eastAsiaTheme="minorHAnsi" w:hAnsi="Times New Roman" w:cs="Times New Roman"/>
                <w:sz w:val="24"/>
                <w:szCs w:val="24"/>
                <w:lang w:eastAsia="en-US"/>
              </w:rPr>
              <w:t>Осуществлена подборка методической литературы по годовой задаче.</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 xml:space="preserve">3. Разработано Положение  к конкурсу педагогического мастерства: «Развивающие игры по формированию связной речи дошкольников (с использованием интерактивных технологий)». </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4. Доработан  конспект викторины «Путешествие в страну звуков» (дошкольный возраст 6-7 лет), скорректирована презентация.</w:t>
            </w:r>
          </w:p>
          <w:p w:rsidR="0080060F" w:rsidRPr="001167AA" w:rsidRDefault="0080060F" w:rsidP="0080060F">
            <w:pPr>
              <w:spacing w:after="0"/>
              <w:jc w:val="both"/>
              <w:rPr>
                <w:rFonts w:ascii="Times New Roman" w:eastAsiaTheme="minorHAnsi" w:hAnsi="Times New Roman" w:cs="Times New Roman"/>
                <w:sz w:val="24"/>
                <w:szCs w:val="24"/>
                <w:lang w:eastAsia="en-US"/>
              </w:rPr>
            </w:pPr>
          </w:p>
          <w:p w:rsidR="0080060F" w:rsidRPr="001167AA" w:rsidRDefault="0080060F" w:rsidP="0080060F">
            <w:pPr>
              <w:spacing w:after="0"/>
              <w:jc w:val="center"/>
              <w:rPr>
                <w:rFonts w:ascii="Times New Roman" w:eastAsiaTheme="minorHAnsi" w:hAnsi="Times New Roman" w:cs="Times New Roman"/>
                <w:b/>
                <w:sz w:val="24"/>
                <w:szCs w:val="24"/>
                <w:lang w:eastAsia="en-US"/>
              </w:rPr>
            </w:pPr>
            <w:r w:rsidRPr="001167AA">
              <w:rPr>
                <w:rFonts w:ascii="Times New Roman" w:eastAsiaTheme="minorHAnsi" w:hAnsi="Times New Roman" w:cs="Times New Roman"/>
                <w:b/>
                <w:sz w:val="24"/>
                <w:szCs w:val="24"/>
                <w:lang w:eastAsia="en-US"/>
              </w:rPr>
              <w:t>Мероприятия по созданию материально-технических условий.</w:t>
            </w:r>
          </w:p>
          <w:p w:rsidR="0080060F" w:rsidRPr="001167AA" w:rsidRDefault="0080060F" w:rsidP="0080060F">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1.Центр речевого развития пополнился играми и наглядными пособиями по формированию, в основе которых интерактивные технологии.</w:t>
            </w:r>
          </w:p>
          <w:p w:rsidR="0080060F" w:rsidRPr="001167AA" w:rsidRDefault="0080060F" w:rsidP="0080060F">
            <w:pPr>
              <w:spacing w:after="0"/>
              <w:jc w:val="both"/>
              <w:rPr>
                <w:rFonts w:ascii="Times New Roman" w:eastAsiaTheme="minorHAnsi" w:hAnsi="Times New Roman" w:cs="Times New Roman"/>
                <w:sz w:val="24"/>
                <w:szCs w:val="24"/>
                <w:lang w:eastAsia="en-US"/>
              </w:rPr>
            </w:pPr>
          </w:p>
          <w:p w:rsidR="0080060F" w:rsidRPr="001167AA" w:rsidRDefault="0080060F" w:rsidP="0080060F">
            <w:pPr>
              <w:spacing w:after="0"/>
              <w:jc w:val="center"/>
              <w:rPr>
                <w:rFonts w:ascii="Times New Roman" w:eastAsiaTheme="minorHAnsi" w:hAnsi="Times New Roman" w:cs="Times New Roman"/>
                <w:b/>
                <w:sz w:val="24"/>
                <w:szCs w:val="24"/>
                <w:lang w:eastAsia="en-US"/>
              </w:rPr>
            </w:pPr>
            <w:r w:rsidRPr="001167AA">
              <w:rPr>
                <w:rFonts w:ascii="Times New Roman" w:eastAsiaTheme="minorHAnsi" w:hAnsi="Times New Roman" w:cs="Times New Roman"/>
                <w:b/>
                <w:sz w:val="24"/>
                <w:szCs w:val="24"/>
                <w:lang w:eastAsia="en-US"/>
              </w:rPr>
              <w:t>Взаимодействие с родителями.</w:t>
            </w:r>
          </w:p>
          <w:p w:rsidR="0080060F" w:rsidRPr="001167AA" w:rsidRDefault="0080060F" w:rsidP="0080060F">
            <w:pPr>
              <w:spacing w:after="0"/>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 xml:space="preserve">1. Разработаны буклеты для родителей: «Играем вместе с детьми».  </w:t>
            </w:r>
          </w:p>
          <w:p w:rsidR="0080060F" w:rsidRPr="001167AA" w:rsidRDefault="0080060F" w:rsidP="0080060F">
            <w:pPr>
              <w:spacing w:after="0"/>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Цель: повысить компетентность и заинтересованность  родителей в вопросе развития связной речи дошкольников.</w:t>
            </w:r>
          </w:p>
          <w:p w:rsidR="0080060F" w:rsidRPr="001167AA" w:rsidRDefault="0080060F" w:rsidP="0080060F">
            <w:pPr>
              <w:spacing w:after="0"/>
              <w:rPr>
                <w:rFonts w:ascii="Times New Roman" w:eastAsiaTheme="minorHAnsi" w:hAnsi="Times New Roman" w:cs="Times New Roman"/>
                <w:sz w:val="24"/>
                <w:szCs w:val="24"/>
                <w:lang w:eastAsia="en-US"/>
              </w:rPr>
            </w:pPr>
            <w:r w:rsidRPr="001167AA">
              <w:rPr>
                <w:rFonts w:ascii="Times New Roman" w:eastAsiaTheme="minorHAnsi" w:hAnsi="Times New Roman" w:cs="Times New Roman"/>
                <w:b/>
                <w:sz w:val="24"/>
                <w:szCs w:val="24"/>
                <w:lang w:eastAsia="en-US"/>
              </w:rPr>
              <w:t>Вывод</w:t>
            </w:r>
            <w:r w:rsidRPr="001167AA">
              <w:rPr>
                <w:rFonts w:ascii="Times New Roman" w:eastAsiaTheme="minorHAnsi" w:hAnsi="Times New Roman" w:cs="Times New Roman"/>
                <w:sz w:val="24"/>
                <w:szCs w:val="24"/>
                <w:lang w:eastAsia="en-US"/>
              </w:rPr>
              <w:t>: запланированные мероприятия проведены в соответствии с поставленной целью, своевременно, в полном объёме, чему способствовала реализации намеченных цели и задач.</w:t>
            </w:r>
          </w:p>
          <w:p w:rsidR="006A223A" w:rsidRPr="001167AA" w:rsidRDefault="006A223A" w:rsidP="00102CB8">
            <w:pPr>
              <w:pStyle w:val="ad"/>
              <w:jc w:val="both"/>
              <w:rPr>
                <w:rFonts w:ascii="Times New Roman" w:hAnsi="Times New Roman" w:cs="Times New Roman"/>
                <w:lang w:eastAsia="en-US"/>
              </w:rPr>
            </w:pPr>
          </w:p>
          <w:p w:rsidR="00865A2B" w:rsidRPr="001167AA" w:rsidRDefault="00865A2B" w:rsidP="00865A2B">
            <w:pPr>
              <w:pStyle w:val="ad"/>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Анализ результатов по блоку «Воспитание»</w:t>
            </w:r>
          </w:p>
          <w:p w:rsidR="00865A2B" w:rsidRPr="001167AA" w:rsidRDefault="00F40BCC" w:rsidP="00865A2B">
            <w:pPr>
              <w:pStyle w:val="ad"/>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На 2024 – 2025</w:t>
            </w:r>
            <w:r w:rsidR="00865A2B" w:rsidRPr="001167AA">
              <w:rPr>
                <w:rFonts w:ascii="Times New Roman" w:hAnsi="Times New Roman" w:cs="Times New Roman"/>
                <w:sz w:val="24"/>
                <w:szCs w:val="24"/>
                <w:lang w:eastAsia="en-US"/>
              </w:rPr>
              <w:t xml:space="preserve">  учебный год  были определены следующие цели и задачи:  </w:t>
            </w:r>
          </w:p>
          <w:p w:rsidR="0007492A" w:rsidRPr="001167AA" w:rsidRDefault="00680B17" w:rsidP="0007492A">
            <w:pPr>
              <w:pStyle w:val="ad"/>
              <w:spacing w:line="360" w:lineRule="auto"/>
              <w:rPr>
                <w:rFonts w:ascii="Times New Roman" w:hAnsi="Times New Roman" w:cs="Times New Roman"/>
                <w:sz w:val="24"/>
                <w:szCs w:val="24"/>
              </w:rPr>
            </w:pPr>
            <w:r w:rsidRPr="001167AA">
              <w:rPr>
                <w:rFonts w:ascii="Times New Roman" w:hAnsi="Times New Roman" w:cs="Times New Roman"/>
                <w:sz w:val="24"/>
                <w:szCs w:val="24"/>
                <w:lang w:eastAsia="en-US"/>
              </w:rPr>
              <w:t xml:space="preserve"> </w:t>
            </w:r>
            <w:r w:rsidR="0007492A" w:rsidRPr="001167AA">
              <w:rPr>
                <w:rFonts w:ascii="Times New Roman" w:hAnsi="Times New Roman" w:cs="Times New Roman"/>
                <w:b/>
                <w:sz w:val="24"/>
                <w:szCs w:val="24"/>
              </w:rPr>
              <w:t xml:space="preserve">Цель:  </w:t>
            </w:r>
            <w:r w:rsidR="0007492A" w:rsidRPr="001167AA">
              <w:rPr>
                <w:rFonts w:ascii="Times New Roman" w:hAnsi="Times New Roman" w:cs="Times New Roman"/>
                <w:sz w:val="24"/>
                <w:szCs w:val="24"/>
              </w:rPr>
              <w:t>воспитание патриотизма у дошкольников на примере подвига народа в годы Великой Отечественной войны</w:t>
            </w:r>
          </w:p>
          <w:p w:rsidR="0007492A" w:rsidRPr="001167AA" w:rsidRDefault="0007492A" w:rsidP="0007492A">
            <w:pPr>
              <w:pStyle w:val="ad"/>
              <w:spacing w:line="360" w:lineRule="auto"/>
              <w:rPr>
                <w:rFonts w:ascii="Times New Roman" w:hAnsi="Times New Roman" w:cs="Times New Roman"/>
                <w:b/>
                <w:sz w:val="24"/>
                <w:szCs w:val="24"/>
              </w:rPr>
            </w:pPr>
            <w:r w:rsidRPr="001167AA">
              <w:rPr>
                <w:rFonts w:ascii="Times New Roman" w:hAnsi="Times New Roman" w:cs="Times New Roman"/>
                <w:b/>
                <w:sz w:val="24"/>
                <w:szCs w:val="24"/>
              </w:rPr>
              <w:t xml:space="preserve"> ЗАДАЧИ</w:t>
            </w:r>
          </w:p>
          <w:p w:rsidR="0007492A" w:rsidRPr="001167AA" w:rsidRDefault="0007492A" w:rsidP="0007492A">
            <w:pPr>
              <w:pStyle w:val="ad"/>
              <w:numPr>
                <w:ilvl w:val="0"/>
                <w:numId w:val="44"/>
              </w:numPr>
              <w:spacing w:line="360" w:lineRule="auto"/>
              <w:jc w:val="both"/>
              <w:rPr>
                <w:rFonts w:ascii="Times New Roman" w:hAnsi="Times New Roman" w:cs="Times New Roman"/>
                <w:b/>
                <w:i/>
                <w:sz w:val="24"/>
                <w:szCs w:val="24"/>
              </w:rPr>
            </w:pPr>
            <w:r w:rsidRPr="001167AA">
              <w:rPr>
                <w:rFonts w:ascii="Times New Roman" w:hAnsi="Times New Roman" w:cs="Times New Roman"/>
                <w:b/>
                <w:i/>
                <w:sz w:val="24"/>
                <w:szCs w:val="24"/>
              </w:rPr>
              <w:t>Организационно-педагогические условия</w:t>
            </w:r>
          </w:p>
          <w:p w:rsidR="0007492A" w:rsidRPr="001167AA" w:rsidRDefault="0007492A" w:rsidP="0007492A">
            <w:pPr>
              <w:pStyle w:val="ad"/>
              <w:spacing w:line="360" w:lineRule="auto"/>
              <w:ind w:left="11"/>
              <w:jc w:val="both"/>
              <w:rPr>
                <w:rFonts w:ascii="Times New Roman" w:hAnsi="Times New Roman" w:cs="Times New Roman"/>
                <w:sz w:val="24"/>
                <w:szCs w:val="24"/>
              </w:rPr>
            </w:pPr>
            <w:r w:rsidRPr="001167AA">
              <w:rPr>
                <w:rFonts w:ascii="Times New Roman" w:hAnsi="Times New Roman" w:cs="Times New Roman"/>
                <w:sz w:val="24"/>
                <w:szCs w:val="24"/>
              </w:rPr>
              <w:t xml:space="preserve"> Мотивировать педагогический коллектив к эффективной реализации поставленной цели через своевременную подготовку, четкое руководство и качество разработки документов по проведению организационно-педагогических мероприятий.</w:t>
            </w:r>
          </w:p>
          <w:p w:rsidR="0007492A" w:rsidRPr="001167AA" w:rsidRDefault="0007492A" w:rsidP="0007492A">
            <w:pPr>
              <w:pStyle w:val="ad"/>
              <w:numPr>
                <w:ilvl w:val="0"/>
                <w:numId w:val="44"/>
              </w:numPr>
              <w:spacing w:line="360" w:lineRule="auto"/>
              <w:jc w:val="both"/>
              <w:rPr>
                <w:rFonts w:ascii="Times New Roman" w:hAnsi="Times New Roman" w:cs="Times New Roman"/>
                <w:b/>
                <w:i/>
                <w:sz w:val="24"/>
                <w:szCs w:val="24"/>
              </w:rPr>
            </w:pPr>
            <w:r w:rsidRPr="001167AA">
              <w:rPr>
                <w:rFonts w:ascii="Times New Roman" w:hAnsi="Times New Roman" w:cs="Times New Roman"/>
                <w:b/>
                <w:i/>
                <w:sz w:val="24"/>
                <w:szCs w:val="24"/>
              </w:rPr>
              <w:t>Кадровые условия</w:t>
            </w:r>
          </w:p>
          <w:p w:rsidR="0007492A" w:rsidRPr="001167AA" w:rsidRDefault="0007492A" w:rsidP="0007492A">
            <w:pPr>
              <w:pStyle w:val="ad"/>
              <w:spacing w:line="360" w:lineRule="auto"/>
              <w:ind w:left="11"/>
              <w:jc w:val="both"/>
              <w:rPr>
                <w:rFonts w:ascii="Times New Roman" w:hAnsi="Times New Roman" w:cs="Times New Roman"/>
                <w:sz w:val="24"/>
                <w:szCs w:val="24"/>
              </w:rPr>
            </w:pPr>
            <w:r w:rsidRPr="001167AA">
              <w:rPr>
                <w:rFonts w:ascii="Times New Roman" w:hAnsi="Times New Roman" w:cs="Times New Roman"/>
                <w:sz w:val="24"/>
                <w:szCs w:val="24"/>
              </w:rPr>
              <w:t xml:space="preserve"> Повысить уровень профессиональной компетенции педагогов в вопросе организации патриотического воспитания в ДОУ через различные формы методической работы в условиях реализации ФГОС ДО.</w:t>
            </w:r>
          </w:p>
          <w:p w:rsidR="0007492A" w:rsidRPr="001167AA" w:rsidRDefault="0007492A" w:rsidP="0007492A">
            <w:pPr>
              <w:pStyle w:val="ad"/>
              <w:numPr>
                <w:ilvl w:val="0"/>
                <w:numId w:val="44"/>
              </w:numPr>
              <w:spacing w:line="360" w:lineRule="auto"/>
              <w:jc w:val="both"/>
              <w:rPr>
                <w:rFonts w:ascii="Times New Roman" w:hAnsi="Times New Roman" w:cs="Times New Roman"/>
                <w:b/>
                <w:i/>
                <w:sz w:val="24"/>
                <w:szCs w:val="24"/>
              </w:rPr>
            </w:pPr>
            <w:r w:rsidRPr="001167AA">
              <w:rPr>
                <w:rFonts w:ascii="Times New Roman" w:hAnsi="Times New Roman" w:cs="Times New Roman"/>
                <w:b/>
                <w:i/>
                <w:sz w:val="24"/>
                <w:szCs w:val="24"/>
              </w:rPr>
              <w:t>Методические условия</w:t>
            </w:r>
          </w:p>
          <w:p w:rsidR="0007492A" w:rsidRPr="001167AA" w:rsidRDefault="0007492A" w:rsidP="0007492A">
            <w:pPr>
              <w:pStyle w:val="ad"/>
              <w:spacing w:line="360" w:lineRule="auto"/>
              <w:ind w:left="11"/>
              <w:jc w:val="both"/>
              <w:rPr>
                <w:rFonts w:ascii="Times New Roman" w:hAnsi="Times New Roman" w:cs="Times New Roman"/>
                <w:sz w:val="24"/>
                <w:szCs w:val="24"/>
                <w:shd w:val="clear" w:color="auto" w:fill="FFFFFF"/>
              </w:rPr>
            </w:pPr>
            <w:r w:rsidRPr="001167AA">
              <w:rPr>
                <w:rFonts w:ascii="Times New Roman" w:hAnsi="Times New Roman" w:cs="Times New Roman"/>
                <w:sz w:val="24"/>
                <w:szCs w:val="24"/>
                <w:shd w:val="clear" w:color="auto" w:fill="FFFFFF"/>
              </w:rPr>
              <w:t>Разработать систему патриотического воспитания дошкольников</w:t>
            </w:r>
            <w:r w:rsidRPr="001167AA">
              <w:t xml:space="preserve"> </w:t>
            </w:r>
            <w:r w:rsidRPr="001167AA">
              <w:rPr>
                <w:rFonts w:ascii="Times New Roman" w:hAnsi="Times New Roman" w:cs="Times New Roman"/>
                <w:sz w:val="24"/>
                <w:szCs w:val="24"/>
                <w:shd w:val="clear" w:color="auto" w:fill="FFFFFF"/>
              </w:rPr>
              <w:t>через использование технологий проектирования и музейной педагогики.</w:t>
            </w:r>
          </w:p>
          <w:p w:rsidR="0007492A" w:rsidRPr="001167AA" w:rsidRDefault="0007492A" w:rsidP="0007492A">
            <w:pPr>
              <w:pStyle w:val="ad"/>
              <w:spacing w:line="360" w:lineRule="auto"/>
              <w:ind w:left="11"/>
              <w:jc w:val="both"/>
              <w:rPr>
                <w:rFonts w:ascii="Times New Roman" w:hAnsi="Times New Roman" w:cs="Times New Roman"/>
                <w:sz w:val="24"/>
                <w:szCs w:val="24"/>
              </w:rPr>
            </w:pPr>
            <w:r w:rsidRPr="001167AA">
              <w:rPr>
                <w:rFonts w:ascii="Times New Roman" w:hAnsi="Times New Roman" w:cs="Times New Roman"/>
                <w:sz w:val="24"/>
                <w:szCs w:val="24"/>
                <w:shd w:val="clear" w:color="auto" w:fill="FFFFFF"/>
              </w:rPr>
              <w:t>Развивать навыки коллективного творчества в процессе проектной деятельности.</w:t>
            </w:r>
          </w:p>
          <w:p w:rsidR="0007492A" w:rsidRPr="001167AA" w:rsidRDefault="0007492A" w:rsidP="0007492A">
            <w:pPr>
              <w:pStyle w:val="ad"/>
              <w:numPr>
                <w:ilvl w:val="0"/>
                <w:numId w:val="44"/>
              </w:numPr>
              <w:spacing w:line="360" w:lineRule="auto"/>
              <w:jc w:val="both"/>
              <w:rPr>
                <w:rFonts w:ascii="Times New Roman" w:hAnsi="Times New Roman" w:cs="Times New Roman"/>
                <w:b/>
                <w:i/>
                <w:sz w:val="24"/>
                <w:szCs w:val="24"/>
              </w:rPr>
            </w:pPr>
            <w:r w:rsidRPr="001167AA">
              <w:rPr>
                <w:rFonts w:ascii="Times New Roman" w:hAnsi="Times New Roman" w:cs="Times New Roman"/>
                <w:b/>
                <w:i/>
                <w:sz w:val="24"/>
                <w:szCs w:val="24"/>
              </w:rPr>
              <w:t>Материально-технические условия.</w:t>
            </w:r>
          </w:p>
          <w:p w:rsidR="0007492A" w:rsidRPr="001167AA" w:rsidRDefault="0007492A" w:rsidP="0007492A">
            <w:pPr>
              <w:pStyle w:val="ad"/>
              <w:spacing w:line="360" w:lineRule="auto"/>
              <w:ind w:left="11"/>
              <w:jc w:val="both"/>
              <w:rPr>
                <w:rFonts w:ascii="Times New Roman" w:hAnsi="Times New Roman" w:cs="Times New Roman"/>
                <w:sz w:val="24"/>
                <w:szCs w:val="24"/>
              </w:rPr>
            </w:pPr>
            <w:r w:rsidRPr="001167AA">
              <w:rPr>
                <w:rFonts w:ascii="Times New Roman" w:hAnsi="Times New Roman" w:cs="Times New Roman"/>
                <w:sz w:val="24"/>
                <w:szCs w:val="24"/>
              </w:rPr>
              <w:t>Пополнить центры патриотического воспитания  материалами для познавательно-исследовательской деятельности дошкольников, формирования любви к Родине, уважения к её истории и подвигу её защитников.</w:t>
            </w:r>
          </w:p>
          <w:p w:rsidR="0007492A" w:rsidRPr="001167AA" w:rsidRDefault="0007492A" w:rsidP="0007492A">
            <w:pPr>
              <w:pStyle w:val="ad"/>
              <w:numPr>
                <w:ilvl w:val="0"/>
                <w:numId w:val="44"/>
              </w:numPr>
              <w:spacing w:line="360" w:lineRule="auto"/>
              <w:jc w:val="both"/>
              <w:rPr>
                <w:rFonts w:ascii="Times New Roman" w:hAnsi="Times New Roman" w:cs="Times New Roman"/>
                <w:b/>
                <w:i/>
                <w:sz w:val="24"/>
                <w:szCs w:val="24"/>
              </w:rPr>
            </w:pPr>
            <w:r w:rsidRPr="001167AA">
              <w:rPr>
                <w:rFonts w:ascii="Times New Roman" w:hAnsi="Times New Roman" w:cs="Times New Roman"/>
                <w:b/>
                <w:i/>
                <w:sz w:val="24"/>
                <w:szCs w:val="24"/>
              </w:rPr>
              <w:t>Финансовые условия.</w:t>
            </w:r>
          </w:p>
          <w:p w:rsidR="0007492A" w:rsidRPr="001167AA" w:rsidRDefault="0007492A" w:rsidP="0007492A">
            <w:pPr>
              <w:pStyle w:val="ad"/>
              <w:spacing w:line="360" w:lineRule="auto"/>
              <w:ind w:left="11"/>
              <w:jc w:val="both"/>
              <w:rPr>
                <w:rFonts w:ascii="Times New Roman" w:hAnsi="Times New Roman" w:cs="Times New Roman"/>
                <w:sz w:val="24"/>
                <w:szCs w:val="24"/>
              </w:rPr>
            </w:pPr>
            <w:r w:rsidRPr="001167AA">
              <w:rPr>
                <w:rFonts w:ascii="Times New Roman" w:hAnsi="Times New Roman" w:cs="Times New Roman"/>
                <w:sz w:val="24"/>
                <w:szCs w:val="24"/>
              </w:rPr>
              <w:t>Организовать работу по реализации задач финансовых условий в полном соответствии с планом финансово-хозяйственной деятельности.</w:t>
            </w:r>
          </w:p>
          <w:p w:rsidR="0007492A" w:rsidRPr="001167AA" w:rsidRDefault="0007492A" w:rsidP="0007492A">
            <w:pPr>
              <w:pStyle w:val="ad"/>
              <w:numPr>
                <w:ilvl w:val="0"/>
                <w:numId w:val="44"/>
              </w:numPr>
              <w:spacing w:line="360" w:lineRule="auto"/>
              <w:jc w:val="both"/>
              <w:rPr>
                <w:rFonts w:ascii="Times New Roman" w:hAnsi="Times New Roman" w:cs="Times New Roman"/>
                <w:b/>
                <w:i/>
                <w:sz w:val="24"/>
                <w:szCs w:val="24"/>
              </w:rPr>
            </w:pPr>
            <w:r w:rsidRPr="001167AA">
              <w:rPr>
                <w:rFonts w:ascii="Times New Roman" w:hAnsi="Times New Roman" w:cs="Times New Roman"/>
                <w:b/>
                <w:i/>
                <w:sz w:val="24"/>
                <w:szCs w:val="24"/>
              </w:rPr>
              <w:t>Работа с родителями</w:t>
            </w:r>
          </w:p>
          <w:p w:rsidR="0007492A" w:rsidRPr="001167AA" w:rsidRDefault="0007492A" w:rsidP="0007492A">
            <w:pPr>
              <w:pStyle w:val="ad"/>
              <w:spacing w:line="360" w:lineRule="auto"/>
              <w:ind w:left="11"/>
              <w:jc w:val="both"/>
              <w:rPr>
                <w:rFonts w:ascii="Times New Roman" w:hAnsi="Times New Roman" w:cs="Times New Roman"/>
                <w:sz w:val="24"/>
                <w:szCs w:val="24"/>
              </w:rPr>
            </w:pPr>
            <w:r w:rsidRPr="001167AA">
              <w:rPr>
                <w:rFonts w:ascii="Times New Roman" w:hAnsi="Times New Roman" w:cs="Times New Roman"/>
                <w:sz w:val="24"/>
                <w:szCs w:val="24"/>
              </w:rPr>
              <w:t>Обеспечить максимальное участие родителей в  работе по патриотическому воспитанию дошкольников.</w:t>
            </w:r>
          </w:p>
          <w:p w:rsidR="0007492A" w:rsidRPr="001167AA" w:rsidRDefault="0007492A" w:rsidP="0007492A">
            <w:pPr>
              <w:pStyle w:val="ad"/>
              <w:spacing w:line="276" w:lineRule="auto"/>
              <w:rPr>
                <w:rFonts w:ascii="Times New Roman" w:hAnsi="Times New Roman" w:cs="Times New Roman"/>
                <w:b/>
                <w:i/>
                <w:sz w:val="28"/>
                <w:szCs w:val="28"/>
              </w:rPr>
            </w:pPr>
          </w:p>
          <w:p w:rsidR="0007492A" w:rsidRPr="001167AA" w:rsidRDefault="0007492A" w:rsidP="0007492A">
            <w:pPr>
              <w:pStyle w:val="ad"/>
              <w:spacing w:line="276" w:lineRule="auto"/>
              <w:jc w:val="both"/>
              <w:rPr>
                <w:rFonts w:ascii="Times New Roman" w:hAnsi="Times New Roman" w:cs="Times New Roman"/>
                <w:b/>
                <w:i/>
                <w:sz w:val="24"/>
                <w:szCs w:val="24"/>
              </w:rPr>
            </w:pPr>
            <w:r w:rsidRPr="001167AA">
              <w:rPr>
                <w:rFonts w:ascii="Times New Roman" w:hAnsi="Times New Roman" w:cs="Times New Roman"/>
                <w:b/>
                <w:i/>
                <w:sz w:val="24"/>
                <w:szCs w:val="24"/>
              </w:rPr>
              <w:lastRenderedPageBreak/>
              <w:t>Для реализации намеченной цели и задач по воспитанию патриотизма у дошкольников на примере подвига народа в годы Велик</w:t>
            </w:r>
            <w:r w:rsidR="00F40BCC">
              <w:rPr>
                <w:rFonts w:ascii="Times New Roman" w:hAnsi="Times New Roman" w:cs="Times New Roman"/>
                <w:b/>
                <w:i/>
                <w:sz w:val="24"/>
                <w:szCs w:val="24"/>
              </w:rPr>
              <w:t xml:space="preserve">ой Отечественной войны    в 2024 – 2025 </w:t>
            </w:r>
            <w:r w:rsidRPr="001167AA">
              <w:rPr>
                <w:rFonts w:ascii="Times New Roman" w:hAnsi="Times New Roman" w:cs="Times New Roman"/>
                <w:b/>
                <w:i/>
                <w:sz w:val="24"/>
                <w:szCs w:val="24"/>
              </w:rPr>
              <w:t xml:space="preserve"> учебном году были организованы и проведены следующие мероприятия.</w:t>
            </w:r>
          </w:p>
          <w:p w:rsidR="0007492A" w:rsidRPr="001167AA" w:rsidRDefault="0007492A" w:rsidP="0007492A">
            <w:pPr>
              <w:pStyle w:val="ad"/>
              <w:spacing w:line="276" w:lineRule="auto"/>
              <w:jc w:val="both"/>
              <w:rPr>
                <w:rFonts w:ascii="Times New Roman" w:hAnsi="Times New Roman" w:cs="Times New Roman"/>
                <w:b/>
                <w:i/>
                <w:sz w:val="24"/>
                <w:szCs w:val="24"/>
              </w:rPr>
            </w:pP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1.</w:t>
            </w:r>
            <w:r w:rsidRPr="001167AA">
              <w:rPr>
                <w:rFonts w:ascii="Times New Roman" w:hAnsi="Times New Roman" w:cs="Times New Roman"/>
                <w:b/>
                <w:sz w:val="24"/>
                <w:szCs w:val="24"/>
              </w:rPr>
              <w:t xml:space="preserve"> </w:t>
            </w:r>
            <w:r w:rsidRPr="001167AA">
              <w:rPr>
                <w:rFonts w:ascii="Times New Roman" w:hAnsi="Times New Roman" w:cs="Times New Roman"/>
                <w:b/>
                <w:i/>
                <w:sz w:val="24"/>
                <w:szCs w:val="24"/>
              </w:rPr>
              <w:t xml:space="preserve"> Фотовыставка: </w:t>
            </w:r>
            <w:r w:rsidRPr="001167AA">
              <w:rPr>
                <w:rFonts w:ascii="Times New Roman" w:hAnsi="Times New Roman" w:cs="Times New Roman"/>
                <w:sz w:val="24"/>
                <w:szCs w:val="24"/>
              </w:rPr>
              <w:t>«Памятные места боевой славы города Твери и Тверской области».</w:t>
            </w:r>
          </w:p>
          <w:p w:rsidR="0007492A" w:rsidRPr="001167AA" w:rsidRDefault="0007492A" w:rsidP="0007492A">
            <w:pPr>
              <w:pStyle w:val="a5"/>
              <w:shd w:val="clear" w:color="auto" w:fill="FFFFFF"/>
              <w:spacing w:before="0" w:beforeAutospacing="0" w:line="276" w:lineRule="auto"/>
              <w:jc w:val="both"/>
            </w:pPr>
            <w:r w:rsidRPr="001167AA">
              <w:t xml:space="preserve"> Цель фотоконкурса «Памятные места боевой славы города Твери и Тверской области»</w:t>
            </w:r>
            <w:proofErr w:type="gramStart"/>
            <w:r w:rsidRPr="001167AA">
              <w:t>.</w:t>
            </w:r>
            <w:proofErr w:type="gramEnd"/>
            <w:r w:rsidRPr="001167AA">
              <w:t xml:space="preserve">  (</w:t>
            </w:r>
            <w:proofErr w:type="gramStart"/>
            <w:r w:rsidRPr="001167AA">
              <w:t>д</w:t>
            </w:r>
            <w:proofErr w:type="gramEnd"/>
            <w:r w:rsidRPr="001167AA">
              <w:t xml:space="preserve">алее - конкурса) - познакомить дошкольников с помощью  искусства фотографии  с памятными местами боевой славы.  </w:t>
            </w:r>
          </w:p>
          <w:p w:rsidR="0007492A" w:rsidRPr="001167AA" w:rsidRDefault="0007492A" w:rsidP="0007492A">
            <w:pPr>
              <w:shd w:val="clear" w:color="auto" w:fill="FFFFFF"/>
              <w:spacing w:after="100" w:afterAutospacing="1"/>
              <w:rPr>
                <w:rFonts w:ascii="Times New Roman" w:eastAsia="Times New Roman" w:hAnsi="Times New Roman" w:cs="Times New Roman"/>
                <w:sz w:val="24"/>
                <w:szCs w:val="24"/>
              </w:rPr>
            </w:pPr>
            <w:r w:rsidRPr="001167AA">
              <w:rPr>
                <w:rFonts w:ascii="Times New Roman" w:eastAsia="Times New Roman" w:hAnsi="Times New Roman" w:cs="Times New Roman"/>
                <w:sz w:val="24"/>
                <w:szCs w:val="24"/>
              </w:rPr>
              <w:t>Задачи конкурса:</w:t>
            </w:r>
          </w:p>
          <w:p w:rsidR="0007492A" w:rsidRPr="001167AA" w:rsidRDefault="0007492A" w:rsidP="0007492A">
            <w:pPr>
              <w:pStyle w:val="ae"/>
              <w:numPr>
                <w:ilvl w:val="0"/>
                <w:numId w:val="46"/>
              </w:numPr>
              <w:shd w:val="clear" w:color="auto" w:fill="FFFFFF"/>
              <w:spacing w:after="100" w:afterAutospacing="1"/>
              <w:rPr>
                <w:rFonts w:ascii="Times New Roman" w:eastAsia="Times New Roman" w:hAnsi="Times New Roman"/>
                <w:sz w:val="24"/>
                <w:szCs w:val="24"/>
              </w:rPr>
            </w:pPr>
            <w:r w:rsidRPr="001167AA">
              <w:rPr>
                <w:rFonts w:ascii="Times New Roman" w:eastAsia="Times New Roman" w:hAnsi="Times New Roman"/>
                <w:sz w:val="24"/>
                <w:szCs w:val="24"/>
              </w:rPr>
              <w:t xml:space="preserve"> познакомить   дошкольников с яркими биографическими фактами, поступками героев Отечества, вызывать позитивный эмоциональный отклик и чувство гордости</w:t>
            </w:r>
            <w:proofErr w:type="gramStart"/>
            <w:r w:rsidRPr="001167AA">
              <w:rPr>
                <w:rFonts w:ascii="Times New Roman" w:eastAsia="Times New Roman" w:hAnsi="Times New Roman"/>
                <w:sz w:val="24"/>
                <w:szCs w:val="24"/>
              </w:rPr>
              <w:t xml:space="preserve"> .</w:t>
            </w:r>
            <w:proofErr w:type="gramEnd"/>
          </w:p>
          <w:p w:rsidR="0007492A" w:rsidRPr="001167AA" w:rsidRDefault="0007492A" w:rsidP="0007492A">
            <w:pPr>
              <w:pStyle w:val="ae"/>
              <w:numPr>
                <w:ilvl w:val="0"/>
                <w:numId w:val="46"/>
              </w:numPr>
              <w:shd w:val="clear" w:color="auto" w:fill="FFFFFF"/>
              <w:spacing w:after="100" w:afterAutospacing="1"/>
              <w:rPr>
                <w:rFonts w:ascii="Times New Roman" w:eastAsia="Times New Roman" w:hAnsi="Times New Roman"/>
                <w:sz w:val="24"/>
                <w:szCs w:val="24"/>
              </w:rPr>
            </w:pPr>
            <w:r w:rsidRPr="001167AA">
              <w:rPr>
                <w:rFonts w:ascii="Times New Roman" w:eastAsia="Times New Roman" w:hAnsi="Times New Roman"/>
                <w:sz w:val="24"/>
                <w:szCs w:val="24"/>
              </w:rPr>
              <w:t xml:space="preserve"> воспитывать уважение к защитникам и героям Отечества.  </w:t>
            </w:r>
          </w:p>
          <w:p w:rsidR="0007492A" w:rsidRPr="001167AA" w:rsidRDefault="0007492A" w:rsidP="0007492A">
            <w:pPr>
              <w:pStyle w:val="ae"/>
              <w:shd w:val="clear" w:color="auto" w:fill="FFFFFF"/>
              <w:spacing w:after="100" w:afterAutospacing="1"/>
              <w:rPr>
                <w:rFonts w:ascii="Times New Roman" w:eastAsia="Times New Roman" w:hAnsi="Times New Roman"/>
                <w:sz w:val="24"/>
                <w:szCs w:val="24"/>
              </w:rPr>
            </w:pPr>
            <w:r w:rsidRPr="001167AA">
              <w:rPr>
                <w:rFonts w:ascii="Times New Roman" w:eastAsia="Times New Roman" w:hAnsi="Times New Roman"/>
                <w:sz w:val="24"/>
                <w:szCs w:val="24"/>
              </w:rPr>
              <w:t>В конкурсе приняли участие 127 фоторабот.</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 xml:space="preserve">2. </w:t>
            </w:r>
            <w:r w:rsidRPr="001167AA">
              <w:rPr>
                <w:rFonts w:ascii="Times New Roman" w:hAnsi="Times New Roman" w:cs="Times New Roman"/>
                <w:b/>
                <w:i/>
                <w:sz w:val="24"/>
                <w:szCs w:val="24"/>
              </w:rPr>
              <w:t xml:space="preserve"> Мини-музеи в группах: </w:t>
            </w:r>
            <w:r w:rsidRPr="001167AA">
              <w:rPr>
                <w:rFonts w:ascii="Times New Roman" w:hAnsi="Times New Roman" w:cs="Times New Roman"/>
                <w:sz w:val="24"/>
                <w:szCs w:val="24"/>
              </w:rPr>
              <w:t>«Памяти героев посвящается».</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Цель:  воспитание патриотизма у дошкольников на примере подвига народа в годы Великой Отечественной войны.</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Задачи:</w:t>
            </w:r>
          </w:p>
          <w:p w:rsidR="0007492A" w:rsidRPr="001167AA" w:rsidRDefault="0007492A" w:rsidP="0007492A">
            <w:pPr>
              <w:pStyle w:val="ad"/>
              <w:numPr>
                <w:ilvl w:val="0"/>
                <w:numId w:val="45"/>
              </w:numPr>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воспитание патриотизма и гражданственности;</w:t>
            </w:r>
          </w:p>
          <w:p w:rsidR="0007492A" w:rsidRPr="001167AA" w:rsidRDefault="0007492A" w:rsidP="0007492A">
            <w:pPr>
              <w:pStyle w:val="ad"/>
              <w:numPr>
                <w:ilvl w:val="0"/>
                <w:numId w:val="45"/>
              </w:numPr>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формирование и укрепление детско-взрослого сообщества;</w:t>
            </w:r>
          </w:p>
          <w:p w:rsidR="0007492A" w:rsidRPr="001167AA" w:rsidRDefault="0007492A" w:rsidP="0007492A">
            <w:pPr>
              <w:pStyle w:val="ad"/>
              <w:numPr>
                <w:ilvl w:val="0"/>
                <w:numId w:val="45"/>
              </w:numPr>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создание мини-музея, как отражение интересов и проявление инициативы детей;</w:t>
            </w:r>
          </w:p>
          <w:p w:rsidR="0007492A" w:rsidRPr="001167AA" w:rsidRDefault="0007492A" w:rsidP="0007492A">
            <w:pPr>
              <w:pStyle w:val="ad"/>
              <w:numPr>
                <w:ilvl w:val="0"/>
                <w:numId w:val="45"/>
              </w:numPr>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 xml:space="preserve"> обогащение развивающей среды ДОУ; </w:t>
            </w:r>
          </w:p>
          <w:p w:rsidR="0007492A" w:rsidRPr="001167AA" w:rsidRDefault="0007492A" w:rsidP="0007492A">
            <w:pPr>
              <w:pStyle w:val="ad"/>
              <w:numPr>
                <w:ilvl w:val="0"/>
                <w:numId w:val="45"/>
              </w:numPr>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использование новых форм работы с детьми и их родителями;</w:t>
            </w:r>
          </w:p>
          <w:p w:rsidR="0007492A" w:rsidRPr="001167AA" w:rsidRDefault="0007492A" w:rsidP="0007492A">
            <w:pPr>
              <w:pStyle w:val="ad"/>
              <w:numPr>
                <w:ilvl w:val="0"/>
                <w:numId w:val="45"/>
              </w:numPr>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формирование у дошкольников представления о музее.</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Мини-музеи созданы в    группах № 8,12 .</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3</w:t>
            </w:r>
            <w:r w:rsidRPr="001167AA">
              <w:rPr>
                <w:rFonts w:ascii="Times New Roman" w:hAnsi="Times New Roman" w:cs="Times New Roman"/>
                <w:b/>
                <w:sz w:val="24"/>
                <w:szCs w:val="24"/>
              </w:rPr>
              <w:t xml:space="preserve">. </w:t>
            </w:r>
            <w:r w:rsidRPr="001167AA">
              <w:rPr>
                <w:rFonts w:ascii="Times New Roman" w:hAnsi="Times New Roman" w:cs="Times New Roman"/>
                <w:b/>
                <w:i/>
                <w:sz w:val="24"/>
                <w:szCs w:val="24"/>
              </w:rPr>
              <w:t xml:space="preserve">Возложение цветов к памятной Стелле на аллеи Победы </w:t>
            </w:r>
            <w:r w:rsidRPr="001167AA">
              <w:rPr>
                <w:rFonts w:ascii="Times New Roman" w:hAnsi="Times New Roman" w:cs="Times New Roman"/>
                <w:sz w:val="24"/>
                <w:szCs w:val="24"/>
              </w:rPr>
              <w:t>(воспитанники подготовительных групп).</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Цель:  формирование чувства сопричастности к подвигу народа в годы Великой Отечественной войны.</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 xml:space="preserve">4. </w:t>
            </w:r>
            <w:r w:rsidRPr="001167AA">
              <w:rPr>
                <w:rFonts w:ascii="Times New Roman" w:hAnsi="Times New Roman" w:cs="Times New Roman"/>
                <w:b/>
                <w:i/>
                <w:sz w:val="24"/>
                <w:szCs w:val="24"/>
              </w:rPr>
              <w:t>Концерт для ветеранов Великой Отечественной войны</w:t>
            </w:r>
            <w:r w:rsidRPr="001167AA">
              <w:rPr>
                <w:rFonts w:ascii="Times New Roman" w:hAnsi="Times New Roman" w:cs="Times New Roman"/>
                <w:sz w:val="24"/>
                <w:szCs w:val="24"/>
              </w:rPr>
              <w:t xml:space="preserve">: «Этих дней не </w:t>
            </w:r>
            <w:proofErr w:type="spellStart"/>
            <w:r w:rsidRPr="001167AA">
              <w:rPr>
                <w:rFonts w:ascii="Times New Roman" w:hAnsi="Times New Roman" w:cs="Times New Roman"/>
                <w:sz w:val="24"/>
                <w:szCs w:val="24"/>
              </w:rPr>
              <w:t>смеркнет</w:t>
            </w:r>
            <w:proofErr w:type="spellEnd"/>
            <w:r w:rsidRPr="001167AA">
              <w:rPr>
                <w:rFonts w:ascii="Times New Roman" w:hAnsi="Times New Roman" w:cs="Times New Roman"/>
                <w:sz w:val="24"/>
                <w:szCs w:val="24"/>
              </w:rPr>
              <w:t xml:space="preserve"> слава…»</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Цель:  формирование чувства сопричастности к подвигу народа в годы Великой Отечественной войны.</w:t>
            </w:r>
          </w:p>
          <w:p w:rsidR="0007492A" w:rsidRPr="001167AA" w:rsidRDefault="0007492A" w:rsidP="0007492A">
            <w:pPr>
              <w:pStyle w:val="ad"/>
              <w:spacing w:line="276" w:lineRule="auto"/>
              <w:jc w:val="both"/>
              <w:rPr>
                <w:rFonts w:ascii="Times New Roman" w:hAnsi="Times New Roman" w:cs="Times New Roman"/>
                <w:b/>
                <w:i/>
                <w:sz w:val="24"/>
                <w:szCs w:val="24"/>
              </w:rPr>
            </w:pPr>
            <w:r w:rsidRPr="001167AA">
              <w:rPr>
                <w:rFonts w:ascii="Times New Roman" w:hAnsi="Times New Roman" w:cs="Times New Roman"/>
                <w:sz w:val="24"/>
                <w:szCs w:val="24"/>
              </w:rPr>
              <w:t xml:space="preserve">5. </w:t>
            </w:r>
            <w:r w:rsidRPr="001167AA">
              <w:rPr>
                <w:rFonts w:ascii="Times New Roman" w:hAnsi="Times New Roman" w:cs="Times New Roman"/>
                <w:b/>
                <w:i/>
                <w:sz w:val="24"/>
                <w:szCs w:val="24"/>
              </w:rPr>
              <w:t>Проект «Книга Памяти» МБДОУ детский сад № 132.</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 xml:space="preserve">Цель проекта: формирование представлений о родственниках - участниках военных действий и трудового фронта во время Великой отечественной войны 1941- 1945 гг. через создание Книги Памяти. </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В проектной деятельности приняли участие   67    семей воспитанников МБДОУ.</w:t>
            </w:r>
          </w:p>
          <w:p w:rsidR="0007492A" w:rsidRPr="001167AA" w:rsidRDefault="0007492A" w:rsidP="0007492A">
            <w:pPr>
              <w:pStyle w:val="ad"/>
              <w:spacing w:line="276" w:lineRule="auto"/>
              <w:jc w:val="both"/>
              <w:rPr>
                <w:rFonts w:ascii="Times New Roman" w:hAnsi="Times New Roman" w:cs="Times New Roman"/>
                <w:b/>
                <w:i/>
                <w:sz w:val="24"/>
                <w:szCs w:val="24"/>
              </w:rPr>
            </w:pPr>
            <w:r w:rsidRPr="001167AA">
              <w:rPr>
                <w:rFonts w:ascii="Times New Roman" w:hAnsi="Times New Roman" w:cs="Times New Roman"/>
                <w:b/>
                <w:i/>
                <w:sz w:val="24"/>
                <w:szCs w:val="24"/>
              </w:rPr>
              <w:lastRenderedPageBreak/>
              <w:t>6. Проведение парада воспитанников, посвященного Дню Победы.</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Цель: повышение уровня профессиональной компетенции педагогов в вопросе организации патриотического воспитания в ДОУ через различные формы методической работы  в условиях реализации  ФГОС дошкольного образования.</w:t>
            </w:r>
          </w:p>
          <w:p w:rsidR="0007492A" w:rsidRPr="001167AA" w:rsidRDefault="0007492A" w:rsidP="0007492A">
            <w:pPr>
              <w:pStyle w:val="ad"/>
              <w:spacing w:line="276" w:lineRule="auto"/>
              <w:jc w:val="both"/>
              <w:rPr>
                <w:rFonts w:ascii="Times New Roman" w:hAnsi="Times New Roman" w:cs="Times New Roman"/>
                <w:sz w:val="24"/>
                <w:szCs w:val="24"/>
              </w:rPr>
            </w:pPr>
          </w:p>
          <w:p w:rsidR="0007492A" w:rsidRPr="001167AA" w:rsidRDefault="0007492A" w:rsidP="0007492A">
            <w:pPr>
              <w:pStyle w:val="ad"/>
              <w:spacing w:line="276" w:lineRule="auto"/>
              <w:jc w:val="both"/>
              <w:rPr>
                <w:rFonts w:ascii="Times New Roman" w:hAnsi="Times New Roman" w:cs="Times New Roman"/>
                <w:b/>
                <w:i/>
                <w:sz w:val="24"/>
                <w:szCs w:val="24"/>
              </w:rPr>
            </w:pPr>
            <w:r w:rsidRPr="001167AA">
              <w:rPr>
                <w:rFonts w:ascii="Times New Roman" w:hAnsi="Times New Roman" w:cs="Times New Roman"/>
                <w:sz w:val="24"/>
                <w:szCs w:val="24"/>
              </w:rPr>
              <w:t xml:space="preserve">7. </w:t>
            </w:r>
            <w:r w:rsidRPr="001167AA">
              <w:rPr>
                <w:rFonts w:ascii="Times New Roman" w:hAnsi="Times New Roman" w:cs="Times New Roman"/>
                <w:b/>
                <w:i/>
                <w:sz w:val="24"/>
                <w:szCs w:val="24"/>
              </w:rPr>
              <w:t>Муниципальный проект «Вмесите о Победе».</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В проекте приняли участие 22 педагога и 67 семей воспитанников МБДОУ.</w:t>
            </w:r>
          </w:p>
          <w:p w:rsidR="0007492A" w:rsidRPr="001167AA" w:rsidRDefault="0007492A" w:rsidP="0007492A">
            <w:pPr>
              <w:pStyle w:val="ad"/>
              <w:spacing w:line="276" w:lineRule="auto"/>
              <w:jc w:val="both"/>
              <w:rPr>
                <w:rFonts w:ascii="Times New Roman" w:hAnsi="Times New Roman" w:cs="Times New Roman"/>
                <w:sz w:val="24"/>
                <w:szCs w:val="24"/>
              </w:rPr>
            </w:pPr>
          </w:p>
          <w:p w:rsidR="0007492A" w:rsidRPr="001167AA" w:rsidRDefault="0007492A" w:rsidP="0007492A">
            <w:pPr>
              <w:pStyle w:val="ad"/>
              <w:spacing w:line="276" w:lineRule="auto"/>
              <w:jc w:val="both"/>
              <w:rPr>
                <w:rFonts w:ascii="Times New Roman" w:hAnsi="Times New Roman" w:cs="Times New Roman"/>
                <w:b/>
                <w:i/>
                <w:sz w:val="24"/>
                <w:szCs w:val="24"/>
              </w:rPr>
            </w:pPr>
            <w:r w:rsidRPr="001167AA">
              <w:rPr>
                <w:rFonts w:ascii="Times New Roman" w:hAnsi="Times New Roman" w:cs="Times New Roman"/>
                <w:b/>
                <w:i/>
                <w:sz w:val="24"/>
                <w:szCs w:val="24"/>
              </w:rPr>
              <w:t>8. Военно-спортивная игра «Зарница».</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Цель игры: формирование у детей дошкольного возраста патриотических чувств, воспитание любви и уважения к защитникам Отечества на основе ярких впечатлений, конкретных исторических фактов, доступных детям и вызывающих у них эмоциональные переживания.</w:t>
            </w:r>
          </w:p>
          <w:p w:rsidR="0007492A" w:rsidRPr="001167AA" w:rsidRDefault="0007492A" w:rsidP="0007492A">
            <w:pPr>
              <w:pStyle w:val="ad"/>
              <w:spacing w:line="276" w:lineRule="auto"/>
              <w:jc w:val="center"/>
              <w:rPr>
                <w:rFonts w:ascii="Times New Roman" w:hAnsi="Times New Roman" w:cs="Times New Roman"/>
                <w:b/>
                <w:sz w:val="24"/>
                <w:szCs w:val="24"/>
              </w:rPr>
            </w:pPr>
          </w:p>
          <w:p w:rsidR="0007492A" w:rsidRPr="001167AA" w:rsidRDefault="0007492A" w:rsidP="0007492A">
            <w:pPr>
              <w:pStyle w:val="ad"/>
              <w:spacing w:line="276" w:lineRule="auto"/>
              <w:jc w:val="center"/>
              <w:rPr>
                <w:rFonts w:ascii="Times New Roman" w:hAnsi="Times New Roman" w:cs="Times New Roman"/>
                <w:b/>
                <w:sz w:val="24"/>
                <w:szCs w:val="24"/>
              </w:rPr>
            </w:pPr>
          </w:p>
          <w:p w:rsidR="0007492A" w:rsidRPr="001167AA" w:rsidRDefault="0007492A" w:rsidP="0007492A">
            <w:pPr>
              <w:pStyle w:val="ad"/>
              <w:spacing w:line="276" w:lineRule="auto"/>
              <w:jc w:val="center"/>
              <w:rPr>
                <w:rFonts w:ascii="Times New Roman" w:hAnsi="Times New Roman" w:cs="Times New Roman"/>
                <w:b/>
                <w:sz w:val="24"/>
                <w:szCs w:val="24"/>
              </w:rPr>
            </w:pPr>
            <w:r w:rsidRPr="001167AA">
              <w:rPr>
                <w:rFonts w:ascii="Times New Roman" w:hAnsi="Times New Roman" w:cs="Times New Roman"/>
                <w:b/>
                <w:sz w:val="24"/>
                <w:szCs w:val="24"/>
              </w:rPr>
              <w:t>Кадровые мероприятия.</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1</w:t>
            </w:r>
            <w:r w:rsidRPr="001167AA">
              <w:rPr>
                <w:rFonts w:ascii="Times New Roman" w:hAnsi="Times New Roman" w:cs="Times New Roman"/>
                <w:b/>
                <w:i/>
                <w:sz w:val="24"/>
                <w:szCs w:val="24"/>
              </w:rPr>
              <w:t xml:space="preserve">.Семинар  с  элементами практикума: </w:t>
            </w:r>
            <w:r w:rsidRPr="001167AA">
              <w:rPr>
                <w:rFonts w:ascii="Times New Roman" w:hAnsi="Times New Roman" w:cs="Times New Roman"/>
                <w:sz w:val="24"/>
                <w:szCs w:val="24"/>
              </w:rPr>
              <w:t>«Духовно-нравственное и патриотическое воспитание дошкольников посредством ознакомления с событиями Великой Отечественной войны»</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Цель:   повышение уровня профессиональной компетенции педагогов в вопросе организации патриотического воспитания в ДОУ через различные формы методической работы  в условиях реализации  ФГОС дошкольного образования.</w:t>
            </w:r>
          </w:p>
          <w:p w:rsidR="0007492A" w:rsidRPr="001167AA" w:rsidRDefault="0007492A" w:rsidP="0007492A">
            <w:pPr>
              <w:pStyle w:val="ad"/>
              <w:spacing w:line="276" w:lineRule="auto"/>
              <w:jc w:val="both"/>
              <w:rPr>
                <w:rFonts w:ascii="Times New Roman" w:hAnsi="Times New Roman" w:cs="Times New Roman"/>
                <w:b/>
                <w:i/>
                <w:sz w:val="24"/>
                <w:szCs w:val="24"/>
                <w:shd w:val="clear" w:color="auto" w:fill="FFFFFF"/>
              </w:rPr>
            </w:pPr>
          </w:p>
          <w:p w:rsidR="0007492A" w:rsidRPr="001167AA" w:rsidRDefault="0007492A" w:rsidP="0007492A">
            <w:pPr>
              <w:pStyle w:val="ad"/>
              <w:spacing w:line="276" w:lineRule="auto"/>
              <w:jc w:val="both"/>
              <w:rPr>
                <w:rFonts w:ascii="Times New Roman" w:hAnsi="Times New Roman" w:cs="Times New Roman"/>
                <w:b/>
                <w:i/>
                <w:sz w:val="24"/>
                <w:szCs w:val="24"/>
                <w:shd w:val="clear" w:color="auto" w:fill="FFFFFF"/>
              </w:rPr>
            </w:pPr>
          </w:p>
          <w:p w:rsidR="0007492A" w:rsidRPr="001167AA" w:rsidRDefault="0007492A" w:rsidP="0007492A">
            <w:pPr>
              <w:pStyle w:val="ad"/>
              <w:spacing w:line="276" w:lineRule="auto"/>
              <w:jc w:val="both"/>
              <w:rPr>
                <w:rFonts w:ascii="Times New Roman" w:hAnsi="Times New Roman" w:cs="Times New Roman"/>
                <w:sz w:val="24"/>
                <w:szCs w:val="24"/>
                <w:shd w:val="clear" w:color="auto" w:fill="FFFFFF"/>
              </w:rPr>
            </w:pPr>
            <w:r w:rsidRPr="001167AA">
              <w:rPr>
                <w:rFonts w:ascii="Times New Roman" w:hAnsi="Times New Roman" w:cs="Times New Roman"/>
                <w:b/>
                <w:i/>
                <w:sz w:val="24"/>
                <w:szCs w:val="24"/>
                <w:shd w:val="clear" w:color="auto" w:fill="FFFFFF"/>
              </w:rPr>
              <w:t>Занятие № 1</w:t>
            </w:r>
            <w:r w:rsidRPr="001167AA">
              <w:rPr>
                <w:rFonts w:ascii="Times New Roman" w:hAnsi="Times New Roman" w:cs="Times New Roman"/>
                <w:sz w:val="24"/>
                <w:szCs w:val="24"/>
                <w:shd w:val="clear" w:color="auto" w:fill="FFFFFF"/>
              </w:rPr>
              <w:t xml:space="preserve">.  </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shd w:val="clear" w:color="auto" w:fill="FFFFFF"/>
              </w:rPr>
              <w:t xml:space="preserve">Использование современных педагогических технологий в </w:t>
            </w:r>
            <w:proofErr w:type="gramStart"/>
            <w:r w:rsidRPr="001167AA">
              <w:rPr>
                <w:rFonts w:ascii="Times New Roman" w:hAnsi="Times New Roman" w:cs="Times New Roman"/>
                <w:sz w:val="24"/>
                <w:szCs w:val="24"/>
                <w:shd w:val="clear" w:color="auto" w:fill="FFFFFF"/>
              </w:rPr>
              <w:t>духовно-нравственной</w:t>
            </w:r>
            <w:proofErr w:type="gramEnd"/>
            <w:r w:rsidRPr="001167AA">
              <w:rPr>
                <w:rFonts w:ascii="Times New Roman" w:hAnsi="Times New Roman" w:cs="Times New Roman"/>
                <w:sz w:val="24"/>
                <w:szCs w:val="24"/>
                <w:shd w:val="clear" w:color="auto" w:fill="FFFFFF"/>
              </w:rPr>
              <w:t xml:space="preserve"> и патриотическом воспитании детей дошкольного возраста.</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 xml:space="preserve"> В  семинаре    приняли участие   25  воспитателей ДОУ.</w:t>
            </w:r>
          </w:p>
          <w:p w:rsidR="0007492A" w:rsidRPr="001167AA" w:rsidRDefault="0007492A" w:rsidP="0007492A">
            <w:pPr>
              <w:pStyle w:val="ad"/>
              <w:spacing w:line="276" w:lineRule="auto"/>
              <w:jc w:val="both"/>
              <w:rPr>
                <w:rFonts w:ascii="Times New Roman" w:hAnsi="Times New Roman" w:cs="Times New Roman"/>
                <w:b/>
                <w:i/>
                <w:sz w:val="24"/>
                <w:szCs w:val="24"/>
              </w:rPr>
            </w:pPr>
            <w:r w:rsidRPr="001167AA">
              <w:rPr>
                <w:rFonts w:ascii="Times New Roman" w:hAnsi="Times New Roman" w:cs="Times New Roman"/>
                <w:b/>
                <w:i/>
                <w:sz w:val="24"/>
                <w:szCs w:val="24"/>
              </w:rPr>
              <w:t xml:space="preserve">Занятие № 2. </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 xml:space="preserve"> Знакомство с опытом работы по организации проектной деятельности, посвященной Победе в Великой Отечественной войне 1951- 1945 гг.</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В  занятии  приняли участие   26 педагогов  ДОУ.</w:t>
            </w:r>
          </w:p>
          <w:p w:rsidR="0007492A" w:rsidRPr="001167AA" w:rsidRDefault="0007492A" w:rsidP="0007492A">
            <w:pPr>
              <w:pStyle w:val="ad"/>
              <w:spacing w:line="276" w:lineRule="auto"/>
              <w:jc w:val="both"/>
              <w:rPr>
                <w:rFonts w:ascii="Times New Roman" w:hAnsi="Times New Roman" w:cs="Times New Roman"/>
                <w:sz w:val="24"/>
                <w:szCs w:val="24"/>
              </w:rPr>
            </w:pP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 xml:space="preserve">2. </w:t>
            </w:r>
            <w:r w:rsidRPr="001167AA">
              <w:rPr>
                <w:rFonts w:ascii="Times New Roman" w:hAnsi="Times New Roman" w:cs="Times New Roman"/>
                <w:b/>
                <w:i/>
                <w:sz w:val="24"/>
                <w:szCs w:val="24"/>
              </w:rPr>
              <w:t xml:space="preserve">Мастер-класс: </w:t>
            </w:r>
            <w:r w:rsidRPr="001167AA">
              <w:rPr>
                <w:rFonts w:ascii="Times New Roman" w:hAnsi="Times New Roman" w:cs="Times New Roman"/>
                <w:sz w:val="24"/>
                <w:szCs w:val="24"/>
              </w:rPr>
              <w:t>«Проектирование работы по созданию Книги Памяти».</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Цель: повышение профессионального мастерства педагогов по организации проектной деятельности.</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В мастер-классе приняли участие 23 воспитателя.</w:t>
            </w:r>
          </w:p>
          <w:p w:rsidR="0007492A" w:rsidRPr="001167AA" w:rsidRDefault="0007492A" w:rsidP="0007492A">
            <w:pPr>
              <w:pStyle w:val="ad"/>
              <w:spacing w:line="276" w:lineRule="auto"/>
              <w:jc w:val="both"/>
              <w:rPr>
                <w:rFonts w:ascii="Times New Roman" w:hAnsi="Times New Roman" w:cs="Times New Roman"/>
                <w:sz w:val="24"/>
                <w:szCs w:val="24"/>
              </w:rPr>
            </w:pP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lastRenderedPageBreak/>
              <w:t>3.</w:t>
            </w:r>
            <w:r w:rsidRPr="001167AA">
              <w:t xml:space="preserve"> </w:t>
            </w:r>
            <w:r w:rsidRPr="001167AA">
              <w:rPr>
                <w:rFonts w:ascii="Times New Roman" w:hAnsi="Times New Roman" w:cs="Times New Roman"/>
                <w:b/>
                <w:i/>
                <w:sz w:val="24"/>
                <w:szCs w:val="24"/>
              </w:rPr>
              <w:t>Мастер-класс:</w:t>
            </w:r>
            <w:r w:rsidRPr="001167AA">
              <w:rPr>
                <w:rFonts w:ascii="Times New Roman" w:hAnsi="Times New Roman" w:cs="Times New Roman"/>
                <w:sz w:val="24"/>
                <w:szCs w:val="24"/>
              </w:rPr>
              <w:t xml:space="preserve">  «Использование интерактивных приёмов в работе по духовно-нравственному  и патриотическому  воспитанию детей дошкольного возраста».</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Цель: актуализация среди педагогов проблемы патриотического и духовно-нравственного воспитания через использование интерактивных приёмов в работе с дошкольниками.</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В мастер-классе приняли участие 25 педагогов.</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 xml:space="preserve"> </w:t>
            </w:r>
          </w:p>
          <w:p w:rsidR="0007492A" w:rsidRPr="001167AA" w:rsidRDefault="0007492A" w:rsidP="0007492A">
            <w:pPr>
              <w:pStyle w:val="ad"/>
              <w:spacing w:line="276" w:lineRule="auto"/>
              <w:jc w:val="both"/>
              <w:rPr>
                <w:rFonts w:ascii="Times New Roman" w:hAnsi="Times New Roman" w:cs="Times New Roman"/>
                <w:b/>
                <w:sz w:val="24"/>
                <w:szCs w:val="24"/>
              </w:rPr>
            </w:pPr>
          </w:p>
          <w:p w:rsidR="0007492A" w:rsidRPr="001167AA" w:rsidRDefault="0007492A" w:rsidP="0007492A">
            <w:pPr>
              <w:pStyle w:val="ad"/>
              <w:spacing w:line="276" w:lineRule="auto"/>
              <w:jc w:val="center"/>
              <w:rPr>
                <w:rFonts w:ascii="Times New Roman" w:hAnsi="Times New Roman" w:cs="Times New Roman"/>
                <w:b/>
                <w:sz w:val="24"/>
                <w:szCs w:val="24"/>
              </w:rPr>
            </w:pPr>
            <w:r w:rsidRPr="001167AA">
              <w:rPr>
                <w:rFonts w:ascii="Times New Roman" w:hAnsi="Times New Roman" w:cs="Times New Roman"/>
                <w:b/>
                <w:sz w:val="24"/>
                <w:szCs w:val="24"/>
              </w:rPr>
              <w:t>Методические мероприятия.</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1.Осуществлена подборка методических материалов    к семинару с элементами практикума  «Духовно-нравственное и патриотическое воспитание дошкольников посредством ознакомления с событиями Великой Отечественной войны».</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 xml:space="preserve">2.  Осуществлена подборка методических материалов   и  разработка презентаций  </w:t>
            </w:r>
            <w:proofErr w:type="gramStart"/>
            <w:r w:rsidRPr="001167AA">
              <w:rPr>
                <w:rFonts w:ascii="Times New Roman" w:hAnsi="Times New Roman" w:cs="Times New Roman"/>
                <w:sz w:val="24"/>
                <w:szCs w:val="24"/>
              </w:rPr>
              <w:t>к</w:t>
            </w:r>
            <w:proofErr w:type="gramEnd"/>
            <w:r w:rsidRPr="001167AA">
              <w:rPr>
                <w:rFonts w:ascii="Times New Roman" w:hAnsi="Times New Roman" w:cs="Times New Roman"/>
                <w:sz w:val="24"/>
                <w:szCs w:val="24"/>
              </w:rPr>
              <w:t xml:space="preserve"> </w:t>
            </w:r>
            <w:proofErr w:type="gramStart"/>
            <w:r w:rsidRPr="001167AA">
              <w:rPr>
                <w:rFonts w:ascii="Times New Roman" w:hAnsi="Times New Roman" w:cs="Times New Roman"/>
                <w:sz w:val="24"/>
                <w:szCs w:val="24"/>
              </w:rPr>
              <w:t>мастер</w:t>
            </w:r>
            <w:proofErr w:type="gramEnd"/>
            <w:r w:rsidRPr="001167AA">
              <w:rPr>
                <w:rFonts w:ascii="Times New Roman" w:hAnsi="Times New Roman" w:cs="Times New Roman"/>
                <w:sz w:val="24"/>
                <w:szCs w:val="24"/>
              </w:rPr>
              <w:t>- классам «Проектирование работы по созданию Книги Памяти», «Использование интерактивных приёмов в работе по духовно-нравственному  и патриотическому  воспитанию детей дошкольного возраста».</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3. Подготовлена выставка методической    литературы по годовой задаче.</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4. Разработано Положение смотра конкурса мини-музеев, посвященных Победе в Великой Отечественной войне.</w:t>
            </w:r>
          </w:p>
          <w:p w:rsidR="0007492A" w:rsidRPr="001167AA" w:rsidRDefault="0007492A" w:rsidP="0007492A">
            <w:pPr>
              <w:pStyle w:val="ad"/>
              <w:spacing w:line="276" w:lineRule="auto"/>
              <w:jc w:val="both"/>
              <w:rPr>
                <w:rFonts w:ascii="Times New Roman" w:hAnsi="Times New Roman" w:cs="Times New Roman"/>
                <w:sz w:val="24"/>
                <w:szCs w:val="24"/>
              </w:rPr>
            </w:pPr>
          </w:p>
          <w:p w:rsidR="0007492A" w:rsidRPr="001167AA" w:rsidRDefault="0007492A" w:rsidP="0007492A">
            <w:pPr>
              <w:pStyle w:val="ad"/>
              <w:spacing w:line="276" w:lineRule="auto"/>
              <w:jc w:val="center"/>
              <w:rPr>
                <w:rFonts w:ascii="Times New Roman" w:hAnsi="Times New Roman" w:cs="Times New Roman"/>
                <w:b/>
                <w:sz w:val="24"/>
                <w:szCs w:val="24"/>
              </w:rPr>
            </w:pPr>
            <w:r w:rsidRPr="001167AA">
              <w:rPr>
                <w:rFonts w:ascii="Times New Roman" w:hAnsi="Times New Roman" w:cs="Times New Roman"/>
                <w:b/>
                <w:sz w:val="24"/>
                <w:szCs w:val="24"/>
              </w:rPr>
              <w:t>Мероприятия по созданию материально-технических условий.</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 xml:space="preserve">1   Центры патриотического воспитания пополнены материалами о </w:t>
            </w:r>
            <w:proofErr w:type="spellStart"/>
            <w:proofErr w:type="gramStart"/>
            <w:r w:rsidRPr="001167AA">
              <w:rPr>
                <w:rFonts w:ascii="Times New Roman" w:hAnsi="Times New Roman" w:cs="Times New Roman"/>
                <w:sz w:val="24"/>
                <w:szCs w:val="24"/>
              </w:rPr>
              <w:t>о</w:t>
            </w:r>
            <w:proofErr w:type="spellEnd"/>
            <w:proofErr w:type="gramEnd"/>
            <w:r w:rsidRPr="001167AA">
              <w:rPr>
                <w:rFonts w:ascii="Times New Roman" w:hAnsi="Times New Roman" w:cs="Times New Roman"/>
                <w:sz w:val="24"/>
                <w:szCs w:val="24"/>
              </w:rPr>
              <w:t xml:space="preserve"> героях Великой отечественной войны,  фотографиями памятных мест боевой  славы города Твери.</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2. В группах были созданы мини-музеи, посвященных Победе в Великой Отечественной войне.</w:t>
            </w:r>
          </w:p>
          <w:p w:rsidR="0007492A" w:rsidRPr="001167AA" w:rsidRDefault="0007492A" w:rsidP="0007492A">
            <w:pPr>
              <w:pStyle w:val="ad"/>
              <w:spacing w:line="276" w:lineRule="auto"/>
              <w:jc w:val="both"/>
              <w:rPr>
                <w:rFonts w:ascii="Times New Roman" w:hAnsi="Times New Roman" w:cs="Times New Roman"/>
                <w:b/>
                <w:sz w:val="24"/>
                <w:szCs w:val="24"/>
              </w:rPr>
            </w:pPr>
          </w:p>
          <w:p w:rsidR="0007492A" w:rsidRPr="001167AA" w:rsidRDefault="0007492A" w:rsidP="0007492A">
            <w:pPr>
              <w:pStyle w:val="ad"/>
              <w:spacing w:line="276" w:lineRule="auto"/>
              <w:jc w:val="center"/>
              <w:rPr>
                <w:rFonts w:ascii="Times New Roman" w:hAnsi="Times New Roman" w:cs="Times New Roman"/>
                <w:b/>
                <w:sz w:val="24"/>
                <w:szCs w:val="24"/>
              </w:rPr>
            </w:pPr>
            <w:r w:rsidRPr="001167AA">
              <w:rPr>
                <w:rFonts w:ascii="Times New Roman" w:hAnsi="Times New Roman" w:cs="Times New Roman"/>
                <w:b/>
                <w:sz w:val="24"/>
                <w:szCs w:val="24"/>
              </w:rPr>
              <w:t>Работа с родителями.</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1. Активное вовлечение родителей в проектную деятельность, посвященную Великой Отечественной войне.</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 xml:space="preserve">Цель: повышение уровня теоретических знаний и заинтересованности родителей в  патриотическом воспитании детей.  </w:t>
            </w:r>
          </w:p>
          <w:p w:rsidR="0007492A" w:rsidRPr="001167AA" w:rsidRDefault="0007492A" w:rsidP="0007492A">
            <w:pPr>
              <w:pStyle w:val="ad"/>
              <w:spacing w:line="276" w:lineRule="auto"/>
              <w:jc w:val="both"/>
              <w:rPr>
                <w:rFonts w:ascii="Times New Roman" w:hAnsi="Times New Roman" w:cs="Times New Roman"/>
                <w:sz w:val="24"/>
                <w:szCs w:val="24"/>
              </w:rPr>
            </w:pPr>
          </w:p>
          <w:p w:rsidR="0007492A" w:rsidRPr="001167AA" w:rsidRDefault="0007492A" w:rsidP="0007492A">
            <w:pPr>
              <w:pStyle w:val="ad"/>
              <w:spacing w:line="276" w:lineRule="auto"/>
              <w:jc w:val="center"/>
              <w:rPr>
                <w:rFonts w:ascii="Times New Roman" w:hAnsi="Times New Roman" w:cs="Times New Roman"/>
                <w:b/>
                <w:sz w:val="24"/>
                <w:szCs w:val="24"/>
              </w:rPr>
            </w:pPr>
            <w:r w:rsidRPr="001167AA">
              <w:rPr>
                <w:rFonts w:ascii="Times New Roman" w:hAnsi="Times New Roman" w:cs="Times New Roman"/>
                <w:b/>
                <w:sz w:val="24"/>
                <w:szCs w:val="24"/>
              </w:rPr>
              <w:t>Совместная деятельность с образовательными учреждениями.</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1.Сотрудничество с Советом ветеранов Московского района города Твери. Дошкольники подготовили для ветеранов парад, рисунки, концерт: песни, стихи, танцы.</w:t>
            </w:r>
          </w:p>
          <w:p w:rsidR="0007492A" w:rsidRPr="001167AA" w:rsidRDefault="0007492A" w:rsidP="0007492A">
            <w:pPr>
              <w:pStyle w:val="ad"/>
              <w:spacing w:line="276" w:lineRule="auto"/>
              <w:jc w:val="both"/>
              <w:rPr>
                <w:rFonts w:ascii="Times New Roman" w:hAnsi="Times New Roman" w:cs="Times New Roman"/>
                <w:sz w:val="24"/>
                <w:szCs w:val="24"/>
              </w:rPr>
            </w:pP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b/>
                <w:sz w:val="24"/>
                <w:szCs w:val="24"/>
              </w:rPr>
              <w:t xml:space="preserve">Вывод: </w:t>
            </w:r>
            <w:r w:rsidRPr="001167AA">
              <w:rPr>
                <w:rFonts w:ascii="Times New Roman" w:hAnsi="Times New Roman" w:cs="Times New Roman"/>
                <w:sz w:val="24"/>
                <w:szCs w:val="24"/>
              </w:rPr>
              <w:t>запланированные мероприятия проведены в соответствии с поставленной целью, своевременно, в полном объёме, чему способствовала реализации намеченных цели и задач.</w:t>
            </w:r>
          </w:p>
          <w:p w:rsidR="0007492A" w:rsidRPr="001167AA" w:rsidRDefault="0007492A" w:rsidP="0007492A">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lastRenderedPageBreak/>
              <w:t xml:space="preserve"> Для получения   высоких результатов в работе по данной годовой задаче использовались современные интерактивные и  ИК технологии.  </w:t>
            </w:r>
          </w:p>
          <w:p w:rsidR="00D47239" w:rsidRPr="001167AA" w:rsidRDefault="00D47239" w:rsidP="00D47239">
            <w:pPr>
              <w:pStyle w:val="ad"/>
              <w:jc w:val="both"/>
              <w:rPr>
                <w:rFonts w:ascii="Times New Roman" w:hAnsi="Times New Roman" w:cs="Times New Roman"/>
                <w:sz w:val="24"/>
                <w:szCs w:val="24"/>
                <w:lang w:eastAsia="en-US"/>
              </w:rPr>
            </w:pPr>
          </w:p>
          <w:p w:rsidR="00D47239" w:rsidRPr="001167AA" w:rsidRDefault="00D47239" w:rsidP="0007492A">
            <w:pPr>
              <w:pStyle w:val="ad"/>
              <w:jc w:val="center"/>
              <w:rPr>
                <w:rFonts w:ascii="Times New Roman" w:hAnsi="Times New Roman" w:cs="Times New Roman"/>
                <w:sz w:val="24"/>
                <w:szCs w:val="24"/>
                <w:lang w:eastAsia="en-US"/>
              </w:rPr>
            </w:pPr>
            <w:r w:rsidRPr="001167AA">
              <w:rPr>
                <w:rFonts w:ascii="Times New Roman" w:hAnsi="Times New Roman" w:cs="Times New Roman"/>
                <w:b/>
                <w:sz w:val="24"/>
                <w:szCs w:val="24"/>
                <w:lang w:eastAsia="en-US"/>
              </w:rPr>
              <w:t>Анализ результатов   инновационной деятельности</w:t>
            </w:r>
            <w:r w:rsidRPr="001167AA">
              <w:rPr>
                <w:rFonts w:ascii="Times New Roman" w:hAnsi="Times New Roman" w:cs="Times New Roman"/>
                <w:sz w:val="24"/>
                <w:szCs w:val="24"/>
                <w:lang w:eastAsia="en-US"/>
              </w:rPr>
              <w:t>.</w:t>
            </w:r>
          </w:p>
          <w:p w:rsidR="00D47239" w:rsidRPr="001167AA" w:rsidRDefault="0007492A" w:rsidP="00D47239">
            <w:pPr>
              <w:pStyle w:val="ad"/>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xml:space="preserve">    На 2022 – 2023</w:t>
            </w:r>
            <w:r w:rsidR="00D47239" w:rsidRPr="001167AA">
              <w:rPr>
                <w:rFonts w:ascii="Times New Roman" w:hAnsi="Times New Roman" w:cs="Times New Roman"/>
                <w:sz w:val="24"/>
                <w:szCs w:val="24"/>
                <w:lang w:eastAsia="en-US"/>
              </w:rPr>
              <w:t xml:space="preserve">  учебный год  были определены следующие цели и задачи:  </w:t>
            </w:r>
          </w:p>
          <w:p w:rsidR="00A346F6" w:rsidRPr="001167AA" w:rsidRDefault="00A346F6" w:rsidP="00A346F6">
            <w:pPr>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b/>
                <w:sz w:val="24"/>
                <w:szCs w:val="24"/>
                <w:lang w:eastAsia="en-US"/>
              </w:rPr>
              <w:t>Цель</w:t>
            </w:r>
            <w:r w:rsidRPr="001167AA">
              <w:rPr>
                <w:rFonts w:ascii="Times New Roman" w:eastAsiaTheme="minorHAnsi" w:hAnsi="Times New Roman" w:cs="Times New Roman"/>
                <w:sz w:val="24"/>
                <w:szCs w:val="24"/>
                <w:lang w:eastAsia="en-US"/>
              </w:rPr>
              <w:t xml:space="preserve">:   совершенствование ИКТ  компетенций педагогов через систему наставничества  (система наставничества – </w:t>
            </w:r>
            <w:proofErr w:type="spellStart"/>
            <w:r w:rsidRPr="001167AA">
              <w:rPr>
                <w:rFonts w:ascii="Times New Roman" w:eastAsiaTheme="minorHAnsi" w:hAnsi="Times New Roman" w:cs="Times New Roman"/>
                <w:sz w:val="24"/>
                <w:szCs w:val="24"/>
                <w:lang w:eastAsia="en-US"/>
              </w:rPr>
              <w:t>взаимообучение</w:t>
            </w:r>
            <w:proofErr w:type="spellEnd"/>
            <w:r w:rsidRPr="001167AA">
              <w:rPr>
                <w:rFonts w:ascii="Times New Roman" w:eastAsiaTheme="minorHAnsi" w:hAnsi="Times New Roman" w:cs="Times New Roman"/>
                <w:sz w:val="24"/>
                <w:szCs w:val="24"/>
                <w:lang w:eastAsia="en-US"/>
              </w:rPr>
              <w:t>: создание видеороликов, презентаций с элементами анимации, проведение прямых трансляций, внедрение в образовательный процесс информационных программ, создание  медиатеки).</w:t>
            </w:r>
          </w:p>
          <w:p w:rsidR="00A346F6" w:rsidRPr="001167AA" w:rsidRDefault="00A346F6" w:rsidP="00A346F6">
            <w:pPr>
              <w:jc w:val="both"/>
              <w:rPr>
                <w:rFonts w:ascii="Times New Roman" w:eastAsiaTheme="minorHAnsi" w:hAnsi="Times New Roman" w:cs="Times New Roman"/>
                <w:b/>
                <w:i/>
                <w:sz w:val="24"/>
                <w:szCs w:val="24"/>
                <w:lang w:eastAsia="en-US"/>
              </w:rPr>
            </w:pPr>
            <w:r w:rsidRPr="001167AA">
              <w:rPr>
                <w:rFonts w:ascii="Times New Roman" w:eastAsiaTheme="minorHAnsi" w:hAnsi="Times New Roman" w:cs="Times New Roman"/>
                <w:b/>
                <w:i/>
                <w:sz w:val="24"/>
                <w:szCs w:val="24"/>
                <w:lang w:eastAsia="en-US"/>
              </w:rPr>
              <w:t>Для реализации намеченной цели и задач по совершенствованию ИКТ  компетенций педагогов через систему наставничества    в 2022 – 2023  учебном году были организованы и проведены следующие мероприятия.</w:t>
            </w:r>
          </w:p>
          <w:p w:rsidR="00A346F6" w:rsidRPr="001167AA" w:rsidRDefault="00A346F6" w:rsidP="00A346F6">
            <w:pPr>
              <w:jc w:val="both"/>
              <w:rPr>
                <w:rFonts w:ascii="Times New Roman" w:eastAsiaTheme="minorHAnsi" w:hAnsi="Times New Roman" w:cs="Times New Roman"/>
                <w:sz w:val="24"/>
                <w:szCs w:val="24"/>
                <w:lang w:eastAsia="en-US"/>
              </w:rPr>
            </w:pPr>
          </w:p>
          <w:p w:rsidR="00A346F6" w:rsidRPr="001167AA" w:rsidRDefault="00A346F6" w:rsidP="00A346F6">
            <w:pPr>
              <w:pStyle w:val="ad"/>
              <w:spacing w:line="276" w:lineRule="auto"/>
              <w:jc w:val="center"/>
              <w:rPr>
                <w:rFonts w:ascii="Times New Roman" w:hAnsi="Times New Roman" w:cs="Times New Roman"/>
                <w:b/>
                <w:sz w:val="24"/>
                <w:szCs w:val="24"/>
              </w:rPr>
            </w:pPr>
            <w:r w:rsidRPr="001167AA">
              <w:rPr>
                <w:rFonts w:ascii="Times New Roman" w:hAnsi="Times New Roman" w:cs="Times New Roman"/>
                <w:b/>
                <w:sz w:val="24"/>
                <w:szCs w:val="24"/>
              </w:rPr>
              <w:t>Педагогический совет:</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«Использование информационно-коммуникативных технологий в образовательном процессе»</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На педагогическом совете № 4  от 30.03.2023 года присутствовало 27 человек.</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b/>
                <w:sz w:val="24"/>
                <w:szCs w:val="24"/>
              </w:rPr>
              <w:t>Цель</w:t>
            </w:r>
            <w:r w:rsidRPr="001167AA">
              <w:rPr>
                <w:rFonts w:ascii="Times New Roman" w:hAnsi="Times New Roman" w:cs="Times New Roman"/>
                <w:sz w:val="24"/>
                <w:szCs w:val="24"/>
              </w:rPr>
              <w:t>: повышение ИКТ - компетенций педагогов дошкольного учреждения и активное внедрение информационных технологий в образовательное пространство ДОУ.</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b/>
                <w:sz w:val="24"/>
                <w:szCs w:val="24"/>
              </w:rPr>
              <w:t xml:space="preserve"> План Совета педагогов</w:t>
            </w:r>
            <w:r w:rsidRPr="001167AA">
              <w:rPr>
                <w:rFonts w:ascii="Times New Roman" w:hAnsi="Times New Roman" w:cs="Times New Roman"/>
                <w:sz w:val="24"/>
                <w:szCs w:val="24"/>
              </w:rPr>
              <w:t>:</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1.Выполнение решений заседания Совета педагогов №3</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2.Анализ результатов анкетирования педагогов «Определение профессиональной ИКТ - компетентности»</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3.  Результаты тематического контроля: «использование ИКТ в практике работы педагогов ДОУ»</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4.Презентация победителей конкурса «Лучшая электронная педагогическая разработка»</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5.Проект решения Совета педагогов.</w:t>
            </w:r>
          </w:p>
          <w:p w:rsidR="00A346F6" w:rsidRPr="001167AA" w:rsidRDefault="00A346F6" w:rsidP="00A346F6">
            <w:pPr>
              <w:pStyle w:val="ad"/>
              <w:spacing w:line="276" w:lineRule="auto"/>
              <w:jc w:val="both"/>
              <w:rPr>
                <w:rFonts w:ascii="Times New Roman" w:hAnsi="Times New Roman" w:cs="Times New Roman"/>
                <w:sz w:val="24"/>
                <w:szCs w:val="24"/>
              </w:rPr>
            </w:pPr>
          </w:p>
          <w:p w:rsidR="00A346F6" w:rsidRPr="001167AA" w:rsidRDefault="00A346F6" w:rsidP="00A346F6">
            <w:pPr>
              <w:pStyle w:val="ad"/>
              <w:spacing w:line="276" w:lineRule="auto"/>
              <w:jc w:val="both"/>
              <w:rPr>
                <w:rFonts w:ascii="Times New Roman" w:hAnsi="Times New Roman" w:cs="Times New Roman"/>
                <w:b/>
                <w:sz w:val="24"/>
                <w:szCs w:val="24"/>
              </w:rPr>
            </w:pPr>
            <w:r w:rsidRPr="001167AA">
              <w:rPr>
                <w:rFonts w:ascii="Times New Roman" w:hAnsi="Times New Roman" w:cs="Times New Roman"/>
                <w:b/>
                <w:sz w:val="24"/>
                <w:szCs w:val="24"/>
              </w:rPr>
              <w:t>Решение Совета педагогов.</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1.На 2023 - 2024 учебный год запланировать задачу по формированию банка электронных образовательных ресурсов ДОУ для организации образовательного процесса, обеспечивающего повышение качества образования.</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Срок: август      Ответственный: старший воспитатель Овчинникова И.Е.</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 xml:space="preserve">2. В рамках реализации годовой задачи провести конкурс педагогического мастерства на лучшую электронную разработку </w:t>
            </w:r>
            <w:r w:rsidRPr="001167AA">
              <w:rPr>
                <w:rFonts w:ascii="Times New Roman" w:hAnsi="Times New Roman" w:cs="Times New Roman"/>
                <w:sz w:val="24"/>
                <w:szCs w:val="24"/>
              </w:rPr>
              <w:lastRenderedPageBreak/>
              <w:t>методического материала или пособия.</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Срок: 2023 -2024 учебный год.     Ответственные: воспитатели и специалисты ДОУ.</w:t>
            </w:r>
          </w:p>
          <w:p w:rsidR="00A346F6" w:rsidRPr="001167AA" w:rsidRDefault="00A346F6" w:rsidP="00A346F6">
            <w:pPr>
              <w:pStyle w:val="ad"/>
              <w:spacing w:line="276" w:lineRule="auto"/>
              <w:ind w:left="360"/>
              <w:jc w:val="both"/>
              <w:rPr>
                <w:rFonts w:ascii="Times New Roman" w:hAnsi="Times New Roman" w:cs="Times New Roman"/>
                <w:sz w:val="24"/>
                <w:szCs w:val="24"/>
              </w:rPr>
            </w:pPr>
          </w:p>
          <w:p w:rsidR="00A346F6" w:rsidRPr="001167AA" w:rsidRDefault="00A346F6" w:rsidP="00A346F6">
            <w:pPr>
              <w:pStyle w:val="ad"/>
              <w:spacing w:line="276" w:lineRule="auto"/>
              <w:jc w:val="both"/>
              <w:rPr>
                <w:rFonts w:ascii="Times New Roman" w:hAnsi="Times New Roman" w:cs="Times New Roman"/>
                <w:b/>
                <w:sz w:val="24"/>
                <w:szCs w:val="24"/>
              </w:rPr>
            </w:pPr>
            <w:r w:rsidRPr="001167AA">
              <w:t xml:space="preserve"> </w:t>
            </w:r>
            <w:r w:rsidRPr="001167AA">
              <w:rPr>
                <w:rFonts w:ascii="Times New Roman" w:hAnsi="Times New Roman" w:cs="Times New Roman"/>
                <w:b/>
                <w:sz w:val="24"/>
                <w:szCs w:val="24"/>
              </w:rPr>
              <w:t>Организационно-педагогические мероприятия.</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1.</w:t>
            </w:r>
            <w:r w:rsidRPr="001167AA">
              <w:rPr>
                <w:rFonts w:ascii="Times New Roman" w:hAnsi="Times New Roman" w:cs="Times New Roman"/>
                <w:b/>
                <w:i/>
                <w:sz w:val="24"/>
                <w:szCs w:val="24"/>
              </w:rPr>
              <w:t xml:space="preserve">Анкетирование педагогов: </w:t>
            </w:r>
            <w:r w:rsidRPr="001167AA">
              <w:rPr>
                <w:rFonts w:ascii="Times New Roman" w:hAnsi="Times New Roman" w:cs="Times New Roman"/>
                <w:sz w:val="24"/>
                <w:szCs w:val="24"/>
              </w:rPr>
              <w:t>«Определение профессиональной ИКТ - компетентности»</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b/>
                <w:i/>
                <w:sz w:val="24"/>
                <w:szCs w:val="24"/>
              </w:rPr>
              <w:t xml:space="preserve"> Цель</w:t>
            </w:r>
            <w:r w:rsidRPr="001167AA">
              <w:rPr>
                <w:rFonts w:ascii="Times New Roman" w:hAnsi="Times New Roman" w:cs="Times New Roman"/>
                <w:sz w:val="24"/>
                <w:szCs w:val="24"/>
              </w:rPr>
              <w:t>: оценка ИКТ компетенций педагогов ДОУ, выявление имеющихся у воспитателей и специалистов сложностей в работе на компьютере и оказание им необходимой помощи в освоении компьютерной грамотности.</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В анкетировании приняли участие 25 педагогов ДОУ</w:t>
            </w:r>
          </w:p>
          <w:p w:rsidR="00A346F6" w:rsidRPr="001167AA" w:rsidRDefault="00A346F6" w:rsidP="00A346F6">
            <w:pPr>
              <w:pStyle w:val="ad"/>
              <w:spacing w:line="276" w:lineRule="auto"/>
              <w:jc w:val="both"/>
              <w:rPr>
                <w:rFonts w:ascii="Times New Roman" w:hAnsi="Times New Roman" w:cs="Times New Roman"/>
                <w:sz w:val="24"/>
                <w:szCs w:val="24"/>
              </w:rPr>
            </w:pP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b/>
                <w:i/>
                <w:sz w:val="24"/>
                <w:szCs w:val="24"/>
              </w:rPr>
              <w:t xml:space="preserve">2.  Конкурс: </w:t>
            </w:r>
            <w:r w:rsidRPr="001167AA">
              <w:rPr>
                <w:rFonts w:ascii="Times New Roman" w:hAnsi="Times New Roman" w:cs="Times New Roman"/>
                <w:sz w:val="24"/>
                <w:szCs w:val="24"/>
              </w:rPr>
              <w:t>«Лучшая электронная педагогическая разработка».</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b/>
                <w:i/>
                <w:sz w:val="24"/>
                <w:szCs w:val="24"/>
              </w:rPr>
              <w:t xml:space="preserve">Цель: </w:t>
            </w:r>
            <w:r w:rsidRPr="001167AA">
              <w:rPr>
                <w:rFonts w:ascii="Times New Roman" w:hAnsi="Times New Roman" w:cs="Times New Roman"/>
                <w:sz w:val="24"/>
                <w:szCs w:val="24"/>
              </w:rPr>
              <w:t>выявление и распространение лучшего опыта   использования ИКТ в образовательном процессе дошкольного учреждения.</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Победителем конкурса стала Сабелева О.А., разработавшая игру «Сложи фрукты в корзину»</w:t>
            </w:r>
          </w:p>
          <w:p w:rsidR="00A346F6" w:rsidRPr="001167AA" w:rsidRDefault="00A346F6" w:rsidP="00A346F6">
            <w:pPr>
              <w:pStyle w:val="ad"/>
              <w:spacing w:line="276" w:lineRule="auto"/>
              <w:jc w:val="both"/>
              <w:rPr>
                <w:rFonts w:ascii="Times New Roman" w:hAnsi="Times New Roman" w:cs="Times New Roman"/>
                <w:sz w:val="24"/>
                <w:szCs w:val="24"/>
              </w:rPr>
            </w:pPr>
          </w:p>
          <w:p w:rsidR="00A346F6" w:rsidRPr="001167AA" w:rsidRDefault="00A346F6" w:rsidP="00A346F6">
            <w:pPr>
              <w:pStyle w:val="ad"/>
              <w:spacing w:line="276" w:lineRule="auto"/>
              <w:ind w:left="142" w:hanging="142"/>
              <w:jc w:val="center"/>
              <w:rPr>
                <w:rFonts w:ascii="Times New Roman" w:hAnsi="Times New Roman" w:cs="Times New Roman"/>
                <w:b/>
                <w:sz w:val="24"/>
                <w:szCs w:val="24"/>
              </w:rPr>
            </w:pPr>
            <w:r w:rsidRPr="001167AA">
              <w:rPr>
                <w:rFonts w:ascii="Times New Roman" w:hAnsi="Times New Roman" w:cs="Times New Roman"/>
                <w:b/>
                <w:sz w:val="24"/>
                <w:szCs w:val="24"/>
              </w:rPr>
              <w:t>Мероприятия, направленные на повышение квалификации педагогов в межкурсовой период.</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b/>
                <w:i/>
                <w:sz w:val="24"/>
                <w:szCs w:val="24"/>
              </w:rPr>
              <w:t xml:space="preserve">1.Семинар - практикум: </w:t>
            </w:r>
            <w:r w:rsidRPr="001167AA">
              <w:rPr>
                <w:rFonts w:ascii="Times New Roman" w:hAnsi="Times New Roman" w:cs="Times New Roman"/>
                <w:sz w:val="24"/>
                <w:szCs w:val="24"/>
              </w:rPr>
              <w:t>«Внедрение и использование современных ИКТ - технологий в практике работы ДОУ»</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Цель: освоение современных информационно коммуникативных  технологий и их  последующее активное применение в практической деятельности педагогов.</w:t>
            </w:r>
          </w:p>
          <w:p w:rsidR="00A346F6" w:rsidRPr="001167AA" w:rsidRDefault="00A346F6" w:rsidP="00A346F6">
            <w:pPr>
              <w:pStyle w:val="ad"/>
              <w:spacing w:line="276" w:lineRule="auto"/>
              <w:jc w:val="both"/>
              <w:rPr>
                <w:rFonts w:ascii="Times New Roman" w:hAnsi="Times New Roman" w:cs="Times New Roman"/>
                <w:sz w:val="24"/>
                <w:szCs w:val="24"/>
                <w:shd w:val="clear" w:color="auto" w:fill="FFFFFF"/>
              </w:rPr>
            </w:pPr>
          </w:p>
          <w:p w:rsidR="00A346F6" w:rsidRPr="001167AA" w:rsidRDefault="00A346F6" w:rsidP="00A346F6">
            <w:pPr>
              <w:pStyle w:val="ad"/>
              <w:spacing w:line="276" w:lineRule="auto"/>
              <w:jc w:val="both"/>
              <w:rPr>
                <w:rFonts w:ascii="Times New Roman" w:hAnsi="Times New Roman" w:cs="Times New Roman"/>
                <w:sz w:val="24"/>
                <w:szCs w:val="24"/>
                <w:shd w:val="clear" w:color="auto" w:fill="FFFFFF"/>
              </w:rPr>
            </w:pPr>
            <w:r w:rsidRPr="001167AA">
              <w:rPr>
                <w:rFonts w:ascii="Times New Roman" w:hAnsi="Times New Roman" w:cs="Times New Roman"/>
                <w:sz w:val="24"/>
                <w:szCs w:val="24"/>
                <w:shd w:val="clear" w:color="auto" w:fill="FFFFFF"/>
              </w:rPr>
              <w:t xml:space="preserve">Занятие № 1.  </w:t>
            </w:r>
          </w:p>
          <w:p w:rsidR="00A346F6" w:rsidRPr="001167AA" w:rsidRDefault="00A346F6" w:rsidP="00A346F6">
            <w:pPr>
              <w:pStyle w:val="ad"/>
              <w:spacing w:line="276" w:lineRule="auto"/>
              <w:jc w:val="both"/>
              <w:rPr>
                <w:rFonts w:ascii="Times New Roman" w:hAnsi="Times New Roman" w:cs="Times New Roman"/>
                <w:sz w:val="24"/>
                <w:szCs w:val="24"/>
                <w:shd w:val="clear" w:color="auto" w:fill="FFFFFF"/>
              </w:rPr>
            </w:pPr>
            <w:r w:rsidRPr="001167AA">
              <w:rPr>
                <w:rFonts w:ascii="Times New Roman" w:hAnsi="Times New Roman" w:cs="Times New Roman"/>
                <w:sz w:val="24"/>
                <w:szCs w:val="24"/>
                <w:shd w:val="clear" w:color="auto" w:fill="FFFFFF"/>
              </w:rPr>
              <w:t>Мастер-класс: «Создание презентаций с элементами анимации».</w:t>
            </w:r>
          </w:p>
          <w:p w:rsidR="00A346F6" w:rsidRPr="001167AA" w:rsidRDefault="00A346F6" w:rsidP="00A346F6">
            <w:pPr>
              <w:pStyle w:val="ad"/>
              <w:spacing w:line="276" w:lineRule="auto"/>
              <w:jc w:val="both"/>
              <w:rPr>
                <w:rFonts w:ascii="Times New Roman" w:hAnsi="Times New Roman" w:cs="Times New Roman"/>
                <w:sz w:val="24"/>
                <w:szCs w:val="24"/>
                <w:shd w:val="clear" w:color="auto" w:fill="FFFFFF"/>
              </w:rPr>
            </w:pPr>
            <w:r w:rsidRPr="001167AA">
              <w:rPr>
                <w:rFonts w:ascii="Times New Roman" w:hAnsi="Times New Roman" w:cs="Times New Roman"/>
                <w:sz w:val="24"/>
                <w:szCs w:val="24"/>
                <w:shd w:val="clear" w:color="auto" w:fill="FFFFFF"/>
              </w:rPr>
              <w:t>В  мастер-классе    приняли участие   11  педагогов  ДОУ.</w:t>
            </w:r>
          </w:p>
          <w:p w:rsidR="00A346F6" w:rsidRPr="001167AA" w:rsidRDefault="00A346F6" w:rsidP="00A346F6">
            <w:pPr>
              <w:pStyle w:val="ad"/>
              <w:spacing w:line="276" w:lineRule="auto"/>
              <w:jc w:val="both"/>
              <w:rPr>
                <w:rFonts w:ascii="Times New Roman" w:hAnsi="Times New Roman" w:cs="Times New Roman"/>
                <w:sz w:val="24"/>
                <w:szCs w:val="24"/>
                <w:shd w:val="clear" w:color="auto" w:fill="FFFFFF"/>
              </w:rPr>
            </w:pPr>
          </w:p>
          <w:p w:rsidR="00A346F6" w:rsidRPr="001167AA" w:rsidRDefault="00A346F6" w:rsidP="00A346F6">
            <w:pPr>
              <w:pStyle w:val="ad"/>
              <w:spacing w:line="276" w:lineRule="auto"/>
              <w:jc w:val="both"/>
              <w:rPr>
                <w:rFonts w:ascii="Times New Roman" w:hAnsi="Times New Roman" w:cs="Times New Roman"/>
                <w:sz w:val="24"/>
                <w:szCs w:val="24"/>
                <w:shd w:val="clear" w:color="auto" w:fill="FFFFFF"/>
              </w:rPr>
            </w:pPr>
            <w:r w:rsidRPr="001167AA">
              <w:rPr>
                <w:rFonts w:ascii="Times New Roman" w:hAnsi="Times New Roman" w:cs="Times New Roman"/>
                <w:sz w:val="24"/>
                <w:szCs w:val="24"/>
                <w:shd w:val="clear" w:color="auto" w:fill="FFFFFF"/>
              </w:rPr>
              <w:t xml:space="preserve"> Занятие № 2.</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shd w:val="clear" w:color="auto" w:fill="FFFFFF"/>
              </w:rPr>
              <w:t>Знакомство с игровыми компьютерными образовательными программами для дошкольников.</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 xml:space="preserve">  На семинаре присутствовали: 26 педагогов ДОУ.</w:t>
            </w:r>
          </w:p>
          <w:p w:rsidR="00A346F6" w:rsidRPr="001167AA" w:rsidRDefault="00A346F6" w:rsidP="00A346F6">
            <w:pPr>
              <w:pStyle w:val="ad"/>
              <w:spacing w:line="276" w:lineRule="auto"/>
              <w:jc w:val="both"/>
              <w:rPr>
                <w:rFonts w:ascii="Times New Roman" w:hAnsi="Times New Roman" w:cs="Times New Roman"/>
                <w:sz w:val="24"/>
                <w:szCs w:val="24"/>
              </w:rPr>
            </w:pP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Занятие № 3.</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Использование видеокамер для создания видеороликов.</w:t>
            </w:r>
          </w:p>
          <w:p w:rsidR="00A346F6" w:rsidRPr="001167AA" w:rsidRDefault="00A346F6" w:rsidP="00A346F6">
            <w:pPr>
              <w:pStyle w:val="ad"/>
              <w:spacing w:line="276" w:lineRule="auto"/>
              <w:jc w:val="both"/>
              <w:rPr>
                <w:rFonts w:ascii="Times New Roman" w:hAnsi="Times New Roman" w:cs="Times New Roman"/>
                <w:sz w:val="24"/>
                <w:szCs w:val="24"/>
                <w:shd w:val="clear" w:color="auto" w:fill="FFFFFF"/>
              </w:rPr>
            </w:pPr>
            <w:r w:rsidRPr="001167AA">
              <w:rPr>
                <w:rFonts w:ascii="Times New Roman" w:hAnsi="Times New Roman" w:cs="Times New Roman"/>
                <w:sz w:val="24"/>
                <w:szCs w:val="24"/>
              </w:rPr>
              <w:t xml:space="preserve"> </w:t>
            </w:r>
            <w:r w:rsidRPr="001167AA">
              <w:rPr>
                <w:rFonts w:ascii="Times New Roman" w:hAnsi="Times New Roman" w:cs="Times New Roman"/>
                <w:sz w:val="24"/>
                <w:szCs w:val="24"/>
                <w:shd w:val="clear" w:color="auto" w:fill="FFFFFF"/>
              </w:rPr>
              <w:t>В  мастер-классе    приняли участие   7  педагогов ДОУ.</w:t>
            </w:r>
          </w:p>
          <w:p w:rsidR="00A346F6" w:rsidRPr="001167AA" w:rsidRDefault="00A346F6" w:rsidP="00A346F6">
            <w:pPr>
              <w:pStyle w:val="ad"/>
              <w:spacing w:line="276" w:lineRule="auto"/>
              <w:jc w:val="both"/>
              <w:rPr>
                <w:rFonts w:ascii="Times New Roman" w:hAnsi="Times New Roman" w:cs="Times New Roman"/>
                <w:sz w:val="24"/>
                <w:szCs w:val="24"/>
              </w:rPr>
            </w:pPr>
          </w:p>
          <w:p w:rsidR="00A346F6" w:rsidRPr="001167AA" w:rsidRDefault="00A346F6" w:rsidP="00A346F6">
            <w:pPr>
              <w:pStyle w:val="ad"/>
              <w:spacing w:line="276" w:lineRule="auto"/>
              <w:ind w:left="75"/>
              <w:jc w:val="both"/>
              <w:rPr>
                <w:rFonts w:ascii="Times New Roman" w:hAnsi="Times New Roman" w:cs="Times New Roman"/>
                <w:sz w:val="24"/>
                <w:szCs w:val="24"/>
              </w:rPr>
            </w:pPr>
            <w:r w:rsidRPr="001167AA">
              <w:rPr>
                <w:rFonts w:ascii="Times New Roman" w:hAnsi="Times New Roman" w:cs="Times New Roman"/>
                <w:b/>
                <w:sz w:val="24"/>
                <w:szCs w:val="24"/>
              </w:rPr>
              <w:t>4.Изучение  и распространение опыта работы</w:t>
            </w:r>
            <w:r w:rsidRPr="001167AA">
              <w:rPr>
                <w:rFonts w:ascii="Times New Roman" w:hAnsi="Times New Roman" w:cs="Times New Roman"/>
                <w:sz w:val="24"/>
                <w:szCs w:val="24"/>
              </w:rPr>
              <w:t xml:space="preserve"> </w:t>
            </w:r>
          </w:p>
          <w:p w:rsidR="00A346F6" w:rsidRPr="001167AA" w:rsidRDefault="00A346F6" w:rsidP="00A346F6">
            <w:pPr>
              <w:pStyle w:val="ad"/>
              <w:numPr>
                <w:ilvl w:val="0"/>
                <w:numId w:val="37"/>
              </w:numPr>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воспитателя Соловьевой М.В. «Использование информационных образовательных программ в работе по речевому развитию детей дошкольного возраста»;</w:t>
            </w:r>
          </w:p>
          <w:p w:rsidR="00A346F6" w:rsidRPr="001167AA" w:rsidRDefault="00A346F6" w:rsidP="00A346F6">
            <w:pPr>
              <w:pStyle w:val="ad"/>
              <w:numPr>
                <w:ilvl w:val="0"/>
                <w:numId w:val="37"/>
              </w:numPr>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 xml:space="preserve">воспитателя Фаерман  Д.Д. «Использование ИКТ в работе с </w:t>
            </w:r>
            <w:r w:rsidRPr="001167AA">
              <w:rPr>
                <w:rFonts w:ascii="Times New Roman" w:hAnsi="Times New Roman" w:cs="Times New Roman"/>
                <w:sz w:val="24"/>
                <w:szCs w:val="24"/>
              </w:rPr>
              <w:lastRenderedPageBreak/>
              <w:t>семьями воспитанников»</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Цель: выявление и распространение лучшего опыта   использования ИКТ в образовательном процессе дошкольного учреждения.</w:t>
            </w:r>
          </w:p>
          <w:p w:rsidR="00A346F6" w:rsidRPr="001167AA" w:rsidRDefault="00A346F6" w:rsidP="00A346F6">
            <w:pPr>
              <w:pStyle w:val="ad"/>
              <w:spacing w:line="276" w:lineRule="auto"/>
              <w:jc w:val="both"/>
              <w:rPr>
                <w:rFonts w:ascii="Times New Roman" w:hAnsi="Times New Roman" w:cs="Times New Roman"/>
                <w:sz w:val="24"/>
                <w:szCs w:val="24"/>
              </w:rPr>
            </w:pPr>
          </w:p>
          <w:p w:rsidR="00A346F6" w:rsidRPr="001167AA" w:rsidRDefault="00A346F6" w:rsidP="00A346F6">
            <w:pPr>
              <w:pStyle w:val="ad"/>
              <w:spacing w:line="276" w:lineRule="auto"/>
              <w:jc w:val="center"/>
              <w:rPr>
                <w:rFonts w:ascii="Times New Roman" w:hAnsi="Times New Roman" w:cs="Times New Roman"/>
                <w:b/>
                <w:sz w:val="24"/>
                <w:szCs w:val="24"/>
              </w:rPr>
            </w:pPr>
            <w:r w:rsidRPr="001167AA">
              <w:rPr>
                <w:rFonts w:ascii="Times New Roman" w:hAnsi="Times New Roman" w:cs="Times New Roman"/>
                <w:b/>
                <w:sz w:val="24"/>
                <w:szCs w:val="24"/>
              </w:rPr>
              <w:t>Методическая работа.</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1. Осуществлена подборка  методических материалов к    семинару - практикуму:</w:t>
            </w:r>
            <w:r w:rsidRPr="001167AA">
              <w:rPr>
                <w:rFonts w:ascii="Times New Roman" w:hAnsi="Times New Roman" w:cs="Times New Roman"/>
                <w:b/>
                <w:i/>
                <w:sz w:val="24"/>
                <w:szCs w:val="24"/>
              </w:rPr>
              <w:t xml:space="preserve"> </w:t>
            </w:r>
            <w:r w:rsidRPr="001167AA">
              <w:rPr>
                <w:rFonts w:ascii="Times New Roman" w:hAnsi="Times New Roman" w:cs="Times New Roman"/>
                <w:sz w:val="24"/>
                <w:szCs w:val="24"/>
              </w:rPr>
              <w:t xml:space="preserve">«Внедрение и использование </w:t>
            </w:r>
            <w:proofErr w:type="gramStart"/>
            <w:r w:rsidRPr="001167AA">
              <w:rPr>
                <w:rFonts w:ascii="Times New Roman" w:hAnsi="Times New Roman" w:cs="Times New Roman"/>
                <w:sz w:val="24"/>
                <w:szCs w:val="24"/>
              </w:rPr>
              <w:t>современных</w:t>
            </w:r>
            <w:proofErr w:type="gramEnd"/>
            <w:r w:rsidRPr="001167AA">
              <w:rPr>
                <w:rFonts w:ascii="Times New Roman" w:hAnsi="Times New Roman" w:cs="Times New Roman"/>
                <w:sz w:val="24"/>
                <w:szCs w:val="24"/>
              </w:rPr>
              <w:t xml:space="preserve"> ИКТ в практику работы ДОУ» </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2.</w:t>
            </w:r>
            <w:r w:rsidRPr="001167AA">
              <w:t xml:space="preserve"> </w:t>
            </w:r>
            <w:r w:rsidRPr="001167AA">
              <w:rPr>
                <w:rFonts w:ascii="Times New Roman" w:hAnsi="Times New Roman" w:cs="Times New Roman"/>
                <w:sz w:val="24"/>
                <w:szCs w:val="24"/>
              </w:rPr>
              <w:t>Осуществлена подборка методической литературы по годовой задаче.</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 xml:space="preserve">3. Составлены анкеты к анкетированию педагогов: «Определение ИКТ - компетентности» </w:t>
            </w:r>
          </w:p>
          <w:p w:rsidR="00A346F6" w:rsidRPr="001167AA" w:rsidRDefault="00A346F6" w:rsidP="00A346F6">
            <w:pPr>
              <w:pStyle w:val="ad"/>
              <w:spacing w:line="276" w:lineRule="auto"/>
              <w:jc w:val="both"/>
              <w:rPr>
                <w:rFonts w:ascii="Times New Roman" w:hAnsi="Times New Roman" w:cs="Times New Roman"/>
                <w:sz w:val="24"/>
                <w:szCs w:val="24"/>
              </w:rPr>
            </w:pPr>
          </w:p>
          <w:p w:rsidR="00A346F6" w:rsidRPr="001167AA" w:rsidRDefault="00A346F6" w:rsidP="00A346F6">
            <w:pPr>
              <w:pStyle w:val="ad"/>
              <w:jc w:val="center"/>
              <w:rPr>
                <w:rFonts w:ascii="Times New Roman" w:hAnsi="Times New Roman" w:cs="Times New Roman"/>
                <w:b/>
                <w:sz w:val="24"/>
                <w:szCs w:val="24"/>
              </w:rPr>
            </w:pPr>
            <w:r w:rsidRPr="001167AA">
              <w:rPr>
                <w:rFonts w:ascii="Times New Roman" w:hAnsi="Times New Roman" w:cs="Times New Roman"/>
                <w:b/>
                <w:sz w:val="24"/>
                <w:szCs w:val="24"/>
              </w:rPr>
              <w:t>Мероприятия по созданию материально-технических условий.</w:t>
            </w:r>
          </w:p>
          <w:p w:rsidR="00A346F6" w:rsidRPr="001167AA" w:rsidRDefault="00A346F6" w:rsidP="00A346F6">
            <w:pPr>
              <w:pStyle w:val="ad"/>
              <w:spacing w:line="276" w:lineRule="auto"/>
              <w:rPr>
                <w:rFonts w:ascii="Times New Roman" w:hAnsi="Times New Roman" w:cs="Times New Roman"/>
                <w:sz w:val="24"/>
                <w:szCs w:val="24"/>
              </w:rPr>
            </w:pPr>
            <w:r w:rsidRPr="001167AA">
              <w:rPr>
                <w:rFonts w:ascii="Times New Roman" w:hAnsi="Times New Roman" w:cs="Times New Roman"/>
                <w:sz w:val="24"/>
                <w:szCs w:val="24"/>
              </w:rPr>
              <w:t>1.Продолжена  работа над созданием картотеки образовательных видео материалов по направлениям развития и тематике.</w:t>
            </w:r>
          </w:p>
          <w:p w:rsidR="00A346F6" w:rsidRPr="001167AA" w:rsidRDefault="00A346F6" w:rsidP="00A346F6">
            <w:pPr>
              <w:pStyle w:val="ad"/>
              <w:spacing w:line="276" w:lineRule="auto"/>
              <w:rPr>
                <w:rFonts w:ascii="Times New Roman" w:hAnsi="Times New Roman" w:cs="Times New Roman"/>
                <w:sz w:val="24"/>
                <w:szCs w:val="24"/>
              </w:rPr>
            </w:pPr>
          </w:p>
          <w:p w:rsidR="00A346F6" w:rsidRPr="001167AA" w:rsidRDefault="00A346F6" w:rsidP="00A346F6">
            <w:pPr>
              <w:pStyle w:val="ad"/>
              <w:spacing w:line="276" w:lineRule="auto"/>
              <w:jc w:val="center"/>
              <w:rPr>
                <w:rFonts w:ascii="Times New Roman" w:hAnsi="Times New Roman" w:cs="Times New Roman"/>
                <w:b/>
                <w:sz w:val="24"/>
                <w:szCs w:val="24"/>
              </w:rPr>
            </w:pPr>
            <w:r w:rsidRPr="001167AA">
              <w:rPr>
                <w:rFonts w:ascii="Times New Roman" w:hAnsi="Times New Roman" w:cs="Times New Roman"/>
                <w:b/>
                <w:sz w:val="24"/>
                <w:szCs w:val="24"/>
              </w:rPr>
              <w:t>Взаимодействие с родителями.</w:t>
            </w:r>
          </w:p>
          <w:p w:rsidR="00A346F6" w:rsidRPr="001167AA" w:rsidRDefault="00A346F6" w:rsidP="00A346F6">
            <w:pPr>
              <w:pStyle w:val="ad"/>
              <w:spacing w:line="276" w:lineRule="auto"/>
              <w:rPr>
                <w:rFonts w:ascii="Times New Roman" w:hAnsi="Times New Roman" w:cs="Times New Roman"/>
                <w:sz w:val="24"/>
                <w:szCs w:val="24"/>
              </w:rPr>
            </w:pPr>
            <w:r w:rsidRPr="001167AA">
              <w:rPr>
                <w:rFonts w:ascii="Times New Roman" w:hAnsi="Times New Roman" w:cs="Times New Roman"/>
                <w:sz w:val="24"/>
                <w:szCs w:val="24"/>
              </w:rPr>
              <w:t>1.Составлена консультация для родителей: «Полезные интернет ресурсы для родителей дошкольников»</w:t>
            </w:r>
          </w:p>
          <w:p w:rsidR="00A346F6" w:rsidRPr="001167AA" w:rsidRDefault="00A346F6" w:rsidP="00A346F6">
            <w:pPr>
              <w:pStyle w:val="ad"/>
              <w:spacing w:line="276" w:lineRule="auto"/>
              <w:rPr>
                <w:rFonts w:ascii="Times New Roman" w:hAnsi="Times New Roman" w:cs="Times New Roman"/>
                <w:sz w:val="24"/>
                <w:szCs w:val="24"/>
              </w:rPr>
            </w:pPr>
            <w:r w:rsidRPr="001167AA">
              <w:rPr>
                <w:rFonts w:ascii="Times New Roman" w:hAnsi="Times New Roman" w:cs="Times New Roman"/>
                <w:sz w:val="24"/>
                <w:szCs w:val="24"/>
              </w:rPr>
              <w:t xml:space="preserve">2. Составлена Памятка  </w:t>
            </w:r>
            <w:proofErr w:type="gramStart"/>
            <w:r w:rsidRPr="001167AA">
              <w:rPr>
                <w:rFonts w:ascii="Times New Roman" w:hAnsi="Times New Roman" w:cs="Times New Roman"/>
                <w:sz w:val="24"/>
                <w:szCs w:val="24"/>
              </w:rPr>
              <w:t>для</w:t>
            </w:r>
            <w:proofErr w:type="gramEnd"/>
            <w:r w:rsidRPr="001167AA">
              <w:rPr>
                <w:rFonts w:ascii="Times New Roman" w:hAnsi="Times New Roman" w:cs="Times New Roman"/>
                <w:sz w:val="24"/>
                <w:szCs w:val="24"/>
              </w:rPr>
              <w:t xml:space="preserve"> </w:t>
            </w:r>
            <w:proofErr w:type="gramStart"/>
            <w:r w:rsidRPr="001167AA">
              <w:rPr>
                <w:rFonts w:ascii="Times New Roman" w:hAnsi="Times New Roman" w:cs="Times New Roman"/>
                <w:sz w:val="24"/>
                <w:szCs w:val="24"/>
              </w:rPr>
              <w:t>родителям</w:t>
            </w:r>
            <w:proofErr w:type="gramEnd"/>
            <w:r w:rsidRPr="001167AA">
              <w:rPr>
                <w:rFonts w:ascii="Times New Roman" w:hAnsi="Times New Roman" w:cs="Times New Roman"/>
                <w:sz w:val="24"/>
                <w:szCs w:val="24"/>
              </w:rPr>
              <w:t xml:space="preserve"> по безопасности детей в сети интернет.</w:t>
            </w:r>
          </w:p>
          <w:p w:rsidR="00A346F6" w:rsidRPr="001167AA" w:rsidRDefault="00A346F6" w:rsidP="00A346F6">
            <w:pPr>
              <w:pStyle w:val="ad"/>
              <w:spacing w:line="276" w:lineRule="auto"/>
              <w:rPr>
                <w:rFonts w:ascii="Times New Roman" w:hAnsi="Times New Roman" w:cs="Times New Roman"/>
                <w:sz w:val="24"/>
                <w:szCs w:val="24"/>
              </w:rPr>
            </w:pPr>
            <w:r w:rsidRPr="001167AA">
              <w:rPr>
                <w:rFonts w:ascii="Times New Roman" w:hAnsi="Times New Roman" w:cs="Times New Roman"/>
                <w:sz w:val="24"/>
                <w:szCs w:val="24"/>
              </w:rPr>
              <w:t>3. На сайте дошкольного учреждения размещены материалы:</w:t>
            </w:r>
          </w:p>
          <w:p w:rsidR="00A346F6" w:rsidRPr="001167AA" w:rsidRDefault="00A346F6" w:rsidP="00A346F6">
            <w:pPr>
              <w:pStyle w:val="ad"/>
              <w:numPr>
                <w:ilvl w:val="0"/>
                <w:numId w:val="38"/>
              </w:numPr>
              <w:spacing w:line="276" w:lineRule="auto"/>
              <w:rPr>
                <w:rFonts w:ascii="Times New Roman" w:hAnsi="Times New Roman" w:cs="Times New Roman"/>
                <w:sz w:val="24"/>
                <w:szCs w:val="24"/>
              </w:rPr>
            </w:pPr>
            <w:r w:rsidRPr="001167AA">
              <w:rPr>
                <w:rFonts w:ascii="Times New Roman" w:hAnsi="Times New Roman" w:cs="Times New Roman"/>
                <w:sz w:val="24"/>
                <w:szCs w:val="24"/>
              </w:rPr>
              <w:t>советы для родителей по детской интернет-безопасности;</w:t>
            </w:r>
          </w:p>
          <w:p w:rsidR="00A346F6" w:rsidRPr="001167AA" w:rsidRDefault="00A346F6" w:rsidP="00A346F6">
            <w:pPr>
              <w:pStyle w:val="ad"/>
              <w:numPr>
                <w:ilvl w:val="0"/>
                <w:numId w:val="38"/>
              </w:numPr>
              <w:spacing w:line="276" w:lineRule="auto"/>
              <w:rPr>
                <w:rFonts w:ascii="Times New Roman" w:hAnsi="Times New Roman" w:cs="Times New Roman"/>
                <w:sz w:val="24"/>
                <w:szCs w:val="24"/>
              </w:rPr>
            </w:pPr>
            <w:r w:rsidRPr="001167AA">
              <w:rPr>
                <w:rFonts w:ascii="Times New Roman" w:hAnsi="Times New Roman" w:cs="Times New Roman"/>
                <w:sz w:val="24"/>
                <w:szCs w:val="24"/>
              </w:rPr>
              <w:t>полезные интернет ресурсы для родителей дошкольников;</w:t>
            </w:r>
          </w:p>
          <w:p w:rsidR="00A346F6" w:rsidRPr="001167AA" w:rsidRDefault="00A346F6" w:rsidP="00A346F6">
            <w:pPr>
              <w:pStyle w:val="ad"/>
              <w:numPr>
                <w:ilvl w:val="0"/>
                <w:numId w:val="38"/>
              </w:numPr>
              <w:spacing w:line="276" w:lineRule="auto"/>
              <w:rPr>
                <w:rFonts w:ascii="Times New Roman" w:hAnsi="Times New Roman" w:cs="Times New Roman"/>
                <w:sz w:val="24"/>
                <w:szCs w:val="24"/>
              </w:rPr>
            </w:pPr>
            <w:r w:rsidRPr="001167AA">
              <w:rPr>
                <w:rFonts w:ascii="Times New Roman" w:hAnsi="Times New Roman" w:cs="Times New Roman"/>
                <w:sz w:val="24"/>
                <w:szCs w:val="24"/>
              </w:rPr>
              <w:t>безопасный интернет для детей.</w:t>
            </w:r>
          </w:p>
          <w:p w:rsidR="00A346F6" w:rsidRPr="001167AA" w:rsidRDefault="00A346F6" w:rsidP="00A346F6">
            <w:pPr>
              <w:pStyle w:val="ad"/>
              <w:spacing w:line="276" w:lineRule="auto"/>
            </w:pPr>
          </w:p>
          <w:p w:rsidR="00D47239" w:rsidRPr="001167AA" w:rsidRDefault="00A346F6" w:rsidP="00A346F6">
            <w:pPr>
              <w:pStyle w:val="ad"/>
              <w:spacing w:line="276" w:lineRule="auto"/>
              <w:rPr>
                <w:rFonts w:ascii="Times New Roman" w:hAnsi="Times New Roman" w:cs="Times New Roman"/>
                <w:sz w:val="24"/>
                <w:szCs w:val="24"/>
              </w:rPr>
            </w:pPr>
            <w:r w:rsidRPr="001167AA">
              <w:rPr>
                <w:rFonts w:ascii="Times New Roman" w:hAnsi="Times New Roman" w:cs="Times New Roman"/>
                <w:b/>
                <w:sz w:val="24"/>
                <w:szCs w:val="24"/>
              </w:rPr>
              <w:t>Вывод</w:t>
            </w:r>
            <w:r w:rsidRPr="001167AA">
              <w:rPr>
                <w:rFonts w:ascii="Times New Roman" w:hAnsi="Times New Roman" w:cs="Times New Roman"/>
                <w:sz w:val="24"/>
                <w:szCs w:val="24"/>
              </w:rPr>
              <w:t>: запланированные мероприятия проведены в соответствии с поставленной целью, своевременно,  чему способствовала реализации намеченных цели и задач. Работа по данному направлению будет продолжена в 2023 -2024 учебном году.</w:t>
            </w:r>
          </w:p>
          <w:p w:rsidR="006C59E4" w:rsidRPr="001167AA" w:rsidRDefault="006C59E4" w:rsidP="006C59E4">
            <w:pPr>
              <w:pStyle w:val="ad"/>
              <w:jc w:val="both"/>
              <w:rPr>
                <w:rFonts w:ascii="Times New Roman" w:hAnsi="Times New Roman" w:cs="Times New Roman"/>
                <w:b/>
                <w:sz w:val="24"/>
                <w:szCs w:val="24"/>
                <w:lang w:eastAsia="en-US"/>
              </w:rPr>
            </w:pPr>
            <w:r w:rsidRPr="001167AA">
              <w:rPr>
                <w:rFonts w:ascii="Times New Roman" w:hAnsi="Times New Roman" w:cs="Times New Roman"/>
                <w:b/>
                <w:sz w:val="24"/>
                <w:szCs w:val="24"/>
                <w:lang w:eastAsia="en-US"/>
              </w:rPr>
              <w:t>Анализ результатов по блоку «Сохранение и укрепление здоровья воспитанников».</w:t>
            </w:r>
          </w:p>
          <w:p w:rsidR="00A346F6" w:rsidRPr="001167AA" w:rsidRDefault="00F166A3" w:rsidP="00A346F6">
            <w:pPr>
              <w:pStyle w:val="ad"/>
              <w:spacing w:line="276" w:lineRule="auto"/>
              <w:rPr>
                <w:rFonts w:ascii="Times New Roman" w:hAnsi="Times New Roman" w:cs="Times New Roman"/>
                <w:sz w:val="24"/>
                <w:szCs w:val="24"/>
              </w:rPr>
            </w:pPr>
            <w:r w:rsidRPr="001167AA">
              <w:rPr>
                <w:rFonts w:ascii="Times New Roman" w:hAnsi="Times New Roman" w:cs="Times New Roman"/>
                <w:sz w:val="24"/>
                <w:szCs w:val="24"/>
                <w:lang w:eastAsia="en-US"/>
              </w:rPr>
              <w:t xml:space="preserve"> </w:t>
            </w:r>
            <w:r w:rsidR="00A346F6" w:rsidRPr="001167AA">
              <w:rPr>
                <w:rFonts w:ascii="Times New Roman" w:hAnsi="Times New Roman" w:cs="Times New Roman"/>
                <w:b/>
                <w:sz w:val="24"/>
                <w:szCs w:val="24"/>
              </w:rPr>
              <w:t xml:space="preserve">Цель: </w:t>
            </w:r>
            <w:r w:rsidR="00A346F6" w:rsidRPr="001167AA">
              <w:rPr>
                <w:rFonts w:ascii="Times New Roman" w:hAnsi="Times New Roman" w:cs="Times New Roman"/>
                <w:sz w:val="24"/>
                <w:szCs w:val="24"/>
              </w:rPr>
              <w:t xml:space="preserve"> формирование основ здорового образа жизни у детей дошкольного возраста через активное взаимодействие педагогов и родителей.</w:t>
            </w:r>
          </w:p>
          <w:p w:rsidR="00A346F6" w:rsidRPr="001167AA" w:rsidRDefault="00A346F6" w:rsidP="00A346F6">
            <w:pPr>
              <w:pStyle w:val="ad"/>
              <w:spacing w:line="276" w:lineRule="auto"/>
              <w:jc w:val="both"/>
              <w:rPr>
                <w:rFonts w:ascii="Times New Roman" w:hAnsi="Times New Roman" w:cs="Times New Roman"/>
                <w:b/>
                <w:sz w:val="24"/>
                <w:szCs w:val="24"/>
              </w:rPr>
            </w:pPr>
            <w:r w:rsidRPr="001167AA">
              <w:rPr>
                <w:rFonts w:ascii="Times New Roman" w:hAnsi="Times New Roman" w:cs="Times New Roman"/>
                <w:b/>
                <w:sz w:val="24"/>
                <w:szCs w:val="24"/>
              </w:rPr>
              <w:t xml:space="preserve">  ЗАДАЧИ</w:t>
            </w:r>
          </w:p>
          <w:p w:rsidR="00A346F6" w:rsidRPr="001167AA" w:rsidRDefault="00A346F6" w:rsidP="00A346F6">
            <w:pPr>
              <w:pStyle w:val="ad"/>
              <w:numPr>
                <w:ilvl w:val="0"/>
                <w:numId w:val="47"/>
              </w:numPr>
              <w:spacing w:line="276" w:lineRule="auto"/>
              <w:jc w:val="both"/>
              <w:rPr>
                <w:rFonts w:ascii="Times New Roman" w:hAnsi="Times New Roman" w:cs="Times New Roman"/>
                <w:b/>
                <w:i/>
                <w:sz w:val="24"/>
                <w:szCs w:val="24"/>
              </w:rPr>
            </w:pPr>
            <w:r w:rsidRPr="001167AA">
              <w:rPr>
                <w:rFonts w:ascii="Times New Roman" w:hAnsi="Times New Roman" w:cs="Times New Roman"/>
                <w:b/>
                <w:i/>
                <w:sz w:val="24"/>
                <w:szCs w:val="24"/>
              </w:rPr>
              <w:t>Организационно-педагогические условия</w:t>
            </w:r>
          </w:p>
          <w:p w:rsidR="00A346F6" w:rsidRPr="001167AA" w:rsidRDefault="00A346F6" w:rsidP="00A346F6">
            <w:pPr>
              <w:pStyle w:val="ad"/>
              <w:spacing w:line="276" w:lineRule="auto"/>
              <w:ind w:left="11"/>
              <w:jc w:val="both"/>
              <w:rPr>
                <w:rFonts w:ascii="Times New Roman" w:hAnsi="Times New Roman" w:cs="Times New Roman"/>
                <w:b/>
                <w:i/>
                <w:sz w:val="24"/>
                <w:szCs w:val="24"/>
              </w:rPr>
            </w:pPr>
            <w:r w:rsidRPr="001167AA">
              <w:rPr>
                <w:rFonts w:ascii="Times New Roman" w:hAnsi="Times New Roman" w:cs="Times New Roman"/>
                <w:sz w:val="24"/>
                <w:szCs w:val="24"/>
              </w:rPr>
              <w:t xml:space="preserve">Повысить эффективность мероприятий, способствующих формированию представлений дошкольников о здоровом образе жизни. </w:t>
            </w:r>
          </w:p>
          <w:p w:rsidR="00A346F6" w:rsidRPr="001167AA" w:rsidRDefault="00A346F6" w:rsidP="00A346F6">
            <w:pPr>
              <w:pStyle w:val="ad"/>
              <w:numPr>
                <w:ilvl w:val="0"/>
                <w:numId w:val="47"/>
              </w:numPr>
              <w:spacing w:line="276" w:lineRule="auto"/>
              <w:jc w:val="both"/>
              <w:rPr>
                <w:rFonts w:ascii="Times New Roman" w:hAnsi="Times New Roman" w:cs="Times New Roman"/>
                <w:b/>
                <w:i/>
                <w:sz w:val="24"/>
                <w:szCs w:val="24"/>
              </w:rPr>
            </w:pPr>
            <w:r w:rsidRPr="001167AA">
              <w:rPr>
                <w:rFonts w:ascii="Times New Roman" w:hAnsi="Times New Roman" w:cs="Times New Roman"/>
                <w:b/>
                <w:i/>
                <w:sz w:val="24"/>
                <w:szCs w:val="24"/>
              </w:rPr>
              <w:t>Кадровые условия</w:t>
            </w:r>
          </w:p>
          <w:p w:rsidR="00A346F6" w:rsidRPr="001167AA" w:rsidRDefault="00A346F6" w:rsidP="00A346F6">
            <w:pPr>
              <w:pStyle w:val="ad"/>
              <w:spacing w:line="276" w:lineRule="auto"/>
              <w:ind w:left="11"/>
              <w:jc w:val="both"/>
              <w:rPr>
                <w:rFonts w:ascii="Times New Roman" w:hAnsi="Times New Roman" w:cs="Times New Roman"/>
                <w:sz w:val="24"/>
                <w:szCs w:val="24"/>
              </w:rPr>
            </w:pPr>
            <w:r w:rsidRPr="001167AA">
              <w:rPr>
                <w:rFonts w:ascii="Times New Roman" w:hAnsi="Times New Roman" w:cs="Times New Roman"/>
                <w:sz w:val="24"/>
                <w:szCs w:val="24"/>
              </w:rPr>
              <w:t xml:space="preserve">Повысить уровень владения педагогами технологиями формирования представлений  у дошкольников о здоровом образе жизни, активизировать педагогический потенциал воспитателей в использовании инновационных форм взаимодействия с родителями </w:t>
            </w:r>
            <w:r w:rsidRPr="001167AA">
              <w:rPr>
                <w:rFonts w:ascii="Times New Roman" w:hAnsi="Times New Roman" w:cs="Times New Roman"/>
                <w:sz w:val="24"/>
                <w:szCs w:val="24"/>
              </w:rPr>
              <w:lastRenderedPageBreak/>
              <w:t>по пропаганде здорового образа жизни.</w:t>
            </w:r>
          </w:p>
          <w:p w:rsidR="00A346F6" w:rsidRPr="001167AA" w:rsidRDefault="00A346F6" w:rsidP="00A346F6">
            <w:pPr>
              <w:pStyle w:val="ad"/>
              <w:numPr>
                <w:ilvl w:val="0"/>
                <w:numId w:val="47"/>
              </w:numPr>
              <w:spacing w:line="276" w:lineRule="auto"/>
              <w:jc w:val="both"/>
              <w:rPr>
                <w:rFonts w:ascii="Times New Roman" w:hAnsi="Times New Roman" w:cs="Times New Roman"/>
                <w:b/>
                <w:i/>
                <w:sz w:val="24"/>
                <w:szCs w:val="24"/>
              </w:rPr>
            </w:pPr>
            <w:r w:rsidRPr="001167AA">
              <w:rPr>
                <w:rFonts w:ascii="Times New Roman" w:hAnsi="Times New Roman" w:cs="Times New Roman"/>
                <w:b/>
                <w:i/>
                <w:sz w:val="24"/>
                <w:szCs w:val="24"/>
              </w:rPr>
              <w:t>Методические условия</w:t>
            </w:r>
          </w:p>
          <w:p w:rsidR="00A346F6" w:rsidRPr="001167AA" w:rsidRDefault="00A346F6" w:rsidP="00A346F6">
            <w:pPr>
              <w:pStyle w:val="ad"/>
              <w:spacing w:line="276" w:lineRule="auto"/>
              <w:ind w:left="11"/>
              <w:jc w:val="both"/>
              <w:rPr>
                <w:rFonts w:ascii="Times New Roman" w:hAnsi="Times New Roman" w:cs="Times New Roman"/>
                <w:sz w:val="24"/>
                <w:szCs w:val="24"/>
              </w:rPr>
            </w:pPr>
            <w:r w:rsidRPr="001167AA">
              <w:rPr>
                <w:rFonts w:ascii="Times New Roman" w:hAnsi="Times New Roman" w:cs="Times New Roman"/>
                <w:sz w:val="24"/>
                <w:szCs w:val="24"/>
              </w:rPr>
              <w:t>Обеспечить методическую основу достижений позитивных результатов по сохранению, укреплению здоровья дошкольников и их физического развития через формирование представлений о здоровом образе жизни. Создать условия для первичной ориентации детей в организации здорового образа жизни через взаимодействие ДОУ и семьи.</w:t>
            </w:r>
          </w:p>
          <w:p w:rsidR="00A346F6" w:rsidRPr="001167AA" w:rsidRDefault="00A346F6" w:rsidP="00A346F6">
            <w:pPr>
              <w:pStyle w:val="ad"/>
              <w:numPr>
                <w:ilvl w:val="0"/>
                <w:numId w:val="47"/>
              </w:numPr>
              <w:spacing w:line="276" w:lineRule="auto"/>
              <w:jc w:val="both"/>
              <w:rPr>
                <w:rFonts w:ascii="Times New Roman" w:hAnsi="Times New Roman" w:cs="Times New Roman"/>
                <w:b/>
                <w:i/>
                <w:sz w:val="24"/>
                <w:szCs w:val="24"/>
              </w:rPr>
            </w:pPr>
            <w:r w:rsidRPr="001167AA">
              <w:rPr>
                <w:rFonts w:ascii="Times New Roman" w:hAnsi="Times New Roman" w:cs="Times New Roman"/>
                <w:b/>
                <w:i/>
                <w:sz w:val="24"/>
                <w:szCs w:val="24"/>
              </w:rPr>
              <w:t>Материально-технические условия.</w:t>
            </w:r>
          </w:p>
          <w:p w:rsidR="00A346F6" w:rsidRPr="001167AA" w:rsidRDefault="00A346F6" w:rsidP="00A346F6">
            <w:pPr>
              <w:pStyle w:val="ad"/>
              <w:spacing w:line="276" w:lineRule="auto"/>
              <w:ind w:left="11"/>
              <w:jc w:val="both"/>
              <w:rPr>
                <w:rFonts w:ascii="Times New Roman" w:hAnsi="Times New Roman" w:cs="Times New Roman"/>
                <w:sz w:val="24"/>
                <w:szCs w:val="24"/>
              </w:rPr>
            </w:pPr>
            <w:r w:rsidRPr="001167AA">
              <w:rPr>
                <w:rFonts w:ascii="Times New Roman" w:hAnsi="Times New Roman" w:cs="Times New Roman"/>
                <w:sz w:val="24"/>
                <w:szCs w:val="24"/>
              </w:rPr>
              <w:t>Пополнить центры физического развития оборудованием и атрибутами для проведения работы по сохранению, укреплению здоровья дошкольников и их физического развития через формирование представлений о здоровом образе жизни.</w:t>
            </w:r>
          </w:p>
          <w:p w:rsidR="00A346F6" w:rsidRPr="001167AA" w:rsidRDefault="00A346F6" w:rsidP="00A346F6">
            <w:pPr>
              <w:pStyle w:val="ad"/>
              <w:numPr>
                <w:ilvl w:val="0"/>
                <w:numId w:val="47"/>
              </w:numPr>
              <w:spacing w:line="276" w:lineRule="auto"/>
              <w:jc w:val="both"/>
              <w:rPr>
                <w:rFonts w:ascii="Times New Roman" w:hAnsi="Times New Roman" w:cs="Times New Roman"/>
                <w:b/>
                <w:i/>
                <w:sz w:val="24"/>
                <w:szCs w:val="24"/>
              </w:rPr>
            </w:pPr>
            <w:r w:rsidRPr="001167AA">
              <w:rPr>
                <w:rFonts w:ascii="Times New Roman" w:hAnsi="Times New Roman" w:cs="Times New Roman"/>
                <w:b/>
                <w:i/>
                <w:sz w:val="24"/>
                <w:szCs w:val="24"/>
              </w:rPr>
              <w:t>Финансовые условия.</w:t>
            </w:r>
          </w:p>
          <w:p w:rsidR="00A346F6" w:rsidRPr="001167AA" w:rsidRDefault="00A346F6" w:rsidP="00A346F6">
            <w:pPr>
              <w:pStyle w:val="ad"/>
              <w:spacing w:line="276" w:lineRule="auto"/>
              <w:ind w:left="11"/>
              <w:jc w:val="both"/>
              <w:rPr>
                <w:rFonts w:ascii="Times New Roman" w:hAnsi="Times New Roman" w:cs="Times New Roman"/>
                <w:sz w:val="24"/>
                <w:szCs w:val="24"/>
              </w:rPr>
            </w:pPr>
            <w:r w:rsidRPr="001167AA">
              <w:rPr>
                <w:rFonts w:ascii="Times New Roman" w:hAnsi="Times New Roman" w:cs="Times New Roman"/>
                <w:sz w:val="24"/>
                <w:szCs w:val="24"/>
              </w:rPr>
              <w:t>Организовать работу по реализации задач финансовых условий в полном соответствии с планом финансово-хозяйственной деятельности.</w:t>
            </w:r>
          </w:p>
          <w:p w:rsidR="00A346F6" w:rsidRPr="001167AA" w:rsidRDefault="00A346F6" w:rsidP="00A346F6">
            <w:pPr>
              <w:pStyle w:val="ad"/>
              <w:numPr>
                <w:ilvl w:val="0"/>
                <w:numId w:val="47"/>
              </w:numPr>
              <w:spacing w:line="276" w:lineRule="auto"/>
              <w:jc w:val="both"/>
              <w:rPr>
                <w:rFonts w:ascii="Times New Roman" w:hAnsi="Times New Roman" w:cs="Times New Roman"/>
                <w:b/>
                <w:i/>
                <w:sz w:val="24"/>
                <w:szCs w:val="24"/>
              </w:rPr>
            </w:pPr>
            <w:r w:rsidRPr="001167AA">
              <w:rPr>
                <w:rFonts w:ascii="Times New Roman" w:hAnsi="Times New Roman" w:cs="Times New Roman"/>
                <w:b/>
                <w:i/>
                <w:sz w:val="24"/>
                <w:szCs w:val="24"/>
              </w:rPr>
              <w:t>Работа с родителями.</w:t>
            </w:r>
          </w:p>
          <w:p w:rsidR="00A346F6" w:rsidRPr="001167AA" w:rsidRDefault="00A346F6" w:rsidP="00A346F6">
            <w:pPr>
              <w:pStyle w:val="ad"/>
              <w:spacing w:line="276" w:lineRule="auto"/>
              <w:ind w:left="11"/>
              <w:jc w:val="both"/>
              <w:rPr>
                <w:rFonts w:ascii="Times New Roman" w:hAnsi="Times New Roman" w:cs="Times New Roman"/>
                <w:sz w:val="24"/>
                <w:szCs w:val="24"/>
              </w:rPr>
            </w:pPr>
            <w:r w:rsidRPr="001167AA">
              <w:rPr>
                <w:rFonts w:ascii="Times New Roman" w:hAnsi="Times New Roman" w:cs="Times New Roman"/>
                <w:sz w:val="24"/>
                <w:szCs w:val="24"/>
              </w:rPr>
              <w:t>Способствовать осознанию родителями необходимости освоения дошкольниками представлений о здоровом образе жизни.</w:t>
            </w:r>
          </w:p>
          <w:p w:rsidR="00A346F6" w:rsidRPr="001167AA" w:rsidRDefault="00A346F6" w:rsidP="00A346F6">
            <w:pPr>
              <w:pStyle w:val="ad"/>
              <w:spacing w:line="276" w:lineRule="auto"/>
              <w:ind w:left="11"/>
              <w:rPr>
                <w:rFonts w:ascii="Times New Roman" w:hAnsi="Times New Roman" w:cs="Times New Roman"/>
                <w:sz w:val="24"/>
                <w:szCs w:val="24"/>
              </w:rPr>
            </w:pPr>
          </w:p>
          <w:p w:rsidR="00A346F6" w:rsidRPr="001167AA" w:rsidRDefault="00A346F6" w:rsidP="00A346F6">
            <w:pPr>
              <w:spacing w:after="0"/>
              <w:jc w:val="both"/>
              <w:rPr>
                <w:rFonts w:ascii="Times New Roman" w:eastAsiaTheme="minorHAnsi" w:hAnsi="Times New Roman" w:cs="Times New Roman"/>
                <w:b/>
                <w:sz w:val="24"/>
                <w:szCs w:val="24"/>
                <w:lang w:eastAsia="en-US"/>
              </w:rPr>
            </w:pPr>
          </w:p>
          <w:p w:rsidR="00A346F6" w:rsidRPr="001167AA" w:rsidRDefault="00A346F6" w:rsidP="00A346F6">
            <w:pPr>
              <w:spacing w:after="0"/>
              <w:jc w:val="both"/>
              <w:rPr>
                <w:rFonts w:ascii="Times New Roman" w:eastAsiaTheme="minorHAnsi" w:hAnsi="Times New Roman" w:cs="Times New Roman"/>
                <w:b/>
                <w:i/>
                <w:sz w:val="24"/>
                <w:szCs w:val="24"/>
                <w:lang w:eastAsia="en-US"/>
              </w:rPr>
            </w:pPr>
            <w:r w:rsidRPr="001167AA">
              <w:rPr>
                <w:rFonts w:ascii="Times New Roman" w:eastAsiaTheme="minorHAnsi" w:hAnsi="Times New Roman" w:cs="Times New Roman"/>
                <w:b/>
                <w:i/>
                <w:sz w:val="24"/>
                <w:szCs w:val="24"/>
                <w:lang w:eastAsia="en-US"/>
              </w:rPr>
              <w:t xml:space="preserve">Для реализации намеченной цели и задач   по </w:t>
            </w:r>
            <w:r w:rsidRPr="001167AA">
              <w:rPr>
                <w:rFonts w:ascii="Times New Roman" w:hAnsi="Times New Roman" w:cs="Times New Roman"/>
                <w:b/>
                <w:i/>
                <w:sz w:val="24"/>
                <w:szCs w:val="24"/>
              </w:rPr>
              <w:t>формированию основ здорового образа жизни у детей дошкольного возраста через активное взаимодействие педагогов и родителей</w:t>
            </w:r>
            <w:r w:rsidRPr="001167AA">
              <w:rPr>
                <w:rFonts w:ascii="Times New Roman" w:eastAsiaTheme="minorHAnsi" w:hAnsi="Times New Roman" w:cs="Times New Roman"/>
                <w:b/>
                <w:i/>
                <w:sz w:val="24"/>
                <w:szCs w:val="24"/>
                <w:lang w:eastAsia="en-US"/>
              </w:rPr>
              <w:t xml:space="preserve"> в 2022 – 2023  учебном году были организованы и проведены следующие мероприятия.</w:t>
            </w:r>
          </w:p>
          <w:p w:rsidR="00A346F6" w:rsidRPr="001167AA" w:rsidRDefault="00A346F6" w:rsidP="00A346F6">
            <w:pPr>
              <w:jc w:val="both"/>
              <w:rPr>
                <w:rFonts w:ascii="Times New Roman" w:eastAsiaTheme="minorHAnsi" w:hAnsi="Times New Roman" w:cs="Times New Roman"/>
                <w:sz w:val="24"/>
                <w:szCs w:val="24"/>
                <w:lang w:eastAsia="en-US"/>
              </w:rPr>
            </w:pPr>
          </w:p>
          <w:p w:rsidR="00A346F6" w:rsidRPr="001167AA" w:rsidRDefault="00A346F6" w:rsidP="00A346F6">
            <w:pPr>
              <w:pStyle w:val="ad"/>
              <w:spacing w:line="276" w:lineRule="auto"/>
              <w:jc w:val="center"/>
              <w:rPr>
                <w:rFonts w:ascii="Times New Roman" w:hAnsi="Times New Roman" w:cs="Times New Roman"/>
                <w:b/>
                <w:sz w:val="24"/>
                <w:szCs w:val="24"/>
              </w:rPr>
            </w:pPr>
            <w:r w:rsidRPr="001167AA">
              <w:rPr>
                <w:rFonts w:ascii="Times New Roman" w:hAnsi="Times New Roman" w:cs="Times New Roman"/>
                <w:b/>
                <w:sz w:val="24"/>
                <w:szCs w:val="24"/>
              </w:rPr>
              <w:t>Педагогический совет:</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«Формирование привычки к здоровому образу жизни у детей дошкольного возраста»</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На педагогическом совете № 3  от 26.01.2023 года присутствовало 25 человек.</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b/>
                <w:sz w:val="24"/>
                <w:szCs w:val="24"/>
              </w:rPr>
              <w:t>Цель</w:t>
            </w:r>
            <w:r w:rsidRPr="001167AA">
              <w:rPr>
                <w:rFonts w:ascii="Times New Roman" w:hAnsi="Times New Roman" w:cs="Times New Roman"/>
                <w:sz w:val="24"/>
                <w:szCs w:val="24"/>
              </w:rPr>
              <w:t>: объединение усилий педагогического коллектива для повышения организации работы по данной теме.</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b/>
                <w:sz w:val="24"/>
                <w:szCs w:val="24"/>
              </w:rPr>
              <w:t xml:space="preserve"> План Совета педагогов</w:t>
            </w:r>
            <w:r w:rsidRPr="001167AA">
              <w:rPr>
                <w:rFonts w:ascii="Times New Roman" w:hAnsi="Times New Roman" w:cs="Times New Roman"/>
                <w:sz w:val="24"/>
                <w:szCs w:val="24"/>
              </w:rPr>
              <w:t>:</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1.Выполнение решений заседания Совета педагогов № 2</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2.Сообщение старшего воспитателя о значении ЗОЖ.</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3.  Деловая игра по теме педагогического совета.</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4.Подведение итогов тематического контроля: «Формирование у детей 4-8 лет представлений о здоровом образе жизни»</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5.Знакомство педагогического коллектива с парциальной программой «Православная культура для малышей. Добрый мир».</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 xml:space="preserve">6. Информирование  педагогов ДОУ об утверждении Фе6деральной образовательной программы дошкольного образования, о внесении </w:t>
            </w:r>
            <w:r w:rsidRPr="001167AA">
              <w:rPr>
                <w:rFonts w:ascii="Times New Roman" w:hAnsi="Times New Roman" w:cs="Times New Roman"/>
                <w:sz w:val="24"/>
                <w:szCs w:val="24"/>
              </w:rPr>
              <w:lastRenderedPageBreak/>
              <w:t>изменений в Федеральный Государственный стандарт Российской Федерации.</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7. Решения Совета педагогов.</w:t>
            </w:r>
          </w:p>
          <w:p w:rsidR="00A346F6" w:rsidRPr="001167AA" w:rsidRDefault="00A346F6" w:rsidP="00A346F6">
            <w:pPr>
              <w:pStyle w:val="ad"/>
              <w:spacing w:line="276" w:lineRule="auto"/>
              <w:jc w:val="both"/>
              <w:rPr>
                <w:rFonts w:ascii="Times New Roman" w:hAnsi="Times New Roman" w:cs="Times New Roman"/>
                <w:sz w:val="24"/>
                <w:szCs w:val="24"/>
              </w:rPr>
            </w:pPr>
          </w:p>
          <w:p w:rsidR="00A346F6" w:rsidRPr="001167AA" w:rsidRDefault="00A346F6" w:rsidP="00A346F6">
            <w:pPr>
              <w:pStyle w:val="ad"/>
              <w:spacing w:line="276" w:lineRule="auto"/>
              <w:jc w:val="both"/>
              <w:rPr>
                <w:rFonts w:ascii="Times New Roman" w:hAnsi="Times New Roman" w:cs="Times New Roman"/>
                <w:b/>
                <w:sz w:val="24"/>
                <w:szCs w:val="24"/>
              </w:rPr>
            </w:pPr>
            <w:r w:rsidRPr="001167AA">
              <w:rPr>
                <w:rFonts w:ascii="Times New Roman" w:hAnsi="Times New Roman" w:cs="Times New Roman"/>
                <w:b/>
                <w:sz w:val="24"/>
                <w:szCs w:val="24"/>
              </w:rPr>
              <w:t>Решение Совета педагогов.</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1.Признать работу педагогического коллектива по здоровье сбережению - удовлетворительной.</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2. Планировать и проводить всю образовательную деятельность в соответствии с принципами здоровья  сбережения и соблюдения санитарно-гигиенических норм учебно-воспитательного процесса.</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 xml:space="preserve">                        Срок: постоянно.     Ответственные: воспитатели и специалисты ДОУ.</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3. Использовать эффективные формы взаимодействия с родителями для пропагандирования ЗОЖ.</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b/>
                <w:i/>
                <w:sz w:val="24"/>
                <w:szCs w:val="24"/>
              </w:rPr>
              <w:t xml:space="preserve">                        </w:t>
            </w:r>
            <w:r w:rsidRPr="001167AA">
              <w:rPr>
                <w:rFonts w:ascii="Times New Roman" w:hAnsi="Times New Roman" w:cs="Times New Roman"/>
                <w:sz w:val="24"/>
                <w:szCs w:val="24"/>
              </w:rPr>
              <w:t>Срок: постоянно.     Ответственные: воспитатели и специалисты ДОУ.</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4. Утвердить состав рабочей группы по приведению ООП ДОО в соответствие с ФОП ДО.</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5.Согласовать Положение о рабочей группе по приведению   ООП ДОО в соответствие с ФОП ДО.</w:t>
            </w:r>
          </w:p>
          <w:p w:rsidR="00A346F6" w:rsidRPr="001167AA" w:rsidRDefault="00A346F6" w:rsidP="00A346F6">
            <w:pPr>
              <w:pStyle w:val="ad"/>
              <w:spacing w:line="276" w:lineRule="auto"/>
              <w:jc w:val="both"/>
              <w:rPr>
                <w:rFonts w:ascii="Times New Roman" w:hAnsi="Times New Roman" w:cs="Times New Roman"/>
                <w:sz w:val="24"/>
                <w:szCs w:val="24"/>
              </w:rPr>
            </w:pPr>
            <w:r w:rsidRPr="001167AA">
              <w:rPr>
                <w:rFonts w:ascii="Times New Roman" w:hAnsi="Times New Roman" w:cs="Times New Roman"/>
                <w:sz w:val="24"/>
                <w:szCs w:val="24"/>
              </w:rPr>
              <w:t xml:space="preserve">6. Адаптировать программу «Православная культура для малышей. Добрый мир» Л.Л. Шевченко в подготовительных группах № 10, № 12, создать рабочую группу в составе: «Малинина Л.Д., Сабелева О.А., Тарикулиева Н.Р. для апробации и внедрения программы. Заслушать результаты работы группы на педагогическом совете в мае.                                                                                                                                                                                                                                                                                                                     </w:t>
            </w:r>
          </w:p>
          <w:p w:rsidR="00A346F6" w:rsidRPr="001167AA" w:rsidRDefault="00A346F6" w:rsidP="00A346F6">
            <w:pPr>
              <w:spacing w:after="0"/>
              <w:jc w:val="both"/>
              <w:rPr>
                <w:rFonts w:ascii="Times New Roman" w:eastAsiaTheme="minorHAnsi" w:hAnsi="Times New Roman" w:cs="Times New Roman"/>
                <w:b/>
                <w:i/>
                <w:sz w:val="24"/>
                <w:szCs w:val="24"/>
                <w:lang w:eastAsia="en-US"/>
              </w:rPr>
            </w:pPr>
          </w:p>
          <w:p w:rsidR="00A346F6" w:rsidRPr="001167AA" w:rsidRDefault="00A346F6" w:rsidP="00A346F6">
            <w:pPr>
              <w:spacing w:after="0" w:line="240" w:lineRule="auto"/>
              <w:jc w:val="center"/>
              <w:rPr>
                <w:rFonts w:ascii="Times New Roman" w:eastAsiaTheme="minorHAnsi" w:hAnsi="Times New Roman" w:cs="Times New Roman"/>
                <w:b/>
                <w:sz w:val="24"/>
                <w:szCs w:val="24"/>
                <w:lang w:eastAsia="en-US"/>
              </w:rPr>
            </w:pPr>
          </w:p>
          <w:p w:rsidR="00A346F6" w:rsidRPr="001167AA" w:rsidRDefault="00A346F6" w:rsidP="00A346F6">
            <w:pPr>
              <w:spacing w:after="0" w:line="240" w:lineRule="auto"/>
              <w:jc w:val="center"/>
              <w:rPr>
                <w:rFonts w:ascii="Times New Roman" w:eastAsiaTheme="minorHAnsi" w:hAnsi="Times New Roman" w:cs="Times New Roman"/>
                <w:b/>
                <w:sz w:val="24"/>
                <w:szCs w:val="24"/>
                <w:lang w:eastAsia="en-US"/>
              </w:rPr>
            </w:pPr>
            <w:r w:rsidRPr="001167AA">
              <w:rPr>
                <w:rFonts w:ascii="Times New Roman" w:eastAsiaTheme="minorHAnsi" w:hAnsi="Times New Roman" w:cs="Times New Roman"/>
                <w:b/>
                <w:sz w:val="24"/>
                <w:szCs w:val="24"/>
                <w:lang w:eastAsia="en-US"/>
              </w:rPr>
              <w:t>Организационно-педагогические мероприятия.</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1.</w:t>
            </w:r>
            <w:r w:rsidRPr="001167AA">
              <w:rPr>
                <w:rFonts w:ascii="Times New Roman" w:eastAsiaTheme="minorHAnsi" w:hAnsi="Times New Roman" w:cs="Times New Roman"/>
                <w:b/>
                <w:i/>
                <w:sz w:val="24"/>
                <w:szCs w:val="24"/>
                <w:lang w:eastAsia="en-US"/>
              </w:rPr>
              <w:t>Спортивный праздник: «Вместе весело играть».</w:t>
            </w:r>
            <w:r w:rsidRPr="001167AA">
              <w:rPr>
                <w:rFonts w:ascii="Times New Roman" w:eastAsiaTheme="minorHAnsi" w:hAnsi="Times New Roman" w:cs="Times New Roman"/>
                <w:sz w:val="24"/>
                <w:szCs w:val="24"/>
                <w:lang w:eastAsia="en-US"/>
              </w:rPr>
              <w:t xml:space="preserve"> В празднике приняли участие  воспитанники младшего, среднего и  старшего дошкольного возраста.</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2.</w:t>
            </w:r>
            <w:r w:rsidRPr="001167AA">
              <w:rPr>
                <w:rFonts w:ascii="Times New Roman" w:eastAsiaTheme="minorHAnsi" w:hAnsi="Times New Roman" w:cs="Times New Roman"/>
                <w:b/>
                <w:i/>
                <w:sz w:val="24"/>
                <w:szCs w:val="24"/>
                <w:lang w:eastAsia="en-US"/>
              </w:rPr>
              <w:t>Спортивный досуг «Страна Здоровья».</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Цель мероприятия:  сохранение и укрепление здоровья детей, формирование устойчивого представления о здоровом образе жизни.</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В досуге участвовали 223 ребенка,  21 воспитатель, старший воспитатель,   музыкальные руководители.</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3.</w:t>
            </w:r>
            <w:r w:rsidRPr="001167AA">
              <w:rPr>
                <w:rFonts w:ascii="Times New Roman" w:eastAsiaTheme="minorHAnsi" w:hAnsi="Times New Roman" w:cs="Times New Roman"/>
                <w:b/>
                <w:i/>
                <w:sz w:val="24"/>
                <w:szCs w:val="24"/>
                <w:lang w:eastAsia="en-US"/>
              </w:rPr>
              <w:t>Спортивный досуг «Школа юных космонавтов».</w:t>
            </w:r>
            <w:r w:rsidRPr="001167AA">
              <w:rPr>
                <w:rFonts w:ascii="Times New Roman" w:eastAsiaTheme="minorHAnsi" w:hAnsi="Times New Roman" w:cs="Times New Roman"/>
                <w:sz w:val="24"/>
                <w:szCs w:val="24"/>
                <w:lang w:eastAsia="en-US"/>
              </w:rPr>
              <w:t xml:space="preserve"> </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Цель: расширение представлений детей о космосе, становление целенаправленности в двигательной сфере.</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В досугах приняли участие дети все возрастных групп</w:t>
            </w:r>
            <w:proofErr w:type="gramStart"/>
            <w:r w:rsidRPr="001167AA">
              <w:rPr>
                <w:rFonts w:ascii="Times New Roman" w:eastAsiaTheme="minorHAnsi" w:hAnsi="Times New Roman" w:cs="Times New Roman"/>
                <w:sz w:val="24"/>
                <w:szCs w:val="24"/>
                <w:lang w:eastAsia="en-US"/>
              </w:rPr>
              <w:t xml:space="preserve"> :</w:t>
            </w:r>
            <w:proofErr w:type="gramEnd"/>
            <w:r w:rsidRPr="001167AA">
              <w:rPr>
                <w:rFonts w:ascii="Times New Roman" w:eastAsiaTheme="minorHAnsi" w:hAnsi="Times New Roman" w:cs="Times New Roman"/>
                <w:sz w:val="24"/>
                <w:szCs w:val="24"/>
                <w:lang w:eastAsia="en-US"/>
              </w:rPr>
              <w:t xml:space="preserve"> 214 детей.</w:t>
            </w:r>
          </w:p>
          <w:p w:rsidR="00A346F6" w:rsidRPr="001167AA" w:rsidRDefault="00A346F6" w:rsidP="00A346F6">
            <w:pPr>
              <w:spacing w:after="0"/>
              <w:jc w:val="both"/>
              <w:rPr>
                <w:rFonts w:ascii="Times New Roman" w:eastAsiaTheme="minorHAnsi" w:hAnsi="Times New Roman" w:cs="Times New Roman"/>
                <w:b/>
                <w:i/>
                <w:sz w:val="24"/>
                <w:szCs w:val="24"/>
                <w:lang w:eastAsia="en-US"/>
              </w:rPr>
            </w:pPr>
            <w:r w:rsidRPr="001167AA">
              <w:rPr>
                <w:rFonts w:ascii="Times New Roman" w:eastAsiaTheme="minorHAnsi" w:hAnsi="Times New Roman" w:cs="Times New Roman"/>
                <w:sz w:val="24"/>
                <w:szCs w:val="24"/>
                <w:lang w:eastAsia="en-US"/>
              </w:rPr>
              <w:t>4.</w:t>
            </w:r>
            <w:r w:rsidRPr="001167AA">
              <w:rPr>
                <w:rFonts w:ascii="Times New Roman" w:eastAsiaTheme="minorHAnsi" w:hAnsi="Times New Roman" w:cs="Times New Roman"/>
                <w:b/>
                <w:i/>
                <w:sz w:val="24"/>
                <w:szCs w:val="24"/>
                <w:lang w:eastAsia="en-US"/>
              </w:rPr>
              <w:t>Спортивно-музыкальный праздник «День Защитника Отечества»</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Цель мероприятия: воспитание у детей чувства уважения к Российской армии, любви к Родине.</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 xml:space="preserve">  В спортивно-музыкальном досуге принимали участие дети и </w:t>
            </w:r>
            <w:r w:rsidRPr="001167AA">
              <w:rPr>
                <w:rFonts w:ascii="Times New Roman" w:eastAsiaTheme="minorHAnsi" w:hAnsi="Times New Roman" w:cs="Times New Roman"/>
                <w:sz w:val="24"/>
                <w:szCs w:val="24"/>
                <w:lang w:eastAsia="en-US"/>
              </w:rPr>
              <w:lastRenderedPageBreak/>
              <w:t>родители.</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В развлечении приняли участие: 247 дошкольников.</w:t>
            </w:r>
          </w:p>
          <w:p w:rsidR="00A346F6" w:rsidRPr="001167AA" w:rsidRDefault="00A346F6" w:rsidP="00F40BCC">
            <w:pPr>
              <w:spacing w:after="0"/>
              <w:jc w:val="both"/>
              <w:rPr>
                <w:rFonts w:ascii="Times New Roman" w:eastAsiaTheme="minorHAnsi" w:hAnsi="Times New Roman" w:cs="Times New Roman"/>
                <w:sz w:val="24"/>
                <w:szCs w:val="24"/>
                <w:lang w:eastAsia="en-US"/>
              </w:rPr>
            </w:pP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 xml:space="preserve">  </w:t>
            </w:r>
          </w:p>
          <w:p w:rsidR="00A346F6" w:rsidRPr="001167AA" w:rsidRDefault="00A346F6" w:rsidP="00A346F6">
            <w:pPr>
              <w:spacing w:after="0"/>
              <w:ind w:left="142" w:hanging="142"/>
              <w:jc w:val="center"/>
              <w:rPr>
                <w:rFonts w:ascii="Times New Roman" w:eastAsiaTheme="minorHAnsi" w:hAnsi="Times New Roman" w:cs="Times New Roman"/>
                <w:b/>
                <w:sz w:val="24"/>
                <w:szCs w:val="24"/>
                <w:lang w:eastAsia="en-US"/>
              </w:rPr>
            </w:pPr>
            <w:r w:rsidRPr="001167AA">
              <w:rPr>
                <w:rFonts w:ascii="Times New Roman" w:eastAsiaTheme="minorHAnsi" w:hAnsi="Times New Roman" w:cs="Times New Roman"/>
                <w:b/>
                <w:sz w:val="24"/>
                <w:szCs w:val="24"/>
                <w:lang w:eastAsia="en-US"/>
              </w:rPr>
              <w:t xml:space="preserve">Мероприятия, направленные на повышение квалификации педагогов в межкурсовой период. </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1.</w:t>
            </w:r>
            <w:r w:rsidRPr="001167AA">
              <w:rPr>
                <w:rFonts w:ascii="Times New Roman" w:eastAsiaTheme="minorHAnsi" w:hAnsi="Times New Roman" w:cs="Times New Roman"/>
                <w:b/>
                <w:i/>
                <w:sz w:val="24"/>
                <w:szCs w:val="24"/>
                <w:lang w:eastAsia="en-US"/>
              </w:rPr>
              <w:t xml:space="preserve"> Семинар-практикум: </w:t>
            </w:r>
            <w:r w:rsidRPr="001167AA">
              <w:rPr>
                <w:rFonts w:ascii="Times New Roman" w:eastAsiaTheme="minorHAnsi" w:hAnsi="Times New Roman" w:cs="Times New Roman"/>
                <w:sz w:val="24"/>
                <w:szCs w:val="24"/>
                <w:lang w:eastAsia="en-US"/>
              </w:rPr>
              <w:t>«Формирование привычки к здоровому образу жизни у детей дошкольного возраста»</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b/>
                <w:i/>
                <w:sz w:val="24"/>
                <w:szCs w:val="24"/>
                <w:lang w:eastAsia="en-US"/>
              </w:rPr>
              <w:t>Цель:</w:t>
            </w:r>
            <w:r w:rsidRPr="001167AA">
              <w:rPr>
                <w:rFonts w:ascii="Times New Roman" w:eastAsiaTheme="minorHAnsi" w:hAnsi="Times New Roman" w:cs="Times New Roman"/>
                <w:sz w:val="24"/>
                <w:szCs w:val="24"/>
                <w:lang w:eastAsia="en-US"/>
              </w:rPr>
              <w:t xml:space="preserve"> </w:t>
            </w:r>
            <w:r w:rsidRPr="001167AA">
              <w:rPr>
                <w:rFonts w:ascii="Times New Roman" w:eastAsiaTheme="minorHAnsi" w:hAnsi="Times New Roman" w:cs="Times New Roman"/>
                <w:sz w:val="24"/>
                <w:szCs w:val="24"/>
                <w:shd w:val="clear" w:color="auto" w:fill="FBFBFB"/>
                <w:lang w:eastAsia="en-US"/>
              </w:rPr>
              <w:t>повышение  профессиональной компетентности педагогов в вопросе формирования ЗОЖ у детей посредством современных технологий.</w:t>
            </w:r>
          </w:p>
          <w:p w:rsidR="00A346F6" w:rsidRPr="001167AA" w:rsidRDefault="00A346F6" w:rsidP="00A346F6">
            <w:pPr>
              <w:spacing w:after="0"/>
              <w:jc w:val="both"/>
              <w:rPr>
                <w:rFonts w:ascii="Times New Roman" w:eastAsiaTheme="minorHAnsi" w:hAnsi="Times New Roman" w:cs="Times New Roman"/>
                <w:b/>
                <w:i/>
                <w:sz w:val="24"/>
                <w:szCs w:val="24"/>
                <w:lang w:eastAsia="en-US"/>
              </w:rPr>
            </w:pPr>
            <w:r w:rsidRPr="001167AA">
              <w:rPr>
                <w:rFonts w:ascii="Times New Roman" w:eastAsiaTheme="minorHAnsi" w:hAnsi="Times New Roman" w:cs="Times New Roman"/>
                <w:b/>
                <w:i/>
                <w:sz w:val="24"/>
                <w:szCs w:val="24"/>
                <w:lang w:eastAsia="en-US"/>
              </w:rPr>
              <w:t>Занятие № 1.</w:t>
            </w:r>
          </w:p>
          <w:p w:rsidR="00A346F6" w:rsidRPr="001167AA" w:rsidRDefault="00A346F6" w:rsidP="00A346F6">
            <w:pPr>
              <w:spacing w:after="0"/>
              <w:jc w:val="both"/>
              <w:rPr>
                <w:rFonts w:ascii="Times New Roman" w:eastAsiaTheme="minorHAnsi" w:hAnsi="Times New Roman" w:cs="Times New Roman"/>
                <w:sz w:val="24"/>
                <w:szCs w:val="24"/>
                <w:lang w:eastAsia="en-US"/>
              </w:rPr>
            </w:pPr>
            <w:proofErr w:type="spellStart"/>
            <w:r w:rsidRPr="001167AA">
              <w:rPr>
                <w:rFonts w:ascii="Times New Roman" w:eastAsiaTheme="minorHAnsi" w:hAnsi="Times New Roman" w:cs="Times New Roman"/>
                <w:sz w:val="24"/>
                <w:szCs w:val="24"/>
                <w:lang w:eastAsia="en-US"/>
              </w:rPr>
              <w:t>Валеология</w:t>
            </w:r>
            <w:proofErr w:type="spellEnd"/>
            <w:r w:rsidRPr="001167AA">
              <w:rPr>
                <w:rFonts w:ascii="Times New Roman" w:eastAsiaTheme="minorHAnsi" w:hAnsi="Times New Roman" w:cs="Times New Roman"/>
                <w:sz w:val="24"/>
                <w:szCs w:val="24"/>
                <w:lang w:eastAsia="en-US"/>
              </w:rPr>
              <w:t xml:space="preserve"> - наука о ЗОЖ</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Присутствовало:  25 воспитателей.</w:t>
            </w:r>
          </w:p>
          <w:p w:rsidR="00A346F6" w:rsidRPr="001167AA" w:rsidRDefault="00A346F6" w:rsidP="00A346F6">
            <w:pPr>
              <w:spacing w:after="0"/>
              <w:jc w:val="both"/>
              <w:rPr>
                <w:rFonts w:ascii="Times New Roman" w:eastAsiaTheme="minorHAnsi" w:hAnsi="Times New Roman" w:cs="Times New Roman"/>
                <w:sz w:val="24"/>
                <w:szCs w:val="24"/>
                <w:lang w:eastAsia="en-US"/>
              </w:rPr>
            </w:pPr>
          </w:p>
          <w:p w:rsidR="00A346F6" w:rsidRPr="001167AA" w:rsidRDefault="00A346F6" w:rsidP="00A346F6">
            <w:pPr>
              <w:spacing w:after="0"/>
              <w:jc w:val="both"/>
              <w:rPr>
                <w:rFonts w:ascii="Times New Roman" w:eastAsiaTheme="minorHAnsi" w:hAnsi="Times New Roman" w:cs="Times New Roman"/>
                <w:b/>
                <w:i/>
                <w:sz w:val="24"/>
                <w:szCs w:val="24"/>
                <w:lang w:eastAsia="en-US"/>
              </w:rPr>
            </w:pPr>
            <w:r w:rsidRPr="001167AA">
              <w:rPr>
                <w:rFonts w:ascii="Times New Roman" w:eastAsiaTheme="minorHAnsi" w:hAnsi="Times New Roman" w:cs="Times New Roman"/>
                <w:b/>
                <w:i/>
                <w:sz w:val="24"/>
                <w:szCs w:val="24"/>
                <w:lang w:eastAsia="en-US"/>
              </w:rPr>
              <w:t>Занятие № 2.</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 xml:space="preserve">1) </w:t>
            </w:r>
            <w:proofErr w:type="spellStart"/>
            <w:r w:rsidRPr="001167AA">
              <w:rPr>
                <w:rFonts w:ascii="Times New Roman" w:eastAsiaTheme="minorHAnsi" w:hAnsi="Times New Roman" w:cs="Times New Roman"/>
                <w:sz w:val="24"/>
                <w:szCs w:val="24"/>
                <w:lang w:eastAsia="en-US"/>
              </w:rPr>
              <w:t>Психогимнастика</w:t>
            </w:r>
            <w:proofErr w:type="spellEnd"/>
            <w:r w:rsidRPr="001167AA">
              <w:rPr>
                <w:rFonts w:ascii="Times New Roman" w:eastAsiaTheme="minorHAnsi" w:hAnsi="Times New Roman" w:cs="Times New Roman"/>
                <w:sz w:val="24"/>
                <w:szCs w:val="24"/>
                <w:lang w:eastAsia="en-US"/>
              </w:rPr>
              <w:t>.</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2) Музыкотерапия</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Присутствовало: 22 воспитателя.</w:t>
            </w:r>
          </w:p>
          <w:p w:rsidR="00A346F6" w:rsidRPr="001167AA" w:rsidRDefault="00A346F6" w:rsidP="00A346F6">
            <w:pPr>
              <w:spacing w:after="0"/>
              <w:jc w:val="both"/>
              <w:rPr>
                <w:rFonts w:ascii="Times New Roman" w:eastAsiaTheme="minorHAnsi" w:hAnsi="Times New Roman" w:cs="Times New Roman"/>
                <w:sz w:val="24"/>
                <w:szCs w:val="24"/>
                <w:lang w:eastAsia="en-US"/>
              </w:rPr>
            </w:pP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b/>
                <w:i/>
                <w:sz w:val="24"/>
                <w:szCs w:val="24"/>
                <w:lang w:eastAsia="en-US"/>
              </w:rPr>
              <w:t>Занятие № 3</w:t>
            </w:r>
            <w:r w:rsidRPr="001167AA">
              <w:rPr>
                <w:rFonts w:ascii="Times New Roman" w:eastAsiaTheme="minorHAnsi" w:hAnsi="Times New Roman" w:cs="Times New Roman"/>
                <w:sz w:val="24"/>
                <w:szCs w:val="24"/>
                <w:lang w:eastAsia="en-US"/>
              </w:rPr>
              <w:t>.</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1) Сказкотерапия.</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2) Арт-терапия.</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3) Песочная терапия</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Присутствовало: 25 воспитателей.</w:t>
            </w:r>
          </w:p>
          <w:p w:rsidR="00A346F6" w:rsidRPr="001167AA" w:rsidRDefault="00A346F6" w:rsidP="00A346F6">
            <w:pPr>
              <w:spacing w:after="0"/>
              <w:jc w:val="both"/>
              <w:rPr>
                <w:rFonts w:ascii="Times New Roman" w:eastAsiaTheme="minorHAnsi" w:hAnsi="Times New Roman" w:cs="Times New Roman"/>
                <w:sz w:val="24"/>
                <w:szCs w:val="24"/>
                <w:lang w:eastAsia="en-US"/>
              </w:rPr>
            </w:pP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 xml:space="preserve">2. </w:t>
            </w:r>
            <w:r w:rsidRPr="001167AA">
              <w:rPr>
                <w:rFonts w:ascii="Times New Roman" w:eastAsiaTheme="minorHAnsi" w:hAnsi="Times New Roman" w:cs="Times New Roman"/>
                <w:b/>
                <w:i/>
                <w:sz w:val="24"/>
                <w:szCs w:val="24"/>
                <w:lang w:eastAsia="en-US"/>
              </w:rPr>
              <w:t xml:space="preserve">Открытые просмотры и </w:t>
            </w:r>
            <w:proofErr w:type="spellStart"/>
            <w:r w:rsidRPr="001167AA">
              <w:rPr>
                <w:rFonts w:ascii="Times New Roman" w:eastAsiaTheme="minorHAnsi" w:hAnsi="Times New Roman" w:cs="Times New Roman"/>
                <w:b/>
                <w:i/>
                <w:sz w:val="24"/>
                <w:szCs w:val="24"/>
                <w:lang w:eastAsia="en-US"/>
              </w:rPr>
              <w:t>взаимопосещения</w:t>
            </w:r>
            <w:proofErr w:type="spellEnd"/>
            <w:r w:rsidRPr="001167AA">
              <w:rPr>
                <w:rFonts w:ascii="Times New Roman" w:eastAsiaTheme="minorHAnsi" w:hAnsi="Times New Roman" w:cs="Times New Roman"/>
                <w:b/>
                <w:i/>
                <w:sz w:val="24"/>
                <w:szCs w:val="24"/>
                <w:lang w:eastAsia="en-US"/>
              </w:rPr>
              <w:t xml:space="preserve"> образовательных мероприятий по формированию ЗОЖ.</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 xml:space="preserve">Цель:   повышение  профессиональной компетентности педагогов в вопросе формирования ЗОЖ у детей посредством современных технологий.   </w:t>
            </w:r>
          </w:p>
          <w:p w:rsidR="00A346F6" w:rsidRPr="001167AA" w:rsidRDefault="00A346F6" w:rsidP="00A346F6">
            <w:pPr>
              <w:spacing w:after="0"/>
              <w:jc w:val="both"/>
              <w:rPr>
                <w:rFonts w:ascii="Times New Roman" w:eastAsiaTheme="minorHAnsi" w:hAnsi="Times New Roman" w:cs="Times New Roman"/>
                <w:sz w:val="24"/>
                <w:szCs w:val="24"/>
                <w:lang w:eastAsia="en-US"/>
              </w:rPr>
            </w:pPr>
          </w:p>
          <w:p w:rsidR="00A346F6" w:rsidRPr="001167AA" w:rsidRDefault="00A346F6" w:rsidP="00A346F6">
            <w:pPr>
              <w:spacing w:after="0"/>
              <w:jc w:val="center"/>
              <w:rPr>
                <w:rFonts w:ascii="Times New Roman" w:eastAsiaTheme="minorHAnsi" w:hAnsi="Times New Roman" w:cs="Times New Roman"/>
                <w:b/>
                <w:sz w:val="24"/>
                <w:szCs w:val="24"/>
                <w:lang w:eastAsia="en-US"/>
              </w:rPr>
            </w:pPr>
            <w:r w:rsidRPr="001167AA">
              <w:rPr>
                <w:rFonts w:ascii="Times New Roman" w:eastAsiaTheme="minorHAnsi" w:hAnsi="Times New Roman" w:cs="Times New Roman"/>
                <w:b/>
                <w:sz w:val="24"/>
                <w:szCs w:val="24"/>
                <w:lang w:eastAsia="en-US"/>
              </w:rPr>
              <w:t>Методические мероприятия.</w:t>
            </w:r>
          </w:p>
          <w:p w:rsidR="00A346F6" w:rsidRPr="001167AA" w:rsidRDefault="00A346F6" w:rsidP="00A346F6">
            <w:pPr>
              <w:numPr>
                <w:ilvl w:val="0"/>
                <w:numId w:val="40"/>
              </w:num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 xml:space="preserve">  Осуществлена подборка  материалов  к  семинару - практикуму: «Формирование привычки к здоровому образу жизни у детей дошкольного возраста»</w:t>
            </w:r>
          </w:p>
          <w:p w:rsidR="00A346F6" w:rsidRPr="001167AA" w:rsidRDefault="00A346F6" w:rsidP="00A346F6">
            <w:pPr>
              <w:numPr>
                <w:ilvl w:val="0"/>
                <w:numId w:val="40"/>
              </w:num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Разработаны конспекты открытых просмотров занятия, развлечений, викторин  по формированию ЗОЖ у дошкольников.</w:t>
            </w:r>
          </w:p>
          <w:p w:rsidR="00A346F6" w:rsidRPr="001167AA" w:rsidRDefault="00A346F6" w:rsidP="00A346F6">
            <w:pPr>
              <w:numPr>
                <w:ilvl w:val="0"/>
                <w:numId w:val="40"/>
              </w:num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Скомплектована педагогическая библиотека по организации формированию</w:t>
            </w:r>
            <w:r w:rsidR="00F40BCC">
              <w:rPr>
                <w:rFonts w:ascii="Times New Roman" w:eastAsiaTheme="minorHAnsi" w:hAnsi="Times New Roman" w:cs="Times New Roman"/>
                <w:sz w:val="24"/>
                <w:szCs w:val="24"/>
                <w:lang w:eastAsia="en-US"/>
              </w:rPr>
              <w:t xml:space="preserve"> </w:t>
            </w:r>
            <w:r w:rsidRPr="001167AA">
              <w:rPr>
                <w:rFonts w:ascii="Times New Roman" w:eastAsiaTheme="minorHAnsi" w:hAnsi="Times New Roman" w:cs="Times New Roman"/>
                <w:sz w:val="24"/>
                <w:szCs w:val="24"/>
                <w:lang w:eastAsia="en-US"/>
              </w:rPr>
              <w:t>ЗОЖ детей и их родителей.</w:t>
            </w:r>
          </w:p>
          <w:p w:rsidR="00A346F6" w:rsidRPr="001167AA" w:rsidRDefault="00A346F6" w:rsidP="00A346F6">
            <w:pPr>
              <w:spacing w:after="0"/>
              <w:jc w:val="both"/>
              <w:rPr>
                <w:rFonts w:ascii="Times New Roman" w:eastAsiaTheme="minorHAnsi" w:hAnsi="Times New Roman" w:cs="Times New Roman"/>
                <w:b/>
                <w:sz w:val="24"/>
                <w:szCs w:val="24"/>
                <w:lang w:eastAsia="en-US"/>
              </w:rPr>
            </w:pPr>
          </w:p>
          <w:p w:rsidR="00A346F6" w:rsidRPr="001167AA" w:rsidRDefault="00A346F6" w:rsidP="00A346F6">
            <w:pPr>
              <w:spacing w:after="0"/>
              <w:jc w:val="center"/>
              <w:rPr>
                <w:rFonts w:ascii="Times New Roman" w:eastAsiaTheme="minorHAnsi" w:hAnsi="Times New Roman" w:cs="Times New Roman"/>
                <w:b/>
                <w:sz w:val="24"/>
                <w:szCs w:val="24"/>
                <w:lang w:eastAsia="en-US"/>
              </w:rPr>
            </w:pPr>
            <w:r w:rsidRPr="001167AA">
              <w:rPr>
                <w:rFonts w:ascii="Times New Roman" w:eastAsiaTheme="minorHAnsi" w:hAnsi="Times New Roman" w:cs="Times New Roman"/>
                <w:b/>
                <w:sz w:val="24"/>
                <w:szCs w:val="24"/>
                <w:lang w:eastAsia="en-US"/>
              </w:rPr>
              <w:t xml:space="preserve"> Мероприятия по созданию материально-технических условий.</w:t>
            </w:r>
          </w:p>
          <w:p w:rsidR="00A346F6" w:rsidRPr="00F40BCC" w:rsidRDefault="00A346F6" w:rsidP="00F40BCC">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1.Центры физического развития пополнились   оборудование и атрибутами для активизации двигательной деятельности дошкольников.</w:t>
            </w:r>
          </w:p>
          <w:p w:rsidR="00A346F6" w:rsidRPr="001167AA" w:rsidRDefault="00A346F6" w:rsidP="00A346F6">
            <w:pPr>
              <w:spacing w:after="0"/>
              <w:jc w:val="center"/>
              <w:rPr>
                <w:rFonts w:ascii="Times New Roman" w:eastAsiaTheme="minorHAnsi" w:hAnsi="Times New Roman" w:cs="Times New Roman"/>
                <w:b/>
                <w:sz w:val="24"/>
                <w:szCs w:val="24"/>
                <w:lang w:eastAsia="en-US"/>
              </w:rPr>
            </w:pPr>
            <w:r w:rsidRPr="001167AA">
              <w:rPr>
                <w:rFonts w:ascii="Times New Roman" w:eastAsiaTheme="minorHAnsi" w:hAnsi="Times New Roman" w:cs="Times New Roman"/>
                <w:b/>
                <w:sz w:val="24"/>
                <w:szCs w:val="24"/>
                <w:lang w:eastAsia="en-US"/>
              </w:rPr>
              <w:lastRenderedPageBreak/>
              <w:t>Работа с родителями.</w:t>
            </w:r>
          </w:p>
          <w:p w:rsidR="00A346F6" w:rsidRPr="001167AA" w:rsidRDefault="00A346F6" w:rsidP="00A346F6">
            <w:pPr>
              <w:numPr>
                <w:ilvl w:val="0"/>
                <w:numId w:val="4"/>
              </w:numPr>
              <w:spacing w:after="0"/>
              <w:ind w:left="0" w:firstLine="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 xml:space="preserve">Активное участие родителей групп  всех возрастных групп в конкурсе плакатов: «Папа, мама, я - здоровая семья». </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Вниманию жюри было представлено 67 плакатов.</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2.Проведено анкетирование родителей: «Здоровый образ жизни в вашей семье»</w:t>
            </w:r>
          </w:p>
          <w:p w:rsidR="00A346F6" w:rsidRPr="001167AA" w:rsidRDefault="00A346F6" w:rsidP="00A346F6">
            <w:pPr>
              <w:spacing w:after="0"/>
              <w:jc w:val="both"/>
              <w:rPr>
                <w:rFonts w:ascii="Times New Roman" w:eastAsiaTheme="minorHAnsi" w:hAnsi="Times New Roman" w:cs="Times New Roman"/>
                <w:sz w:val="24"/>
                <w:szCs w:val="24"/>
                <w:lang w:eastAsia="en-US"/>
              </w:rPr>
            </w:pPr>
          </w:p>
          <w:p w:rsidR="00A346F6" w:rsidRPr="001167AA" w:rsidRDefault="00A346F6" w:rsidP="00A346F6">
            <w:pPr>
              <w:spacing w:after="0"/>
              <w:jc w:val="center"/>
              <w:rPr>
                <w:rFonts w:ascii="Times New Roman" w:eastAsiaTheme="minorHAnsi" w:hAnsi="Times New Roman" w:cs="Times New Roman"/>
                <w:b/>
                <w:sz w:val="24"/>
                <w:szCs w:val="24"/>
                <w:lang w:eastAsia="en-US"/>
              </w:rPr>
            </w:pPr>
            <w:r w:rsidRPr="001167AA">
              <w:rPr>
                <w:rFonts w:ascii="Times New Roman" w:eastAsiaTheme="minorHAnsi" w:hAnsi="Times New Roman" w:cs="Times New Roman"/>
                <w:b/>
                <w:sz w:val="24"/>
                <w:szCs w:val="24"/>
                <w:lang w:eastAsia="en-US"/>
              </w:rPr>
              <w:t>Совместная деятельность с образовательными учреждениями.</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1. Воспитанники МБДОУ  приняли участие в региональном физкультурно-оздоровительном  мероприятии  День зимних видов спорта.</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2. Воспитанники МБДОУ участвовали в общегородской массовой физкультурно-спортивной акции: «Зарядка для всех!», «Всероссийский олимпийский день».</w:t>
            </w:r>
          </w:p>
          <w:p w:rsidR="00A346F6" w:rsidRPr="001167AA" w:rsidRDefault="00A346F6" w:rsidP="00A346F6">
            <w:pPr>
              <w:spacing w:after="0"/>
              <w:jc w:val="both"/>
              <w:rPr>
                <w:rFonts w:ascii="Times New Roman" w:eastAsiaTheme="minorHAnsi" w:hAnsi="Times New Roman" w:cs="Times New Roman"/>
                <w:sz w:val="24"/>
                <w:szCs w:val="24"/>
                <w:lang w:eastAsia="en-US"/>
              </w:rPr>
            </w:pPr>
            <w:r w:rsidRPr="001167AA">
              <w:rPr>
                <w:rFonts w:ascii="Times New Roman" w:eastAsiaTheme="minorHAnsi" w:hAnsi="Times New Roman" w:cs="Times New Roman"/>
                <w:sz w:val="24"/>
                <w:szCs w:val="24"/>
                <w:lang w:eastAsia="en-US"/>
              </w:rPr>
              <w:t>3. Воспитанники МБДОУ  приняли участие в муниципальных соревнованиях «Весенние старты».</w:t>
            </w:r>
          </w:p>
          <w:p w:rsidR="00A346F6" w:rsidRPr="001167AA" w:rsidRDefault="00A346F6" w:rsidP="00A346F6">
            <w:pPr>
              <w:spacing w:after="0"/>
              <w:jc w:val="both"/>
              <w:rPr>
                <w:rFonts w:ascii="Times New Roman" w:eastAsiaTheme="minorHAnsi" w:hAnsi="Times New Roman" w:cs="Times New Roman"/>
                <w:sz w:val="24"/>
                <w:szCs w:val="24"/>
                <w:lang w:eastAsia="en-US"/>
              </w:rPr>
            </w:pPr>
          </w:p>
          <w:p w:rsidR="00A346F6" w:rsidRPr="001167AA" w:rsidRDefault="00A346F6" w:rsidP="00A346F6">
            <w:pPr>
              <w:spacing w:after="0"/>
              <w:jc w:val="both"/>
              <w:rPr>
                <w:rFonts w:ascii="Times New Roman" w:eastAsiaTheme="minorHAnsi" w:hAnsi="Times New Roman" w:cs="Times New Roman"/>
                <w:b/>
                <w:sz w:val="24"/>
                <w:szCs w:val="24"/>
                <w:lang w:eastAsia="en-US"/>
              </w:rPr>
            </w:pPr>
            <w:r w:rsidRPr="001167AA">
              <w:rPr>
                <w:rFonts w:ascii="Times New Roman" w:eastAsiaTheme="minorHAnsi" w:hAnsi="Times New Roman" w:cs="Times New Roman"/>
                <w:b/>
                <w:sz w:val="24"/>
                <w:szCs w:val="24"/>
                <w:lang w:eastAsia="en-US"/>
              </w:rPr>
              <w:t xml:space="preserve">Вывод: </w:t>
            </w:r>
            <w:r w:rsidRPr="001167AA">
              <w:rPr>
                <w:rFonts w:ascii="Times New Roman" w:eastAsiaTheme="minorHAnsi" w:hAnsi="Times New Roman" w:cs="Times New Roman"/>
                <w:sz w:val="24"/>
                <w:szCs w:val="24"/>
                <w:lang w:eastAsia="en-US"/>
              </w:rPr>
              <w:t>запланированные мероприятия   проведены в соответствии с поставленной целью, своевременно, родители принимали активное участие в спортивных досугах, анкетировании,  конкурсах,  намеченные цель и задачи выполнены.</w:t>
            </w:r>
          </w:p>
          <w:p w:rsidR="006C59E4" w:rsidRPr="001167AA" w:rsidRDefault="006C59E4" w:rsidP="00A346F6">
            <w:pPr>
              <w:pStyle w:val="ad"/>
              <w:jc w:val="both"/>
              <w:rPr>
                <w:rFonts w:ascii="Times New Roman" w:hAnsi="Times New Roman" w:cs="Times New Roman"/>
                <w:lang w:eastAsia="en-US"/>
              </w:rPr>
            </w:pPr>
          </w:p>
          <w:p w:rsidR="006C59E4" w:rsidRPr="001167AA" w:rsidRDefault="006C59E4" w:rsidP="00A346F6">
            <w:pPr>
              <w:pStyle w:val="ad"/>
              <w:jc w:val="center"/>
              <w:rPr>
                <w:rFonts w:ascii="Times New Roman" w:hAnsi="Times New Roman" w:cs="Times New Roman"/>
                <w:lang w:eastAsia="en-US"/>
              </w:rPr>
            </w:pPr>
            <w:r w:rsidRPr="001167AA">
              <w:rPr>
                <w:rFonts w:ascii="Times New Roman" w:hAnsi="Times New Roman" w:cs="Times New Roman"/>
                <w:b/>
                <w:lang w:eastAsia="en-US"/>
              </w:rPr>
              <w:t>Результаты обученности по образовательным областям</w:t>
            </w:r>
            <w:r w:rsidRPr="001167AA">
              <w:rPr>
                <w:rFonts w:ascii="Times New Roman" w:hAnsi="Times New Roman" w:cs="Times New Roman"/>
                <w:lang w:eastAsia="en-US"/>
              </w:rPr>
              <w:t>.</w:t>
            </w:r>
          </w:p>
          <w:p w:rsidR="006C59E4" w:rsidRPr="001167AA" w:rsidRDefault="006C59E4" w:rsidP="006C59E4">
            <w:pPr>
              <w:pStyle w:val="ad"/>
              <w:jc w:val="both"/>
              <w:rPr>
                <w:rFonts w:ascii="Times New Roman" w:hAnsi="Times New Roman" w:cs="Times New Roman"/>
                <w:lang w:eastAsia="en-US"/>
              </w:rPr>
            </w:pPr>
            <w:r w:rsidRPr="001167AA">
              <w:rPr>
                <w:rFonts w:ascii="Times New Roman" w:hAnsi="Times New Roman" w:cs="Times New Roman"/>
                <w:lang w:eastAsia="en-US"/>
              </w:rPr>
              <w:t xml:space="preserve">Сводная таблица мониторинга образовательного процесса (%) </w:t>
            </w:r>
          </w:p>
          <w:p w:rsidR="006C59E4" w:rsidRPr="001167AA" w:rsidRDefault="006C59E4" w:rsidP="006C59E4">
            <w:pPr>
              <w:pStyle w:val="ad"/>
              <w:jc w:val="both"/>
              <w:rPr>
                <w:rFonts w:ascii="Times New Roman" w:hAnsi="Times New Roman" w:cs="Times New Roman"/>
                <w:lang w:eastAsia="en-US"/>
              </w:rPr>
            </w:pPr>
            <w:r w:rsidRPr="001167AA">
              <w:rPr>
                <w:rFonts w:ascii="Times New Roman" w:hAnsi="Times New Roman" w:cs="Times New Roman"/>
                <w:lang w:eastAsia="en-US"/>
              </w:rPr>
              <w:t>Вывод: по всем пяти направлениям развития дошкольников  показатели остаются стабильно высокими. Количество обучающихся с низкими показателями незначительно уменьшилось по всем направлениям развития.</w:t>
            </w:r>
          </w:p>
          <w:tbl>
            <w:tblPr>
              <w:tblStyle w:val="af"/>
              <w:tblpPr w:leftFromText="180" w:rightFromText="180" w:vertAnchor="text" w:horzAnchor="margin" w:tblpXSpec="center" w:tblpY="513"/>
              <w:tblW w:w="7085" w:type="dxa"/>
              <w:tblLook w:val="04A0" w:firstRow="1" w:lastRow="0" w:firstColumn="1" w:lastColumn="0" w:noHBand="0" w:noVBand="1"/>
            </w:tblPr>
            <w:tblGrid>
              <w:gridCol w:w="1571"/>
              <w:gridCol w:w="962"/>
              <w:gridCol w:w="793"/>
              <w:gridCol w:w="840"/>
              <w:gridCol w:w="668"/>
              <w:gridCol w:w="668"/>
              <w:gridCol w:w="769"/>
              <w:gridCol w:w="814"/>
            </w:tblGrid>
            <w:tr w:rsidR="00E4010F" w:rsidRPr="001167AA" w:rsidTr="00A346F6">
              <w:trPr>
                <w:trHeight w:val="321"/>
              </w:trPr>
              <w:tc>
                <w:tcPr>
                  <w:tcW w:w="2533" w:type="dxa"/>
                  <w:gridSpan w:val="2"/>
                  <w:vMerge w:val="restart"/>
                </w:tcPr>
                <w:p w:rsidR="00E4010F" w:rsidRPr="001167AA" w:rsidRDefault="00E4010F" w:rsidP="00E4010F">
                  <w:pPr>
                    <w:pStyle w:val="ad"/>
                    <w:jc w:val="center"/>
                    <w:rPr>
                      <w:rFonts w:ascii="Times New Roman" w:hAnsi="Times New Roman" w:cs="Times New Roman"/>
                      <w:b/>
                      <w:sz w:val="16"/>
                      <w:szCs w:val="16"/>
                    </w:rPr>
                  </w:pPr>
                </w:p>
                <w:p w:rsidR="00E4010F" w:rsidRPr="001167AA" w:rsidRDefault="00E4010F" w:rsidP="00E4010F">
                  <w:pPr>
                    <w:pStyle w:val="ad"/>
                    <w:jc w:val="center"/>
                    <w:rPr>
                      <w:rFonts w:ascii="Times New Roman" w:hAnsi="Times New Roman" w:cs="Times New Roman"/>
                      <w:b/>
                      <w:sz w:val="16"/>
                      <w:szCs w:val="16"/>
                    </w:rPr>
                  </w:pPr>
                </w:p>
                <w:p w:rsidR="00E4010F" w:rsidRPr="001167AA" w:rsidRDefault="00E4010F" w:rsidP="00E4010F">
                  <w:pPr>
                    <w:pStyle w:val="ad"/>
                    <w:jc w:val="center"/>
                    <w:rPr>
                      <w:rFonts w:ascii="Times New Roman" w:hAnsi="Times New Roman" w:cs="Times New Roman"/>
                      <w:b/>
                      <w:sz w:val="16"/>
                      <w:szCs w:val="16"/>
                    </w:rPr>
                  </w:pPr>
                  <w:r w:rsidRPr="001167AA">
                    <w:rPr>
                      <w:rFonts w:ascii="Times New Roman" w:hAnsi="Times New Roman" w:cs="Times New Roman"/>
                      <w:b/>
                      <w:sz w:val="16"/>
                      <w:szCs w:val="16"/>
                    </w:rPr>
                    <w:t>Группы</w:t>
                  </w:r>
                </w:p>
                <w:p w:rsidR="00E4010F" w:rsidRPr="001167AA" w:rsidRDefault="00E4010F" w:rsidP="00E4010F">
                  <w:pPr>
                    <w:pStyle w:val="ad"/>
                    <w:jc w:val="center"/>
                    <w:rPr>
                      <w:rFonts w:ascii="Times New Roman" w:hAnsi="Times New Roman" w:cs="Times New Roman"/>
                      <w:b/>
                      <w:sz w:val="16"/>
                      <w:szCs w:val="16"/>
                    </w:rPr>
                  </w:pPr>
                  <w:r w:rsidRPr="001167AA">
                    <w:rPr>
                      <w:rFonts w:ascii="Times New Roman" w:hAnsi="Times New Roman" w:cs="Times New Roman"/>
                      <w:b/>
                      <w:sz w:val="16"/>
                      <w:szCs w:val="16"/>
                    </w:rPr>
                    <w:t>ДОУ</w:t>
                  </w:r>
                </w:p>
                <w:p w:rsidR="00E4010F" w:rsidRPr="001167AA" w:rsidRDefault="00F40BCC" w:rsidP="00E4010F">
                  <w:pPr>
                    <w:pStyle w:val="ad"/>
                    <w:jc w:val="center"/>
                    <w:rPr>
                      <w:rFonts w:ascii="Times New Roman" w:hAnsi="Times New Roman" w:cs="Times New Roman"/>
                      <w:b/>
                      <w:sz w:val="16"/>
                      <w:szCs w:val="16"/>
                    </w:rPr>
                  </w:pPr>
                  <w:r>
                    <w:rPr>
                      <w:rFonts w:ascii="Times New Roman" w:hAnsi="Times New Roman" w:cs="Times New Roman"/>
                      <w:b/>
                      <w:sz w:val="16"/>
                      <w:szCs w:val="16"/>
                    </w:rPr>
                    <w:t>2024 – 2025</w:t>
                  </w:r>
                  <w:r w:rsidR="00E4010F" w:rsidRPr="001167AA">
                    <w:rPr>
                      <w:rFonts w:ascii="Times New Roman" w:hAnsi="Times New Roman" w:cs="Times New Roman"/>
                      <w:b/>
                      <w:sz w:val="16"/>
                      <w:szCs w:val="16"/>
                    </w:rPr>
                    <w:t xml:space="preserve"> учебный год</w:t>
                  </w:r>
                </w:p>
              </w:tc>
              <w:tc>
                <w:tcPr>
                  <w:tcW w:w="3738" w:type="dxa"/>
                  <w:gridSpan w:val="5"/>
                </w:tcPr>
                <w:p w:rsidR="00E4010F" w:rsidRPr="001167AA" w:rsidRDefault="00E4010F" w:rsidP="00E4010F">
                  <w:pPr>
                    <w:pStyle w:val="ad"/>
                    <w:jc w:val="center"/>
                    <w:rPr>
                      <w:rFonts w:ascii="Times New Roman" w:hAnsi="Times New Roman" w:cs="Times New Roman"/>
                      <w:b/>
                      <w:sz w:val="16"/>
                      <w:szCs w:val="16"/>
                    </w:rPr>
                  </w:pPr>
                  <w:r w:rsidRPr="001167AA">
                    <w:rPr>
                      <w:rFonts w:ascii="Times New Roman" w:hAnsi="Times New Roman" w:cs="Times New Roman"/>
                      <w:b/>
                      <w:sz w:val="16"/>
                      <w:szCs w:val="16"/>
                    </w:rPr>
                    <w:t>Направления развития</w:t>
                  </w:r>
                </w:p>
              </w:tc>
              <w:tc>
                <w:tcPr>
                  <w:tcW w:w="814" w:type="dxa"/>
                </w:tcPr>
                <w:p w:rsidR="00E4010F" w:rsidRPr="001167AA" w:rsidRDefault="00E4010F" w:rsidP="00E4010F">
                  <w:pPr>
                    <w:pStyle w:val="ad"/>
                    <w:jc w:val="center"/>
                    <w:rPr>
                      <w:rFonts w:ascii="Times New Roman" w:hAnsi="Times New Roman" w:cs="Times New Roman"/>
                      <w:b/>
                      <w:sz w:val="16"/>
                      <w:szCs w:val="16"/>
                    </w:rPr>
                  </w:pPr>
                </w:p>
              </w:tc>
            </w:tr>
            <w:tr w:rsidR="00E4010F" w:rsidRPr="001167AA" w:rsidTr="00A346F6">
              <w:trPr>
                <w:cantSplit/>
                <w:trHeight w:val="2712"/>
              </w:trPr>
              <w:tc>
                <w:tcPr>
                  <w:tcW w:w="2533" w:type="dxa"/>
                  <w:gridSpan w:val="2"/>
                  <w:vMerge/>
                </w:tcPr>
                <w:p w:rsidR="00E4010F" w:rsidRPr="001167AA" w:rsidRDefault="00E4010F" w:rsidP="00E4010F">
                  <w:pPr>
                    <w:pStyle w:val="ad"/>
                    <w:rPr>
                      <w:rFonts w:ascii="Times New Roman" w:hAnsi="Times New Roman" w:cs="Times New Roman"/>
                      <w:sz w:val="16"/>
                      <w:szCs w:val="16"/>
                    </w:rPr>
                  </w:pPr>
                </w:p>
              </w:tc>
              <w:tc>
                <w:tcPr>
                  <w:tcW w:w="793" w:type="dxa"/>
                  <w:textDirection w:val="btLr"/>
                </w:tcPr>
                <w:p w:rsidR="00E4010F" w:rsidRPr="001167AA" w:rsidRDefault="00E4010F" w:rsidP="00E4010F">
                  <w:pPr>
                    <w:pStyle w:val="ad"/>
                    <w:ind w:left="113" w:right="113"/>
                    <w:rPr>
                      <w:rFonts w:ascii="Times New Roman" w:hAnsi="Times New Roman" w:cs="Times New Roman"/>
                      <w:b/>
                      <w:i/>
                      <w:sz w:val="16"/>
                      <w:szCs w:val="16"/>
                    </w:rPr>
                  </w:pPr>
                  <w:r w:rsidRPr="001167AA">
                    <w:rPr>
                      <w:rFonts w:ascii="Times New Roman" w:hAnsi="Times New Roman" w:cs="Times New Roman"/>
                      <w:b/>
                      <w:i/>
                      <w:sz w:val="16"/>
                      <w:szCs w:val="16"/>
                    </w:rPr>
                    <w:t>физическое развитие</w:t>
                  </w:r>
                </w:p>
              </w:tc>
              <w:tc>
                <w:tcPr>
                  <w:tcW w:w="840" w:type="dxa"/>
                  <w:textDirection w:val="btLr"/>
                </w:tcPr>
                <w:p w:rsidR="00E4010F" w:rsidRPr="001167AA" w:rsidRDefault="00E4010F" w:rsidP="00E4010F">
                  <w:pPr>
                    <w:pStyle w:val="ad"/>
                    <w:ind w:left="113" w:right="113"/>
                    <w:rPr>
                      <w:rFonts w:ascii="Times New Roman" w:hAnsi="Times New Roman" w:cs="Times New Roman"/>
                      <w:b/>
                      <w:i/>
                      <w:sz w:val="16"/>
                      <w:szCs w:val="16"/>
                    </w:rPr>
                  </w:pPr>
                  <w:r w:rsidRPr="001167AA">
                    <w:rPr>
                      <w:rFonts w:ascii="Times New Roman" w:hAnsi="Times New Roman" w:cs="Times New Roman"/>
                      <w:b/>
                      <w:i/>
                      <w:sz w:val="16"/>
                      <w:szCs w:val="16"/>
                    </w:rPr>
                    <w:t>социально-коммуникативное</w:t>
                  </w:r>
                </w:p>
                <w:p w:rsidR="00E4010F" w:rsidRPr="001167AA" w:rsidRDefault="00E4010F" w:rsidP="00E4010F">
                  <w:pPr>
                    <w:pStyle w:val="ad"/>
                    <w:ind w:left="113" w:right="113"/>
                    <w:rPr>
                      <w:rFonts w:ascii="Times New Roman" w:hAnsi="Times New Roman" w:cs="Times New Roman"/>
                      <w:b/>
                      <w:i/>
                      <w:sz w:val="16"/>
                      <w:szCs w:val="16"/>
                    </w:rPr>
                  </w:pPr>
                  <w:r w:rsidRPr="001167AA">
                    <w:rPr>
                      <w:rFonts w:ascii="Times New Roman" w:hAnsi="Times New Roman" w:cs="Times New Roman"/>
                      <w:b/>
                      <w:i/>
                      <w:sz w:val="16"/>
                      <w:szCs w:val="16"/>
                    </w:rPr>
                    <w:t xml:space="preserve"> развитие</w:t>
                  </w:r>
                </w:p>
              </w:tc>
              <w:tc>
                <w:tcPr>
                  <w:tcW w:w="668" w:type="dxa"/>
                  <w:textDirection w:val="btLr"/>
                </w:tcPr>
                <w:p w:rsidR="00E4010F" w:rsidRPr="001167AA" w:rsidRDefault="00E4010F" w:rsidP="00E4010F">
                  <w:pPr>
                    <w:pStyle w:val="ad"/>
                    <w:ind w:left="113" w:right="113"/>
                    <w:rPr>
                      <w:rFonts w:ascii="Times New Roman" w:hAnsi="Times New Roman" w:cs="Times New Roman"/>
                      <w:b/>
                      <w:i/>
                      <w:sz w:val="16"/>
                      <w:szCs w:val="16"/>
                    </w:rPr>
                  </w:pPr>
                  <w:r w:rsidRPr="001167AA">
                    <w:rPr>
                      <w:rFonts w:ascii="Times New Roman" w:hAnsi="Times New Roman" w:cs="Times New Roman"/>
                      <w:b/>
                      <w:i/>
                      <w:sz w:val="16"/>
                      <w:szCs w:val="16"/>
                    </w:rPr>
                    <w:t>познавательное развитие</w:t>
                  </w:r>
                </w:p>
              </w:tc>
              <w:tc>
                <w:tcPr>
                  <w:tcW w:w="668" w:type="dxa"/>
                  <w:textDirection w:val="btLr"/>
                </w:tcPr>
                <w:p w:rsidR="00E4010F" w:rsidRPr="001167AA" w:rsidRDefault="00E4010F" w:rsidP="00E4010F">
                  <w:pPr>
                    <w:pStyle w:val="ad"/>
                    <w:ind w:left="113" w:right="113"/>
                    <w:rPr>
                      <w:rFonts w:ascii="Times New Roman" w:hAnsi="Times New Roman" w:cs="Times New Roman"/>
                      <w:b/>
                      <w:i/>
                      <w:sz w:val="16"/>
                      <w:szCs w:val="16"/>
                    </w:rPr>
                  </w:pPr>
                  <w:r w:rsidRPr="001167AA">
                    <w:rPr>
                      <w:rFonts w:ascii="Times New Roman" w:hAnsi="Times New Roman" w:cs="Times New Roman"/>
                      <w:b/>
                      <w:i/>
                      <w:sz w:val="16"/>
                      <w:szCs w:val="16"/>
                    </w:rPr>
                    <w:t>речевое развитие</w:t>
                  </w:r>
                </w:p>
              </w:tc>
              <w:tc>
                <w:tcPr>
                  <w:tcW w:w="769" w:type="dxa"/>
                  <w:textDirection w:val="btLr"/>
                </w:tcPr>
                <w:p w:rsidR="00E4010F" w:rsidRPr="001167AA" w:rsidRDefault="00E4010F" w:rsidP="00E4010F">
                  <w:pPr>
                    <w:pStyle w:val="ad"/>
                    <w:ind w:left="113" w:right="113"/>
                    <w:rPr>
                      <w:rFonts w:ascii="Times New Roman" w:hAnsi="Times New Roman" w:cs="Times New Roman"/>
                      <w:b/>
                      <w:i/>
                      <w:sz w:val="16"/>
                      <w:szCs w:val="16"/>
                    </w:rPr>
                  </w:pPr>
                  <w:r w:rsidRPr="001167AA">
                    <w:rPr>
                      <w:rFonts w:ascii="Times New Roman" w:hAnsi="Times New Roman" w:cs="Times New Roman"/>
                      <w:b/>
                      <w:i/>
                      <w:sz w:val="16"/>
                      <w:szCs w:val="16"/>
                    </w:rPr>
                    <w:t>художественно-эстетическое развитие</w:t>
                  </w:r>
                </w:p>
              </w:tc>
              <w:tc>
                <w:tcPr>
                  <w:tcW w:w="814" w:type="dxa"/>
                  <w:textDirection w:val="btLr"/>
                </w:tcPr>
                <w:p w:rsidR="00E4010F" w:rsidRPr="001167AA" w:rsidRDefault="00E4010F" w:rsidP="00E4010F">
                  <w:pPr>
                    <w:pStyle w:val="ad"/>
                    <w:ind w:left="113" w:right="113"/>
                    <w:rPr>
                      <w:rFonts w:ascii="Times New Roman" w:hAnsi="Times New Roman" w:cs="Times New Roman"/>
                      <w:b/>
                      <w:i/>
                      <w:sz w:val="16"/>
                      <w:szCs w:val="16"/>
                    </w:rPr>
                  </w:pPr>
                  <w:r w:rsidRPr="001167AA">
                    <w:rPr>
                      <w:rFonts w:ascii="Times New Roman" w:hAnsi="Times New Roman" w:cs="Times New Roman"/>
                      <w:b/>
                      <w:i/>
                      <w:sz w:val="16"/>
                      <w:szCs w:val="16"/>
                    </w:rPr>
                    <w:t xml:space="preserve">художественно-эстетическое развитие </w:t>
                  </w:r>
                </w:p>
                <w:p w:rsidR="00E4010F" w:rsidRPr="001167AA" w:rsidRDefault="00E4010F" w:rsidP="00E4010F">
                  <w:pPr>
                    <w:pStyle w:val="ad"/>
                    <w:ind w:left="113" w:right="113"/>
                    <w:rPr>
                      <w:rFonts w:ascii="Times New Roman" w:hAnsi="Times New Roman" w:cs="Times New Roman"/>
                      <w:b/>
                      <w:i/>
                      <w:sz w:val="16"/>
                      <w:szCs w:val="16"/>
                    </w:rPr>
                  </w:pPr>
                  <w:r w:rsidRPr="001167AA">
                    <w:rPr>
                      <w:rFonts w:ascii="Times New Roman" w:hAnsi="Times New Roman" w:cs="Times New Roman"/>
                      <w:b/>
                      <w:i/>
                      <w:sz w:val="16"/>
                      <w:szCs w:val="16"/>
                    </w:rPr>
                    <w:t>(музыкальное развитие)</w:t>
                  </w:r>
                </w:p>
              </w:tc>
            </w:tr>
            <w:tr w:rsidR="00A346F6" w:rsidRPr="001167AA" w:rsidTr="00A346F6">
              <w:trPr>
                <w:trHeight w:val="321"/>
              </w:trPr>
              <w:tc>
                <w:tcPr>
                  <w:tcW w:w="1571" w:type="dxa"/>
                  <w:vMerge w:val="restart"/>
                  <w:tcBorders>
                    <w:righ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1 младшая группа № 1</w:t>
                  </w: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высокий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50%</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39%</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11%</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28%</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33%</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15%</w:t>
                  </w:r>
                </w:p>
              </w:tc>
            </w:tr>
            <w:tr w:rsidR="00A346F6" w:rsidRPr="001167AA" w:rsidTr="00A346F6">
              <w:trPr>
                <w:trHeight w:val="171"/>
              </w:trPr>
              <w:tc>
                <w:tcPr>
                  <w:tcW w:w="1571" w:type="dxa"/>
                  <w:vMerge/>
                  <w:tcBorders>
                    <w:right w:val="single" w:sz="4" w:space="0" w:color="auto"/>
                  </w:tcBorders>
                </w:tcPr>
                <w:p w:rsidR="00A346F6" w:rsidRPr="001167AA" w:rsidRDefault="00A346F6" w:rsidP="00A346F6">
                  <w:pPr>
                    <w:pStyle w:val="ad"/>
                    <w:rPr>
                      <w:rFonts w:ascii="Times New Roman" w:hAnsi="Times New Roman" w:cs="Times New Roman"/>
                      <w:b/>
                      <w:i/>
                      <w:sz w:val="16"/>
                      <w:szCs w:val="16"/>
                    </w:rPr>
                  </w:pP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средний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39%</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61%</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78%</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39%</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45%</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85%</w:t>
                  </w:r>
                </w:p>
              </w:tc>
            </w:tr>
            <w:tr w:rsidR="00A346F6" w:rsidRPr="001167AA" w:rsidTr="00A346F6">
              <w:trPr>
                <w:trHeight w:val="171"/>
              </w:trPr>
              <w:tc>
                <w:tcPr>
                  <w:tcW w:w="1571" w:type="dxa"/>
                  <w:vMerge/>
                  <w:tcBorders>
                    <w:right w:val="single" w:sz="4" w:space="0" w:color="auto"/>
                  </w:tcBorders>
                </w:tcPr>
                <w:p w:rsidR="00A346F6" w:rsidRPr="001167AA" w:rsidRDefault="00A346F6" w:rsidP="00A346F6">
                  <w:pPr>
                    <w:pStyle w:val="ad"/>
                    <w:rPr>
                      <w:rFonts w:ascii="Times New Roman" w:hAnsi="Times New Roman" w:cs="Times New Roman"/>
                      <w:b/>
                      <w:i/>
                      <w:sz w:val="16"/>
                      <w:szCs w:val="16"/>
                    </w:rPr>
                  </w:pP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низкий</w:t>
                  </w:r>
                </w:p>
              </w:tc>
              <w:tc>
                <w:tcPr>
                  <w:tcW w:w="793" w:type="dxa"/>
                  <w:shd w:val="clear" w:color="auto" w:fill="auto"/>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11%</w:t>
                  </w:r>
                </w:p>
              </w:tc>
              <w:tc>
                <w:tcPr>
                  <w:tcW w:w="840" w:type="dxa"/>
                  <w:shd w:val="clear" w:color="auto" w:fill="auto"/>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c>
                <w:tcPr>
                  <w:tcW w:w="668" w:type="dxa"/>
                  <w:shd w:val="clear" w:color="auto" w:fill="auto"/>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11%</w:t>
                  </w:r>
                </w:p>
              </w:tc>
              <w:tc>
                <w:tcPr>
                  <w:tcW w:w="668" w:type="dxa"/>
                  <w:shd w:val="clear" w:color="auto" w:fill="auto"/>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33%</w:t>
                  </w:r>
                </w:p>
              </w:tc>
              <w:tc>
                <w:tcPr>
                  <w:tcW w:w="769" w:type="dxa"/>
                  <w:shd w:val="clear" w:color="auto" w:fill="auto"/>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22%</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r>
            <w:tr w:rsidR="00A346F6" w:rsidRPr="001167AA" w:rsidTr="00A346F6">
              <w:trPr>
                <w:trHeight w:val="321"/>
              </w:trPr>
              <w:tc>
                <w:tcPr>
                  <w:tcW w:w="1571" w:type="dxa"/>
                  <w:vMerge w:val="restart"/>
                  <w:tcBorders>
                    <w:right w:val="single" w:sz="4" w:space="0" w:color="auto"/>
                  </w:tcBorders>
                </w:tcPr>
                <w:p w:rsidR="00A346F6" w:rsidRPr="001167AA" w:rsidRDefault="00F40BCC" w:rsidP="00F40BCC">
                  <w:pPr>
                    <w:pStyle w:val="ad"/>
                    <w:rPr>
                      <w:rFonts w:ascii="Times New Roman" w:hAnsi="Times New Roman" w:cs="Times New Roman"/>
                      <w:b/>
                      <w:i/>
                      <w:sz w:val="16"/>
                      <w:szCs w:val="16"/>
                    </w:rPr>
                  </w:pPr>
                  <w:r>
                    <w:rPr>
                      <w:rFonts w:ascii="Times New Roman" w:hAnsi="Times New Roman" w:cs="Times New Roman"/>
                      <w:b/>
                      <w:i/>
                      <w:sz w:val="16"/>
                      <w:szCs w:val="16"/>
                    </w:rPr>
                    <w:t xml:space="preserve">1 </w:t>
                  </w:r>
                  <w:r w:rsidR="00A346F6" w:rsidRPr="001167AA">
                    <w:rPr>
                      <w:rFonts w:ascii="Times New Roman" w:hAnsi="Times New Roman" w:cs="Times New Roman"/>
                      <w:b/>
                      <w:i/>
                      <w:sz w:val="16"/>
                      <w:szCs w:val="16"/>
                    </w:rPr>
                    <w:t>младшая группа № 2</w:t>
                  </w: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высокий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50%</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60%</w:t>
                  </w:r>
                </w:p>
              </w:tc>
              <w:tc>
                <w:tcPr>
                  <w:tcW w:w="668" w:type="dxa"/>
                </w:tcPr>
                <w:p w:rsidR="00A346F6" w:rsidRPr="001167AA" w:rsidRDefault="00A346F6" w:rsidP="00A346F6">
                  <w:pPr>
                    <w:jc w:val="center"/>
                    <w:rPr>
                      <w:rFonts w:ascii="Times New Roman" w:hAnsi="Times New Roman" w:cs="Times New Roman"/>
                    </w:rPr>
                  </w:pPr>
                  <w:r w:rsidRPr="001167AA">
                    <w:rPr>
                      <w:rFonts w:ascii="Times New Roman" w:hAnsi="Times New Roman" w:cs="Times New Roman"/>
                    </w:rPr>
                    <w:t>67%</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55%</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70%</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71%</w:t>
                  </w:r>
                </w:p>
              </w:tc>
            </w:tr>
            <w:tr w:rsidR="00A346F6" w:rsidRPr="001167AA" w:rsidTr="00A346F6">
              <w:trPr>
                <w:trHeight w:val="171"/>
              </w:trPr>
              <w:tc>
                <w:tcPr>
                  <w:tcW w:w="1571" w:type="dxa"/>
                  <w:vMerge/>
                  <w:tcBorders>
                    <w:right w:val="single" w:sz="4" w:space="0" w:color="auto"/>
                  </w:tcBorders>
                </w:tcPr>
                <w:p w:rsidR="00A346F6" w:rsidRPr="001167AA" w:rsidRDefault="00A346F6" w:rsidP="00A346F6">
                  <w:pPr>
                    <w:pStyle w:val="ad"/>
                    <w:rPr>
                      <w:rFonts w:ascii="Times New Roman" w:hAnsi="Times New Roman" w:cs="Times New Roman"/>
                      <w:sz w:val="16"/>
                      <w:szCs w:val="16"/>
                    </w:rPr>
                  </w:pP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средний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45%</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30%</w:t>
                  </w:r>
                </w:p>
              </w:tc>
              <w:tc>
                <w:tcPr>
                  <w:tcW w:w="668" w:type="dxa"/>
                </w:tcPr>
                <w:p w:rsidR="00A346F6" w:rsidRPr="001167AA" w:rsidRDefault="00A346F6" w:rsidP="00A346F6">
                  <w:pPr>
                    <w:jc w:val="center"/>
                    <w:rPr>
                      <w:rFonts w:ascii="Times New Roman" w:hAnsi="Times New Roman" w:cs="Times New Roman"/>
                    </w:rPr>
                  </w:pPr>
                  <w:r w:rsidRPr="001167AA">
                    <w:rPr>
                      <w:rFonts w:ascii="Times New Roman" w:hAnsi="Times New Roman" w:cs="Times New Roman"/>
                    </w:rPr>
                    <w:t>25%</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30%</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25%</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17%</w:t>
                  </w:r>
                </w:p>
              </w:tc>
            </w:tr>
            <w:tr w:rsidR="00A346F6" w:rsidRPr="001167AA" w:rsidTr="00A346F6">
              <w:trPr>
                <w:trHeight w:val="171"/>
              </w:trPr>
              <w:tc>
                <w:tcPr>
                  <w:tcW w:w="1571" w:type="dxa"/>
                  <w:vMerge/>
                  <w:tcBorders>
                    <w:right w:val="single" w:sz="4" w:space="0" w:color="auto"/>
                  </w:tcBorders>
                </w:tcPr>
                <w:p w:rsidR="00A346F6" w:rsidRPr="001167AA" w:rsidRDefault="00A346F6" w:rsidP="00A346F6">
                  <w:pPr>
                    <w:pStyle w:val="ad"/>
                    <w:rPr>
                      <w:rFonts w:ascii="Times New Roman" w:hAnsi="Times New Roman" w:cs="Times New Roman"/>
                      <w:sz w:val="16"/>
                      <w:szCs w:val="16"/>
                    </w:rPr>
                  </w:pP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низкий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5%</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10%</w:t>
                  </w:r>
                </w:p>
              </w:tc>
              <w:tc>
                <w:tcPr>
                  <w:tcW w:w="668" w:type="dxa"/>
                  <w:shd w:val="clear" w:color="auto" w:fill="auto"/>
                </w:tcPr>
                <w:p w:rsidR="00A346F6" w:rsidRPr="001167AA" w:rsidRDefault="00A346F6" w:rsidP="00A346F6">
                  <w:pPr>
                    <w:jc w:val="center"/>
                    <w:rPr>
                      <w:rFonts w:ascii="Times New Roman" w:hAnsi="Times New Roman" w:cs="Times New Roman"/>
                    </w:rPr>
                  </w:pPr>
                  <w:r w:rsidRPr="001167AA">
                    <w:rPr>
                      <w:rFonts w:ascii="Times New Roman" w:hAnsi="Times New Roman" w:cs="Times New Roman"/>
                    </w:rPr>
                    <w:t>8%</w:t>
                  </w:r>
                </w:p>
              </w:tc>
              <w:tc>
                <w:tcPr>
                  <w:tcW w:w="668" w:type="dxa"/>
                  <w:shd w:val="clear" w:color="auto" w:fill="auto"/>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15%</w:t>
                  </w:r>
                </w:p>
              </w:tc>
              <w:tc>
                <w:tcPr>
                  <w:tcW w:w="769" w:type="dxa"/>
                  <w:shd w:val="clear" w:color="auto" w:fill="auto"/>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5%</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12%</w:t>
                  </w:r>
                </w:p>
              </w:tc>
            </w:tr>
            <w:tr w:rsidR="00A346F6" w:rsidRPr="001167AA" w:rsidTr="00A346F6">
              <w:trPr>
                <w:trHeight w:val="321"/>
              </w:trPr>
              <w:tc>
                <w:tcPr>
                  <w:tcW w:w="1571" w:type="dxa"/>
                  <w:vMerge w:val="restart"/>
                  <w:tcBorders>
                    <w:righ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2 младшая группа  № 3</w:t>
                  </w: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высокий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33%</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62%</w:t>
                  </w:r>
                </w:p>
              </w:tc>
              <w:tc>
                <w:tcPr>
                  <w:tcW w:w="668" w:type="dxa"/>
                </w:tcPr>
                <w:p w:rsidR="00A346F6" w:rsidRPr="001167AA" w:rsidRDefault="00A346F6" w:rsidP="00A346F6">
                  <w:pPr>
                    <w:jc w:val="center"/>
                    <w:rPr>
                      <w:rFonts w:ascii="Times New Roman" w:hAnsi="Times New Roman" w:cs="Times New Roman"/>
                    </w:rPr>
                  </w:pPr>
                  <w:r w:rsidRPr="001167AA">
                    <w:rPr>
                      <w:rFonts w:ascii="Times New Roman" w:hAnsi="Times New Roman" w:cs="Times New Roman"/>
                    </w:rPr>
                    <w:t>43%</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62%</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52%</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50%</w:t>
                  </w:r>
                </w:p>
              </w:tc>
            </w:tr>
            <w:tr w:rsidR="00A346F6" w:rsidRPr="001167AA" w:rsidTr="00A346F6">
              <w:trPr>
                <w:trHeight w:val="171"/>
              </w:trPr>
              <w:tc>
                <w:tcPr>
                  <w:tcW w:w="1571" w:type="dxa"/>
                  <w:vMerge/>
                  <w:tcBorders>
                    <w:right w:val="single" w:sz="4" w:space="0" w:color="auto"/>
                  </w:tcBorders>
                </w:tcPr>
                <w:p w:rsidR="00A346F6" w:rsidRPr="001167AA" w:rsidRDefault="00A346F6" w:rsidP="00A346F6">
                  <w:pPr>
                    <w:pStyle w:val="ad"/>
                    <w:rPr>
                      <w:rFonts w:ascii="Times New Roman" w:hAnsi="Times New Roman" w:cs="Times New Roman"/>
                      <w:b/>
                      <w:i/>
                      <w:sz w:val="16"/>
                      <w:szCs w:val="16"/>
                    </w:rPr>
                  </w:pP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средний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52%</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38%</w:t>
                  </w:r>
                </w:p>
              </w:tc>
              <w:tc>
                <w:tcPr>
                  <w:tcW w:w="668" w:type="dxa"/>
                </w:tcPr>
                <w:p w:rsidR="00A346F6" w:rsidRPr="001167AA" w:rsidRDefault="00A346F6" w:rsidP="00A346F6">
                  <w:pPr>
                    <w:jc w:val="center"/>
                    <w:rPr>
                      <w:rFonts w:ascii="Times New Roman" w:hAnsi="Times New Roman" w:cs="Times New Roman"/>
                    </w:rPr>
                  </w:pPr>
                  <w:r w:rsidRPr="001167AA">
                    <w:rPr>
                      <w:rFonts w:ascii="Times New Roman" w:hAnsi="Times New Roman" w:cs="Times New Roman"/>
                    </w:rPr>
                    <w:t>45%</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29%</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43%</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50%</w:t>
                  </w:r>
                </w:p>
              </w:tc>
            </w:tr>
            <w:tr w:rsidR="00A346F6" w:rsidRPr="001167AA" w:rsidTr="00A346F6">
              <w:trPr>
                <w:trHeight w:val="171"/>
              </w:trPr>
              <w:tc>
                <w:tcPr>
                  <w:tcW w:w="1571" w:type="dxa"/>
                  <w:vMerge/>
                  <w:tcBorders>
                    <w:right w:val="single" w:sz="4" w:space="0" w:color="auto"/>
                  </w:tcBorders>
                </w:tcPr>
                <w:p w:rsidR="00A346F6" w:rsidRPr="001167AA" w:rsidRDefault="00A346F6" w:rsidP="00A346F6">
                  <w:pPr>
                    <w:pStyle w:val="ad"/>
                    <w:rPr>
                      <w:rFonts w:ascii="Times New Roman" w:hAnsi="Times New Roman" w:cs="Times New Roman"/>
                      <w:b/>
                      <w:i/>
                      <w:sz w:val="16"/>
                      <w:szCs w:val="16"/>
                    </w:rPr>
                  </w:pP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низкий</w:t>
                  </w:r>
                </w:p>
              </w:tc>
              <w:tc>
                <w:tcPr>
                  <w:tcW w:w="793" w:type="dxa"/>
                  <w:shd w:val="clear" w:color="auto" w:fill="auto"/>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15%</w:t>
                  </w:r>
                </w:p>
              </w:tc>
              <w:tc>
                <w:tcPr>
                  <w:tcW w:w="840" w:type="dxa"/>
                  <w:shd w:val="clear" w:color="auto" w:fill="auto"/>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c>
                <w:tcPr>
                  <w:tcW w:w="668" w:type="dxa"/>
                  <w:shd w:val="clear" w:color="auto" w:fill="auto"/>
                </w:tcPr>
                <w:p w:rsidR="00A346F6" w:rsidRPr="001167AA" w:rsidRDefault="00A346F6" w:rsidP="00A346F6">
                  <w:pPr>
                    <w:jc w:val="center"/>
                    <w:rPr>
                      <w:rFonts w:ascii="Times New Roman" w:hAnsi="Times New Roman" w:cs="Times New Roman"/>
                    </w:rPr>
                  </w:pPr>
                  <w:r w:rsidRPr="001167AA">
                    <w:rPr>
                      <w:rFonts w:ascii="Times New Roman" w:hAnsi="Times New Roman" w:cs="Times New Roman"/>
                    </w:rPr>
                    <w:t>12%</w:t>
                  </w:r>
                </w:p>
              </w:tc>
              <w:tc>
                <w:tcPr>
                  <w:tcW w:w="668" w:type="dxa"/>
                  <w:shd w:val="clear" w:color="auto" w:fill="auto"/>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9%</w:t>
                  </w:r>
                </w:p>
              </w:tc>
              <w:tc>
                <w:tcPr>
                  <w:tcW w:w="769" w:type="dxa"/>
                  <w:shd w:val="clear" w:color="auto" w:fill="auto"/>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4%</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r>
            <w:tr w:rsidR="00A346F6" w:rsidRPr="001167AA" w:rsidTr="00A346F6">
              <w:trPr>
                <w:trHeight w:val="321"/>
              </w:trPr>
              <w:tc>
                <w:tcPr>
                  <w:tcW w:w="1571" w:type="dxa"/>
                  <w:vMerge w:val="restart"/>
                  <w:tcBorders>
                    <w:righ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lastRenderedPageBreak/>
                    <w:t xml:space="preserve">2 младшая </w:t>
                  </w:r>
                  <w:r w:rsidR="00F40BCC">
                    <w:rPr>
                      <w:rFonts w:ascii="Times New Roman" w:hAnsi="Times New Roman" w:cs="Times New Roman"/>
                      <w:b/>
                      <w:i/>
                      <w:sz w:val="16"/>
                      <w:szCs w:val="16"/>
                    </w:rPr>
                    <w:t>группа № 11</w:t>
                  </w: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высокий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18%</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6%</w:t>
                  </w:r>
                </w:p>
              </w:tc>
              <w:tc>
                <w:tcPr>
                  <w:tcW w:w="668" w:type="dxa"/>
                </w:tcPr>
                <w:p w:rsidR="00A346F6" w:rsidRPr="001167AA" w:rsidRDefault="00A346F6" w:rsidP="00A346F6">
                  <w:pPr>
                    <w:jc w:val="center"/>
                    <w:rPr>
                      <w:rFonts w:ascii="Times New Roman" w:hAnsi="Times New Roman" w:cs="Times New Roman"/>
                    </w:rPr>
                  </w:pPr>
                  <w:r w:rsidRPr="001167AA">
                    <w:rPr>
                      <w:rFonts w:ascii="Times New Roman" w:hAnsi="Times New Roman" w:cs="Times New Roman"/>
                    </w:rPr>
                    <w:t>14%</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12%</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11%</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24%</w:t>
                  </w:r>
                </w:p>
              </w:tc>
            </w:tr>
            <w:tr w:rsidR="00A346F6" w:rsidRPr="001167AA" w:rsidTr="00A346F6">
              <w:trPr>
                <w:trHeight w:val="171"/>
              </w:trPr>
              <w:tc>
                <w:tcPr>
                  <w:tcW w:w="1571" w:type="dxa"/>
                  <w:vMerge/>
                  <w:tcBorders>
                    <w:right w:val="single" w:sz="4" w:space="0" w:color="auto"/>
                  </w:tcBorders>
                </w:tcPr>
                <w:p w:rsidR="00A346F6" w:rsidRPr="001167AA" w:rsidRDefault="00A346F6" w:rsidP="00A346F6">
                  <w:pPr>
                    <w:pStyle w:val="ad"/>
                    <w:rPr>
                      <w:rFonts w:ascii="Times New Roman" w:hAnsi="Times New Roman" w:cs="Times New Roman"/>
                      <w:b/>
                      <w:i/>
                      <w:sz w:val="16"/>
                      <w:szCs w:val="16"/>
                    </w:rPr>
                  </w:pP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средний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76%</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76%</w:t>
                  </w:r>
                </w:p>
              </w:tc>
              <w:tc>
                <w:tcPr>
                  <w:tcW w:w="668" w:type="dxa"/>
                </w:tcPr>
                <w:p w:rsidR="00A346F6" w:rsidRPr="001167AA" w:rsidRDefault="00A346F6" w:rsidP="00A346F6">
                  <w:pPr>
                    <w:jc w:val="center"/>
                    <w:rPr>
                      <w:rFonts w:ascii="Times New Roman" w:hAnsi="Times New Roman" w:cs="Times New Roman"/>
                    </w:rPr>
                  </w:pPr>
                  <w:r w:rsidRPr="001167AA">
                    <w:rPr>
                      <w:rFonts w:ascii="Times New Roman" w:hAnsi="Times New Roman" w:cs="Times New Roman"/>
                    </w:rPr>
                    <w:t>71%</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65%</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71%</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41%</w:t>
                  </w:r>
                </w:p>
              </w:tc>
            </w:tr>
            <w:tr w:rsidR="00A346F6" w:rsidRPr="001167AA" w:rsidTr="00A346F6">
              <w:trPr>
                <w:trHeight w:val="171"/>
              </w:trPr>
              <w:tc>
                <w:tcPr>
                  <w:tcW w:w="1571" w:type="dxa"/>
                  <w:vMerge/>
                  <w:tcBorders>
                    <w:right w:val="single" w:sz="4" w:space="0" w:color="auto"/>
                  </w:tcBorders>
                </w:tcPr>
                <w:p w:rsidR="00A346F6" w:rsidRPr="001167AA" w:rsidRDefault="00A346F6" w:rsidP="00A346F6">
                  <w:pPr>
                    <w:pStyle w:val="ad"/>
                    <w:rPr>
                      <w:rFonts w:ascii="Times New Roman" w:hAnsi="Times New Roman" w:cs="Times New Roman"/>
                      <w:b/>
                      <w:i/>
                      <w:sz w:val="16"/>
                      <w:szCs w:val="16"/>
                    </w:rPr>
                  </w:pP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низкий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6%</w:t>
                  </w:r>
                </w:p>
              </w:tc>
              <w:tc>
                <w:tcPr>
                  <w:tcW w:w="840" w:type="dxa"/>
                  <w:shd w:val="clear" w:color="auto" w:fill="FFFFFF" w:themeFill="background1"/>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18%</w:t>
                  </w:r>
                </w:p>
              </w:tc>
              <w:tc>
                <w:tcPr>
                  <w:tcW w:w="668" w:type="dxa"/>
                  <w:shd w:val="clear" w:color="auto" w:fill="auto"/>
                </w:tcPr>
                <w:p w:rsidR="00A346F6" w:rsidRPr="001167AA" w:rsidRDefault="00A346F6" w:rsidP="00A346F6">
                  <w:pPr>
                    <w:jc w:val="center"/>
                    <w:rPr>
                      <w:rFonts w:ascii="Times New Roman" w:hAnsi="Times New Roman" w:cs="Times New Roman"/>
                    </w:rPr>
                  </w:pPr>
                  <w:r w:rsidRPr="001167AA">
                    <w:rPr>
                      <w:rFonts w:ascii="Times New Roman" w:hAnsi="Times New Roman" w:cs="Times New Roman"/>
                    </w:rPr>
                    <w:t>15%</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23%</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18%</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35%</w:t>
                  </w:r>
                </w:p>
              </w:tc>
            </w:tr>
            <w:tr w:rsidR="00A346F6" w:rsidRPr="001167AA" w:rsidTr="00A346F6">
              <w:trPr>
                <w:trHeight w:val="321"/>
              </w:trPr>
              <w:tc>
                <w:tcPr>
                  <w:tcW w:w="1571" w:type="dxa"/>
                  <w:vMerge w:val="restart"/>
                  <w:tcBorders>
                    <w:right w:val="single" w:sz="4" w:space="0" w:color="auto"/>
                  </w:tcBorders>
                </w:tcPr>
                <w:p w:rsidR="00A346F6" w:rsidRPr="001167AA" w:rsidRDefault="00F40BCC" w:rsidP="00A346F6">
                  <w:pPr>
                    <w:pStyle w:val="ad"/>
                    <w:rPr>
                      <w:rFonts w:ascii="Times New Roman" w:hAnsi="Times New Roman" w:cs="Times New Roman"/>
                      <w:b/>
                      <w:i/>
                      <w:sz w:val="16"/>
                      <w:szCs w:val="16"/>
                    </w:rPr>
                  </w:pPr>
                  <w:r>
                    <w:rPr>
                      <w:rFonts w:ascii="Times New Roman" w:hAnsi="Times New Roman" w:cs="Times New Roman"/>
                      <w:b/>
                      <w:i/>
                      <w:sz w:val="16"/>
                      <w:szCs w:val="16"/>
                    </w:rPr>
                    <w:t>средняя  группа № 4</w:t>
                  </w: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высокий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54%</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45%</w:t>
                  </w:r>
                </w:p>
              </w:tc>
              <w:tc>
                <w:tcPr>
                  <w:tcW w:w="668" w:type="dxa"/>
                </w:tcPr>
                <w:p w:rsidR="00A346F6" w:rsidRPr="001167AA" w:rsidRDefault="00A346F6" w:rsidP="00A346F6">
                  <w:pPr>
                    <w:jc w:val="center"/>
                    <w:rPr>
                      <w:rFonts w:ascii="Times New Roman" w:hAnsi="Times New Roman" w:cs="Times New Roman"/>
                    </w:rPr>
                  </w:pPr>
                  <w:r w:rsidRPr="001167AA">
                    <w:rPr>
                      <w:rFonts w:ascii="Times New Roman" w:hAnsi="Times New Roman" w:cs="Times New Roman"/>
                    </w:rPr>
                    <w:t>51%</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48%</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55%</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20%</w:t>
                  </w:r>
                </w:p>
              </w:tc>
            </w:tr>
            <w:tr w:rsidR="00A346F6" w:rsidRPr="001167AA" w:rsidTr="00A346F6">
              <w:trPr>
                <w:trHeight w:val="171"/>
              </w:trPr>
              <w:tc>
                <w:tcPr>
                  <w:tcW w:w="1571" w:type="dxa"/>
                  <w:vMerge/>
                  <w:tcBorders>
                    <w:right w:val="single" w:sz="4" w:space="0" w:color="auto"/>
                  </w:tcBorders>
                </w:tcPr>
                <w:p w:rsidR="00A346F6" w:rsidRPr="001167AA" w:rsidRDefault="00A346F6" w:rsidP="00A346F6">
                  <w:pPr>
                    <w:pStyle w:val="ad"/>
                    <w:rPr>
                      <w:rFonts w:ascii="Times New Roman" w:hAnsi="Times New Roman" w:cs="Times New Roman"/>
                      <w:b/>
                      <w:i/>
                      <w:sz w:val="16"/>
                      <w:szCs w:val="16"/>
                    </w:rPr>
                  </w:pP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средний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38%</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40%</w:t>
                  </w:r>
                </w:p>
              </w:tc>
              <w:tc>
                <w:tcPr>
                  <w:tcW w:w="668" w:type="dxa"/>
                </w:tcPr>
                <w:p w:rsidR="00A346F6" w:rsidRPr="001167AA" w:rsidRDefault="00A346F6" w:rsidP="00A346F6">
                  <w:pPr>
                    <w:jc w:val="center"/>
                    <w:rPr>
                      <w:rFonts w:ascii="Times New Roman" w:hAnsi="Times New Roman" w:cs="Times New Roman"/>
                    </w:rPr>
                  </w:pPr>
                  <w:r w:rsidRPr="001167AA">
                    <w:rPr>
                      <w:rFonts w:ascii="Times New Roman" w:hAnsi="Times New Roman" w:cs="Times New Roman"/>
                    </w:rPr>
                    <w:t>39 %</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40%</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38%</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80%</w:t>
                  </w:r>
                </w:p>
              </w:tc>
            </w:tr>
            <w:tr w:rsidR="00A346F6" w:rsidRPr="001167AA" w:rsidTr="00A346F6">
              <w:trPr>
                <w:trHeight w:val="171"/>
              </w:trPr>
              <w:tc>
                <w:tcPr>
                  <w:tcW w:w="1571" w:type="dxa"/>
                  <w:vMerge/>
                  <w:tcBorders>
                    <w:right w:val="single" w:sz="4" w:space="0" w:color="auto"/>
                  </w:tcBorders>
                </w:tcPr>
                <w:p w:rsidR="00A346F6" w:rsidRPr="001167AA" w:rsidRDefault="00A346F6" w:rsidP="00A346F6">
                  <w:pPr>
                    <w:pStyle w:val="ad"/>
                    <w:rPr>
                      <w:rFonts w:ascii="Times New Roman" w:hAnsi="Times New Roman" w:cs="Times New Roman"/>
                      <w:b/>
                      <w:i/>
                      <w:sz w:val="16"/>
                      <w:szCs w:val="16"/>
                    </w:rPr>
                  </w:pP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низкий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8%</w:t>
                  </w:r>
                </w:p>
              </w:tc>
              <w:tc>
                <w:tcPr>
                  <w:tcW w:w="840" w:type="dxa"/>
                  <w:shd w:val="clear" w:color="auto" w:fill="auto"/>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15%</w:t>
                  </w:r>
                </w:p>
              </w:tc>
              <w:tc>
                <w:tcPr>
                  <w:tcW w:w="668" w:type="dxa"/>
                  <w:shd w:val="clear" w:color="auto" w:fill="auto"/>
                </w:tcPr>
                <w:p w:rsidR="00A346F6" w:rsidRPr="001167AA" w:rsidRDefault="00A346F6" w:rsidP="00A346F6">
                  <w:pPr>
                    <w:jc w:val="center"/>
                    <w:rPr>
                      <w:rFonts w:ascii="Times New Roman" w:hAnsi="Times New Roman" w:cs="Times New Roman"/>
                    </w:rPr>
                  </w:pPr>
                  <w:r w:rsidRPr="001167AA">
                    <w:rPr>
                      <w:rFonts w:ascii="Times New Roman" w:hAnsi="Times New Roman" w:cs="Times New Roman"/>
                    </w:rPr>
                    <w:t>10%</w:t>
                  </w:r>
                </w:p>
              </w:tc>
              <w:tc>
                <w:tcPr>
                  <w:tcW w:w="668" w:type="dxa"/>
                  <w:shd w:val="clear" w:color="auto" w:fill="auto"/>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12%</w:t>
                  </w:r>
                </w:p>
              </w:tc>
              <w:tc>
                <w:tcPr>
                  <w:tcW w:w="769" w:type="dxa"/>
                  <w:shd w:val="clear" w:color="auto" w:fill="auto"/>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7%</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r>
            <w:tr w:rsidR="00A346F6" w:rsidRPr="001167AA" w:rsidTr="00A346F6">
              <w:trPr>
                <w:trHeight w:val="321"/>
              </w:trPr>
              <w:tc>
                <w:tcPr>
                  <w:tcW w:w="1571" w:type="dxa"/>
                  <w:vMerge w:val="restart"/>
                  <w:tcBorders>
                    <w:right w:val="single" w:sz="4" w:space="0" w:color="auto"/>
                  </w:tcBorders>
                </w:tcPr>
                <w:p w:rsidR="00A346F6" w:rsidRPr="001167AA" w:rsidRDefault="00F40BCC" w:rsidP="00A346F6">
                  <w:pPr>
                    <w:pStyle w:val="ad"/>
                    <w:rPr>
                      <w:rFonts w:ascii="Times New Roman" w:hAnsi="Times New Roman" w:cs="Times New Roman"/>
                      <w:b/>
                      <w:i/>
                      <w:sz w:val="16"/>
                      <w:szCs w:val="16"/>
                    </w:rPr>
                  </w:pPr>
                  <w:r>
                    <w:rPr>
                      <w:rFonts w:ascii="Times New Roman" w:hAnsi="Times New Roman" w:cs="Times New Roman"/>
                      <w:b/>
                      <w:i/>
                      <w:sz w:val="16"/>
                      <w:szCs w:val="16"/>
                    </w:rPr>
                    <w:t>средняя группа № 8</w:t>
                  </w: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высокий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c>
                <w:tcPr>
                  <w:tcW w:w="668" w:type="dxa"/>
                  <w:shd w:val="clear" w:color="auto" w:fill="FFFFFF" w:themeFill="background1"/>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c>
                <w:tcPr>
                  <w:tcW w:w="769" w:type="dxa"/>
                  <w:shd w:val="clear" w:color="auto" w:fill="FFFFFF" w:themeFill="background1"/>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c>
                <w:tcPr>
                  <w:tcW w:w="814" w:type="dxa"/>
                  <w:shd w:val="clear" w:color="auto" w:fill="FFFFFF" w:themeFill="background1"/>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20%</w:t>
                  </w:r>
                </w:p>
              </w:tc>
            </w:tr>
            <w:tr w:rsidR="00A346F6" w:rsidRPr="001167AA" w:rsidTr="00A346F6">
              <w:trPr>
                <w:trHeight w:val="171"/>
              </w:trPr>
              <w:tc>
                <w:tcPr>
                  <w:tcW w:w="1571" w:type="dxa"/>
                  <w:vMerge/>
                  <w:tcBorders>
                    <w:right w:val="single" w:sz="4" w:space="0" w:color="auto"/>
                  </w:tcBorders>
                </w:tcPr>
                <w:p w:rsidR="00A346F6" w:rsidRPr="001167AA" w:rsidRDefault="00A346F6" w:rsidP="00A346F6">
                  <w:pPr>
                    <w:pStyle w:val="ad"/>
                    <w:rPr>
                      <w:rFonts w:ascii="Times New Roman" w:hAnsi="Times New Roman" w:cs="Times New Roman"/>
                      <w:b/>
                      <w:i/>
                      <w:sz w:val="16"/>
                      <w:szCs w:val="16"/>
                    </w:rPr>
                  </w:pP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средний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78%</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96%</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89%</w:t>
                  </w:r>
                </w:p>
              </w:tc>
              <w:tc>
                <w:tcPr>
                  <w:tcW w:w="668" w:type="dxa"/>
                  <w:shd w:val="clear" w:color="auto" w:fill="FFFFFF" w:themeFill="background1"/>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94%</w:t>
                  </w:r>
                </w:p>
              </w:tc>
              <w:tc>
                <w:tcPr>
                  <w:tcW w:w="769" w:type="dxa"/>
                  <w:shd w:val="clear" w:color="auto" w:fill="FFFFFF" w:themeFill="background1"/>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78%</w:t>
                  </w:r>
                </w:p>
              </w:tc>
              <w:tc>
                <w:tcPr>
                  <w:tcW w:w="814" w:type="dxa"/>
                  <w:shd w:val="clear" w:color="auto" w:fill="FFFFFF" w:themeFill="background1"/>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72%</w:t>
                  </w:r>
                </w:p>
              </w:tc>
            </w:tr>
            <w:tr w:rsidR="00A346F6" w:rsidRPr="001167AA" w:rsidTr="00A346F6">
              <w:trPr>
                <w:trHeight w:val="171"/>
              </w:trPr>
              <w:tc>
                <w:tcPr>
                  <w:tcW w:w="1571" w:type="dxa"/>
                  <w:vMerge/>
                  <w:tcBorders>
                    <w:right w:val="single" w:sz="4" w:space="0" w:color="auto"/>
                  </w:tcBorders>
                </w:tcPr>
                <w:p w:rsidR="00A346F6" w:rsidRPr="001167AA" w:rsidRDefault="00A346F6" w:rsidP="00A346F6">
                  <w:pPr>
                    <w:pStyle w:val="ad"/>
                    <w:rPr>
                      <w:rFonts w:ascii="Times New Roman" w:hAnsi="Times New Roman" w:cs="Times New Roman"/>
                      <w:b/>
                      <w:i/>
                      <w:sz w:val="16"/>
                      <w:szCs w:val="16"/>
                    </w:rPr>
                  </w:pP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низкий</w:t>
                  </w:r>
                </w:p>
              </w:tc>
              <w:tc>
                <w:tcPr>
                  <w:tcW w:w="793" w:type="dxa"/>
                  <w:shd w:val="clear" w:color="auto" w:fill="auto"/>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22%</w:t>
                  </w:r>
                </w:p>
              </w:tc>
              <w:tc>
                <w:tcPr>
                  <w:tcW w:w="840" w:type="dxa"/>
                  <w:shd w:val="clear" w:color="auto" w:fill="auto"/>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4%</w:t>
                  </w:r>
                </w:p>
              </w:tc>
              <w:tc>
                <w:tcPr>
                  <w:tcW w:w="668" w:type="dxa"/>
                  <w:shd w:val="clear" w:color="auto" w:fill="auto"/>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11%</w:t>
                  </w:r>
                </w:p>
              </w:tc>
              <w:tc>
                <w:tcPr>
                  <w:tcW w:w="668" w:type="dxa"/>
                  <w:shd w:val="clear" w:color="auto" w:fill="auto"/>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6%</w:t>
                  </w:r>
                </w:p>
              </w:tc>
              <w:tc>
                <w:tcPr>
                  <w:tcW w:w="769" w:type="dxa"/>
                  <w:shd w:val="clear" w:color="auto" w:fill="auto"/>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22%</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8%</w:t>
                  </w:r>
                </w:p>
              </w:tc>
            </w:tr>
            <w:tr w:rsidR="00A346F6" w:rsidRPr="001167AA" w:rsidTr="00A346F6">
              <w:trPr>
                <w:trHeight w:val="341"/>
              </w:trPr>
              <w:tc>
                <w:tcPr>
                  <w:tcW w:w="1571" w:type="dxa"/>
                  <w:vMerge w:val="restart"/>
                  <w:tcBorders>
                    <w:right w:val="single" w:sz="4" w:space="0" w:color="auto"/>
                  </w:tcBorders>
                </w:tcPr>
                <w:p w:rsidR="00A346F6" w:rsidRPr="001167AA" w:rsidRDefault="00A346F6" w:rsidP="00F40BCC">
                  <w:pPr>
                    <w:pStyle w:val="ad"/>
                    <w:rPr>
                      <w:rFonts w:ascii="Times New Roman" w:hAnsi="Times New Roman" w:cs="Times New Roman"/>
                      <w:b/>
                      <w:i/>
                      <w:sz w:val="16"/>
                      <w:szCs w:val="16"/>
                    </w:rPr>
                  </w:pPr>
                  <w:r w:rsidRPr="001167AA">
                    <w:rPr>
                      <w:rFonts w:ascii="Times New Roman" w:hAnsi="Times New Roman" w:cs="Times New Roman"/>
                      <w:b/>
                      <w:i/>
                      <w:sz w:val="16"/>
                      <w:szCs w:val="16"/>
                    </w:rPr>
                    <w:t xml:space="preserve"> </w:t>
                  </w:r>
                  <w:r w:rsidR="00F40BCC">
                    <w:rPr>
                      <w:rFonts w:ascii="Times New Roman" w:hAnsi="Times New Roman" w:cs="Times New Roman"/>
                      <w:b/>
                      <w:i/>
                      <w:sz w:val="16"/>
                      <w:szCs w:val="16"/>
                    </w:rPr>
                    <w:t>средняя</w:t>
                  </w:r>
                  <w:r w:rsidRPr="001167AA">
                    <w:rPr>
                      <w:rFonts w:ascii="Times New Roman" w:hAnsi="Times New Roman" w:cs="Times New Roman"/>
                      <w:b/>
                      <w:i/>
                      <w:sz w:val="16"/>
                      <w:szCs w:val="16"/>
                    </w:rPr>
                    <w:t xml:space="preserve">   группа № 6</w:t>
                  </w: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высокий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48%</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48%</w:t>
                  </w:r>
                </w:p>
              </w:tc>
              <w:tc>
                <w:tcPr>
                  <w:tcW w:w="668" w:type="dxa"/>
                </w:tcPr>
                <w:p w:rsidR="00A346F6" w:rsidRPr="001167AA" w:rsidRDefault="00A346F6" w:rsidP="00A346F6">
                  <w:pPr>
                    <w:jc w:val="center"/>
                    <w:rPr>
                      <w:rFonts w:ascii="Times New Roman" w:hAnsi="Times New Roman" w:cs="Times New Roman"/>
                    </w:rPr>
                  </w:pPr>
                  <w:r w:rsidRPr="001167AA">
                    <w:rPr>
                      <w:rFonts w:ascii="Times New Roman" w:hAnsi="Times New Roman" w:cs="Times New Roman"/>
                    </w:rPr>
                    <w:t>40%</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28%</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32%</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10%</w:t>
                  </w:r>
                </w:p>
              </w:tc>
            </w:tr>
            <w:tr w:rsidR="00A346F6" w:rsidRPr="001167AA" w:rsidTr="00A346F6">
              <w:trPr>
                <w:trHeight w:val="171"/>
              </w:trPr>
              <w:tc>
                <w:tcPr>
                  <w:tcW w:w="1571" w:type="dxa"/>
                  <w:vMerge/>
                  <w:tcBorders>
                    <w:right w:val="single" w:sz="4" w:space="0" w:color="auto"/>
                  </w:tcBorders>
                </w:tcPr>
                <w:p w:rsidR="00A346F6" w:rsidRPr="001167AA" w:rsidRDefault="00A346F6" w:rsidP="00A346F6">
                  <w:pPr>
                    <w:pStyle w:val="ad"/>
                    <w:rPr>
                      <w:rFonts w:ascii="Times New Roman" w:hAnsi="Times New Roman" w:cs="Times New Roman"/>
                      <w:b/>
                      <w:i/>
                      <w:sz w:val="16"/>
                      <w:szCs w:val="16"/>
                    </w:rPr>
                  </w:pP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средний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52%</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36%</w:t>
                  </w:r>
                </w:p>
              </w:tc>
              <w:tc>
                <w:tcPr>
                  <w:tcW w:w="668" w:type="dxa"/>
                </w:tcPr>
                <w:p w:rsidR="00A346F6" w:rsidRPr="001167AA" w:rsidRDefault="00A346F6" w:rsidP="00A346F6">
                  <w:pPr>
                    <w:jc w:val="center"/>
                    <w:rPr>
                      <w:rFonts w:ascii="Times New Roman" w:hAnsi="Times New Roman" w:cs="Times New Roman"/>
                    </w:rPr>
                  </w:pPr>
                  <w:r w:rsidRPr="001167AA">
                    <w:rPr>
                      <w:rFonts w:ascii="Times New Roman" w:hAnsi="Times New Roman" w:cs="Times New Roman"/>
                    </w:rPr>
                    <w:t>50%</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48%</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44%</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90%</w:t>
                  </w:r>
                </w:p>
              </w:tc>
            </w:tr>
            <w:tr w:rsidR="00A346F6" w:rsidRPr="001167AA" w:rsidTr="00A346F6">
              <w:trPr>
                <w:trHeight w:val="171"/>
              </w:trPr>
              <w:tc>
                <w:tcPr>
                  <w:tcW w:w="1571" w:type="dxa"/>
                  <w:vMerge/>
                  <w:tcBorders>
                    <w:right w:val="single" w:sz="4" w:space="0" w:color="auto"/>
                  </w:tcBorders>
                </w:tcPr>
                <w:p w:rsidR="00A346F6" w:rsidRPr="001167AA" w:rsidRDefault="00A346F6" w:rsidP="00A346F6">
                  <w:pPr>
                    <w:pStyle w:val="ad"/>
                    <w:rPr>
                      <w:rFonts w:ascii="Times New Roman" w:hAnsi="Times New Roman" w:cs="Times New Roman"/>
                      <w:b/>
                      <w:i/>
                      <w:sz w:val="16"/>
                      <w:szCs w:val="16"/>
                    </w:rPr>
                  </w:pP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низкий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16%</w:t>
                  </w:r>
                </w:p>
              </w:tc>
              <w:tc>
                <w:tcPr>
                  <w:tcW w:w="668" w:type="dxa"/>
                </w:tcPr>
                <w:p w:rsidR="00A346F6" w:rsidRPr="001167AA" w:rsidRDefault="00A346F6" w:rsidP="00A346F6">
                  <w:pPr>
                    <w:jc w:val="center"/>
                    <w:rPr>
                      <w:rFonts w:ascii="Times New Roman" w:hAnsi="Times New Roman" w:cs="Times New Roman"/>
                    </w:rPr>
                  </w:pPr>
                  <w:r w:rsidRPr="001167AA">
                    <w:rPr>
                      <w:rFonts w:ascii="Times New Roman" w:hAnsi="Times New Roman" w:cs="Times New Roman"/>
                    </w:rPr>
                    <w:t>10%</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24%</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24%</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r>
            <w:tr w:rsidR="00A346F6" w:rsidRPr="001167AA" w:rsidTr="00A346F6">
              <w:trPr>
                <w:trHeight w:val="321"/>
              </w:trPr>
              <w:tc>
                <w:tcPr>
                  <w:tcW w:w="1571" w:type="dxa"/>
                  <w:vMerge w:val="restart"/>
                  <w:tcBorders>
                    <w:right w:val="single" w:sz="4" w:space="0" w:color="auto"/>
                  </w:tcBorders>
                </w:tcPr>
                <w:p w:rsidR="00A346F6" w:rsidRPr="001167AA" w:rsidRDefault="00F40BCC" w:rsidP="00A346F6">
                  <w:pPr>
                    <w:pStyle w:val="ad"/>
                    <w:rPr>
                      <w:rFonts w:ascii="Times New Roman" w:hAnsi="Times New Roman" w:cs="Times New Roman"/>
                      <w:b/>
                      <w:i/>
                      <w:sz w:val="16"/>
                      <w:szCs w:val="16"/>
                    </w:rPr>
                  </w:pPr>
                  <w:r>
                    <w:rPr>
                      <w:rFonts w:ascii="Times New Roman" w:hAnsi="Times New Roman" w:cs="Times New Roman"/>
                      <w:b/>
                      <w:i/>
                      <w:sz w:val="16"/>
                      <w:szCs w:val="16"/>
                    </w:rPr>
                    <w:t xml:space="preserve"> старшая  группа № 9</w:t>
                  </w: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высокий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74%</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65%</w:t>
                  </w:r>
                </w:p>
              </w:tc>
              <w:tc>
                <w:tcPr>
                  <w:tcW w:w="668" w:type="dxa"/>
                </w:tcPr>
                <w:p w:rsidR="00A346F6" w:rsidRPr="001167AA" w:rsidRDefault="00A346F6" w:rsidP="00A346F6">
                  <w:pPr>
                    <w:rPr>
                      <w:rFonts w:ascii="Times New Roman" w:hAnsi="Times New Roman" w:cs="Times New Roman"/>
                      <w:sz w:val="24"/>
                      <w:szCs w:val="24"/>
                    </w:rPr>
                  </w:pPr>
                  <w:r w:rsidRPr="001167AA">
                    <w:rPr>
                      <w:rFonts w:ascii="Times New Roman" w:hAnsi="Times New Roman" w:cs="Times New Roman"/>
                      <w:sz w:val="24"/>
                      <w:szCs w:val="24"/>
                    </w:rPr>
                    <w:t>54%</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57%</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56%</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40%</w:t>
                  </w:r>
                </w:p>
              </w:tc>
            </w:tr>
            <w:tr w:rsidR="00A346F6" w:rsidRPr="001167AA" w:rsidTr="00A346F6">
              <w:trPr>
                <w:trHeight w:val="171"/>
              </w:trPr>
              <w:tc>
                <w:tcPr>
                  <w:tcW w:w="1571" w:type="dxa"/>
                  <w:vMerge/>
                  <w:tcBorders>
                    <w:right w:val="single" w:sz="4" w:space="0" w:color="auto"/>
                  </w:tcBorders>
                </w:tcPr>
                <w:p w:rsidR="00A346F6" w:rsidRPr="001167AA" w:rsidRDefault="00A346F6" w:rsidP="00A346F6">
                  <w:pPr>
                    <w:pStyle w:val="ad"/>
                    <w:rPr>
                      <w:rFonts w:ascii="Times New Roman" w:hAnsi="Times New Roman" w:cs="Times New Roman"/>
                      <w:b/>
                      <w:i/>
                      <w:sz w:val="16"/>
                      <w:szCs w:val="16"/>
                    </w:rPr>
                  </w:pP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средний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26%</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35%</w:t>
                  </w:r>
                </w:p>
              </w:tc>
              <w:tc>
                <w:tcPr>
                  <w:tcW w:w="668" w:type="dxa"/>
                </w:tcPr>
                <w:p w:rsidR="00A346F6" w:rsidRPr="001167AA" w:rsidRDefault="00A346F6" w:rsidP="00A346F6">
                  <w:pPr>
                    <w:rPr>
                      <w:rFonts w:ascii="Times New Roman" w:hAnsi="Times New Roman" w:cs="Times New Roman"/>
                      <w:sz w:val="24"/>
                      <w:szCs w:val="24"/>
                    </w:rPr>
                  </w:pPr>
                  <w:r w:rsidRPr="001167AA">
                    <w:rPr>
                      <w:rFonts w:ascii="Times New Roman" w:hAnsi="Times New Roman" w:cs="Times New Roman"/>
                      <w:sz w:val="24"/>
                      <w:szCs w:val="24"/>
                    </w:rPr>
                    <w:t>46%</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43%</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40%</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60%</w:t>
                  </w:r>
                </w:p>
              </w:tc>
            </w:tr>
            <w:tr w:rsidR="00A346F6" w:rsidRPr="001167AA" w:rsidTr="00A346F6">
              <w:trPr>
                <w:trHeight w:val="171"/>
              </w:trPr>
              <w:tc>
                <w:tcPr>
                  <w:tcW w:w="1571" w:type="dxa"/>
                  <w:vMerge/>
                  <w:tcBorders>
                    <w:right w:val="single" w:sz="4" w:space="0" w:color="auto"/>
                  </w:tcBorders>
                </w:tcPr>
                <w:p w:rsidR="00A346F6" w:rsidRPr="001167AA" w:rsidRDefault="00A346F6" w:rsidP="00A346F6">
                  <w:pPr>
                    <w:pStyle w:val="ad"/>
                    <w:rPr>
                      <w:rFonts w:ascii="Times New Roman" w:hAnsi="Times New Roman" w:cs="Times New Roman"/>
                      <w:sz w:val="16"/>
                      <w:szCs w:val="16"/>
                    </w:rPr>
                  </w:pP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низкий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c>
                <w:tcPr>
                  <w:tcW w:w="840" w:type="dxa"/>
                  <w:shd w:val="clear" w:color="auto" w:fill="FFFFFF" w:themeFill="background1"/>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c>
                <w:tcPr>
                  <w:tcW w:w="668" w:type="dxa"/>
                  <w:shd w:val="clear" w:color="auto" w:fill="FFFFFF" w:themeFill="background1"/>
                </w:tcPr>
                <w:p w:rsidR="00A346F6" w:rsidRPr="001167AA" w:rsidRDefault="00A346F6" w:rsidP="00A346F6">
                  <w:pPr>
                    <w:rPr>
                      <w:rFonts w:ascii="Times New Roman" w:hAnsi="Times New Roman" w:cs="Times New Roman"/>
                      <w:sz w:val="24"/>
                      <w:szCs w:val="24"/>
                    </w:rPr>
                  </w:pPr>
                  <w:r w:rsidRPr="001167AA">
                    <w:rPr>
                      <w:rFonts w:ascii="Times New Roman" w:hAnsi="Times New Roman" w:cs="Times New Roman"/>
                      <w:sz w:val="24"/>
                      <w:szCs w:val="24"/>
                    </w:rPr>
                    <w:t>-</w:t>
                  </w:r>
                </w:p>
              </w:tc>
              <w:tc>
                <w:tcPr>
                  <w:tcW w:w="668" w:type="dxa"/>
                  <w:shd w:val="clear" w:color="auto" w:fill="FFFFFF" w:themeFill="background1"/>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c>
                <w:tcPr>
                  <w:tcW w:w="769" w:type="dxa"/>
                  <w:shd w:val="clear" w:color="auto" w:fill="FFFFFF" w:themeFill="background1"/>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4%</w:t>
                  </w:r>
                </w:p>
              </w:tc>
              <w:tc>
                <w:tcPr>
                  <w:tcW w:w="814" w:type="dxa"/>
                  <w:shd w:val="clear" w:color="auto" w:fill="FFFFFF" w:themeFill="background1"/>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r>
            <w:tr w:rsidR="00A346F6" w:rsidRPr="001167AA" w:rsidTr="00A346F6">
              <w:trPr>
                <w:trHeight w:val="321"/>
              </w:trPr>
              <w:tc>
                <w:tcPr>
                  <w:tcW w:w="1571" w:type="dxa"/>
                  <w:vMerge w:val="restart"/>
                  <w:tcBorders>
                    <w:right w:val="single" w:sz="4" w:space="0" w:color="auto"/>
                  </w:tcBorders>
                </w:tcPr>
                <w:p w:rsidR="00A346F6" w:rsidRPr="001167AA" w:rsidRDefault="00F40BCC" w:rsidP="00A346F6">
                  <w:pPr>
                    <w:pStyle w:val="ad"/>
                    <w:rPr>
                      <w:rFonts w:ascii="Times New Roman" w:hAnsi="Times New Roman" w:cs="Times New Roman"/>
                      <w:b/>
                      <w:i/>
                      <w:sz w:val="16"/>
                      <w:szCs w:val="16"/>
                    </w:rPr>
                  </w:pPr>
                  <w:r>
                    <w:rPr>
                      <w:rFonts w:ascii="Times New Roman" w:hAnsi="Times New Roman" w:cs="Times New Roman"/>
                      <w:b/>
                      <w:i/>
                      <w:sz w:val="16"/>
                      <w:szCs w:val="16"/>
                    </w:rPr>
                    <w:t>старшая группа №  10</w:t>
                  </w: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высокий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50%</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55%</w:t>
                  </w:r>
                </w:p>
              </w:tc>
              <w:tc>
                <w:tcPr>
                  <w:tcW w:w="668" w:type="dxa"/>
                </w:tcPr>
                <w:p w:rsidR="00A346F6" w:rsidRPr="001167AA" w:rsidRDefault="00A346F6" w:rsidP="00A346F6">
                  <w:pPr>
                    <w:jc w:val="center"/>
                    <w:rPr>
                      <w:rFonts w:ascii="Times New Roman" w:hAnsi="Times New Roman" w:cs="Times New Roman"/>
                    </w:rPr>
                  </w:pPr>
                  <w:r w:rsidRPr="001167AA">
                    <w:rPr>
                      <w:rFonts w:ascii="Times New Roman" w:hAnsi="Times New Roman" w:cs="Times New Roman"/>
                    </w:rPr>
                    <w:t>42%</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37%</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37%</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10%</w:t>
                  </w:r>
                </w:p>
              </w:tc>
            </w:tr>
            <w:tr w:rsidR="00A346F6" w:rsidRPr="001167AA" w:rsidTr="00A346F6">
              <w:trPr>
                <w:trHeight w:val="171"/>
              </w:trPr>
              <w:tc>
                <w:tcPr>
                  <w:tcW w:w="1571" w:type="dxa"/>
                  <w:vMerge/>
                  <w:tcBorders>
                    <w:right w:val="single" w:sz="4" w:space="0" w:color="auto"/>
                  </w:tcBorders>
                </w:tcPr>
                <w:p w:rsidR="00A346F6" w:rsidRPr="001167AA" w:rsidRDefault="00A346F6" w:rsidP="00A346F6">
                  <w:pPr>
                    <w:pStyle w:val="ad"/>
                    <w:rPr>
                      <w:rFonts w:ascii="Times New Roman" w:hAnsi="Times New Roman" w:cs="Times New Roman"/>
                      <w:b/>
                      <w:i/>
                      <w:sz w:val="16"/>
                      <w:szCs w:val="16"/>
                    </w:rPr>
                  </w:pP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средний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46%</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45%</w:t>
                  </w:r>
                </w:p>
              </w:tc>
              <w:tc>
                <w:tcPr>
                  <w:tcW w:w="668" w:type="dxa"/>
                </w:tcPr>
                <w:p w:rsidR="00A346F6" w:rsidRPr="001167AA" w:rsidRDefault="00A346F6" w:rsidP="00A346F6">
                  <w:pPr>
                    <w:jc w:val="center"/>
                    <w:rPr>
                      <w:rFonts w:ascii="Times New Roman" w:hAnsi="Times New Roman" w:cs="Times New Roman"/>
                    </w:rPr>
                  </w:pPr>
                  <w:r w:rsidRPr="001167AA">
                    <w:rPr>
                      <w:rFonts w:ascii="Times New Roman" w:hAnsi="Times New Roman" w:cs="Times New Roman"/>
                    </w:rPr>
                    <w:t>40%</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32%</w:t>
                  </w:r>
                </w:p>
                <w:p w:rsidR="00A346F6" w:rsidRPr="001167AA" w:rsidRDefault="00A346F6" w:rsidP="00A346F6">
                  <w:pPr>
                    <w:jc w:val="center"/>
                    <w:rPr>
                      <w:rFonts w:ascii="Times New Roman" w:eastAsiaTheme="minorHAnsi" w:hAnsi="Times New Roman" w:cs="Times New Roman"/>
                      <w:lang w:eastAsia="en-US"/>
                    </w:rPr>
                  </w:pP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37%</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90%</w:t>
                  </w:r>
                </w:p>
              </w:tc>
            </w:tr>
            <w:tr w:rsidR="00A346F6" w:rsidRPr="001167AA" w:rsidTr="00A346F6">
              <w:trPr>
                <w:trHeight w:val="171"/>
              </w:trPr>
              <w:tc>
                <w:tcPr>
                  <w:tcW w:w="1571" w:type="dxa"/>
                  <w:vMerge/>
                  <w:tcBorders>
                    <w:right w:val="single" w:sz="4" w:space="0" w:color="auto"/>
                  </w:tcBorders>
                </w:tcPr>
                <w:p w:rsidR="00A346F6" w:rsidRPr="001167AA" w:rsidRDefault="00A346F6" w:rsidP="00A346F6">
                  <w:pPr>
                    <w:pStyle w:val="ad"/>
                    <w:rPr>
                      <w:rFonts w:ascii="Times New Roman" w:hAnsi="Times New Roman" w:cs="Times New Roman"/>
                      <w:b/>
                      <w:i/>
                      <w:sz w:val="16"/>
                      <w:szCs w:val="16"/>
                    </w:rPr>
                  </w:pP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низкий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4%</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c>
                <w:tcPr>
                  <w:tcW w:w="668" w:type="dxa"/>
                </w:tcPr>
                <w:p w:rsidR="00A346F6" w:rsidRPr="001167AA" w:rsidRDefault="00A346F6" w:rsidP="00A346F6">
                  <w:pPr>
                    <w:jc w:val="center"/>
                    <w:rPr>
                      <w:rFonts w:ascii="Times New Roman" w:hAnsi="Times New Roman" w:cs="Times New Roman"/>
                    </w:rPr>
                  </w:pPr>
                  <w:r w:rsidRPr="001167AA">
                    <w:rPr>
                      <w:rFonts w:ascii="Times New Roman" w:hAnsi="Times New Roman" w:cs="Times New Roman"/>
                    </w:rPr>
                    <w:t>18%</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31%</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26%</w:t>
                  </w:r>
                </w:p>
                <w:p w:rsidR="00A346F6" w:rsidRPr="001167AA" w:rsidRDefault="00A346F6" w:rsidP="00A346F6">
                  <w:pPr>
                    <w:jc w:val="center"/>
                    <w:rPr>
                      <w:rFonts w:ascii="Times New Roman" w:eastAsiaTheme="minorHAnsi" w:hAnsi="Times New Roman" w:cs="Times New Roman"/>
                      <w:lang w:eastAsia="en-US"/>
                    </w:rPr>
                  </w:pP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r>
            <w:tr w:rsidR="00A346F6" w:rsidRPr="001167AA" w:rsidTr="00A346F6">
              <w:trPr>
                <w:trHeight w:val="385"/>
              </w:trPr>
              <w:tc>
                <w:tcPr>
                  <w:tcW w:w="1571" w:type="dxa"/>
                  <w:vMerge w:val="restart"/>
                  <w:tcBorders>
                    <w:right w:val="single" w:sz="4" w:space="0" w:color="auto"/>
                  </w:tcBorders>
                </w:tcPr>
                <w:p w:rsidR="00A346F6" w:rsidRPr="001167AA" w:rsidRDefault="00963719" w:rsidP="00A346F6">
                  <w:pPr>
                    <w:pStyle w:val="ad"/>
                    <w:rPr>
                      <w:rFonts w:ascii="Times New Roman" w:hAnsi="Times New Roman" w:cs="Times New Roman"/>
                      <w:b/>
                      <w:i/>
                      <w:sz w:val="16"/>
                      <w:szCs w:val="16"/>
                    </w:rPr>
                  </w:pPr>
                  <w:r>
                    <w:rPr>
                      <w:rFonts w:ascii="Times New Roman" w:hAnsi="Times New Roman" w:cs="Times New Roman"/>
                      <w:b/>
                      <w:i/>
                      <w:sz w:val="16"/>
                      <w:szCs w:val="16"/>
                    </w:rPr>
                    <w:t xml:space="preserve">Старшая </w:t>
                  </w:r>
                  <w:r w:rsidR="00A346F6" w:rsidRPr="001167AA">
                    <w:rPr>
                      <w:rFonts w:ascii="Times New Roman" w:hAnsi="Times New Roman" w:cs="Times New Roman"/>
                      <w:b/>
                      <w:i/>
                      <w:sz w:val="16"/>
                      <w:szCs w:val="16"/>
                    </w:rPr>
                    <w:t xml:space="preserve">группа </w:t>
                  </w:r>
                </w:p>
                <w:p w:rsidR="00A346F6" w:rsidRPr="001167AA" w:rsidRDefault="00963719" w:rsidP="00A346F6">
                  <w:pPr>
                    <w:pStyle w:val="ad"/>
                    <w:rPr>
                      <w:rFonts w:ascii="Times New Roman" w:hAnsi="Times New Roman" w:cs="Times New Roman"/>
                      <w:b/>
                      <w:i/>
                      <w:sz w:val="16"/>
                      <w:szCs w:val="16"/>
                    </w:rPr>
                  </w:pPr>
                  <w:r>
                    <w:rPr>
                      <w:rFonts w:ascii="Times New Roman" w:hAnsi="Times New Roman" w:cs="Times New Roman"/>
                      <w:b/>
                      <w:i/>
                      <w:sz w:val="16"/>
                      <w:szCs w:val="16"/>
                    </w:rPr>
                    <w:t>№ 12</w:t>
                  </w: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высокий</w:t>
                  </w:r>
                </w:p>
              </w:tc>
              <w:tc>
                <w:tcPr>
                  <w:tcW w:w="793" w:type="dxa"/>
                </w:tcPr>
                <w:p w:rsidR="00A346F6" w:rsidRPr="001167AA" w:rsidRDefault="00A346F6" w:rsidP="00A346F6">
                  <w:pPr>
                    <w:jc w:val="center"/>
                    <w:rPr>
                      <w:rFonts w:ascii="Times New Roman" w:hAnsi="Times New Roman" w:cs="Times New Roman"/>
                      <w:sz w:val="24"/>
                      <w:szCs w:val="24"/>
                    </w:rPr>
                  </w:pPr>
                  <w:r w:rsidRPr="001167AA">
                    <w:rPr>
                      <w:rFonts w:ascii="Times New Roman" w:hAnsi="Times New Roman" w:cs="Times New Roman"/>
                      <w:sz w:val="24"/>
                      <w:szCs w:val="24"/>
                    </w:rPr>
                    <w:t>90%</w:t>
                  </w:r>
                </w:p>
              </w:tc>
              <w:tc>
                <w:tcPr>
                  <w:tcW w:w="840" w:type="dxa"/>
                </w:tcPr>
                <w:p w:rsidR="00A346F6" w:rsidRPr="001167AA" w:rsidRDefault="00A346F6" w:rsidP="00A346F6">
                  <w:pPr>
                    <w:spacing w:line="360" w:lineRule="auto"/>
                    <w:jc w:val="center"/>
                    <w:rPr>
                      <w:rFonts w:ascii="Times New Roman" w:hAnsi="Times New Roman" w:cs="Times New Roman"/>
                    </w:rPr>
                  </w:pPr>
                  <w:r w:rsidRPr="001167AA">
                    <w:rPr>
                      <w:rFonts w:ascii="Times New Roman" w:hAnsi="Times New Roman" w:cs="Times New Roman"/>
                    </w:rPr>
                    <w:t>100%</w:t>
                  </w:r>
                </w:p>
              </w:tc>
              <w:tc>
                <w:tcPr>
                  <w:tcW w:w="668" w:type="dxa"/>
                </w:tcPr>
                <w:p w:rsidR="00A346F6" w:rsidRPr="001167AA" w:rsidRDefault="00A346F6" w:rsidP="00A346F6">
                  <w:pPr>
                    <w:jc w:val="center"/>
                    <w:rPr>
                      <w:rFonts w:ascii="Times New Roman" w:hAnsi="Times New Roman" w:cs="Times New Roman"/>
                    </w:rPr>
                  </w:pPr>
                  <w:r w:rsidRPr="001167AA">
                    <w:rPr>
                      <w:rFonts w:ascii="Times New Roman" w:hAnsi="Times New Roman" w:cs="Times New Roman"/>
                    </w:rPr>
                    <w:t>90%</w:t>
                  </w:r>
                </w:p>
              </w:tc>
              <w:tc>
                <w:tcPr>
                  <w:tcW w:w="668" w:type="dxa"/>
                </w:tcPr>
                <w:p w:rsidR="00A346F6" w:rsidRPr="001167AA" w:rsidRDefault="00A346F6" w:rsidP="00A346F6">
                  <w:pPr>
                    <w:spacing w:line="360" w:lineRule="auto"/>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95%</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90%</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93%</w:t>
                  </w:r>
                </w:p>
              </w:tc>
            </w:tr>
            <w:tr w:rsidR="00A346F6" w:rsidRPr="001167AA" w:rsidTr="00A346F6">
              <w:trPr>
                <w:trHeight w:val="171"/>
              </w:trPr>
              <w:tc>
                <w:tcPr>
                  <w:tcW w:w="1571" w:type="dxa"/>
                  <w:vMerge/>
                  <w:tcBorders>
                    <w:right w:val="single" w:sz="4" w:space="0" w:color="auto"/>
                  </w:tcBorders>
                </w:tcPr>
                <w:p w:rsidR="00A346F6" w:rsidRPr="001167AA" w:rsidRDefault="00A346F6" w:rsidP="00A346F6">
                  <w:pPr>
                    <w:pStyle w:val="ad"/>
                    <w:rPr>
                      <w:rFonts w:ascii="Times New Roman" w:hAnsi="Times New Roman" w:cs="Times New Roman"/>
                      <w:b/>
                      <w:i/>
                      <w:sz w:val="16"/>
                      <w:szCs w:val="16"/>
                    </w:rPr>
                  </w:pP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средний</w:t>
                  </w:r>
                </w:p>
              </w:tc>
              <w:tc>
                <w:tcPr>
                  <w:tcW w:w="793" w:type="dxa"/>
                </w:tcPr>
                <w:p w:rsidR="00A346F6" w:rsidRPr="001167AA" w:rsidRDefault="00A346F6" w:rsidP="00A346F6">
                  <w:pPr>
                    <w:jc w:val="center"/>
                    <w:rPr>
                      <w:rFonts w:ascii="Times New Roman" w:hAnsi="Times New Roman" w:cs="Times New Roman"/>
                      <w:sz w:val="24"/>
                      <w:szCs w:val="24"/>
                    </w:rPr>
                  </w:pPr>
                  <w:r w:rsidRPr="001167AA">
                    <w:rPr>
                      <w:rFonts w:ascii="Times New Roman" w:hAnsi="Times New Roman" w:cs="Times New Roman"/>
                      <w:sz w:val="24"/>
                      <w:szCs w:val="24"/>
                    </w:rPr>
                    <w:t>10%</w:t>
                  </w:r>
                </w:p>
              </w:tc>
              <w:tc>
                <w:tcPr>
                  <w:tcW w:w="840" w:type="dxa"/>
                </w:tcPr>
                <w:p w:rsidR="00A346F6" w:rsidRPr="001167AA" w:rsidRDefault="00A346F6" w:rsidP="00A346F6">
                  <w:pPr>
                    <w:jc w:val="center"/>
                    <w:rPr>
                      <w:rFonts w:ascii="Times New Roman" w:hAnsi="Times New Roman" w:cs="Times New Roman"/>
                    </w:rPr>
                  </w:pPr>
                  <w:r w:rsidRPr="001167AA">
                    <w:rPr>
                      <w:rFonts w:ascii="Times New Roman" w:hAnsi="Times New Roman" w:cs="Times New Roman"/>
                    </w:rPr>
                    <w:t>-</w:t>
                  </w:r>
                </w:p>
              </w:tc>
              <w:tc>
                <w:tcPr>
                  <w:tcW w:w="668" w:type="dxa"/>
                </w:tcPr>
                <w:p w:rsidR="00A346F6" w:rsidRPr="001167AA" w:rsidRDefault="00A346F6" w:rsidP="00A346F6">
                  <w:pPr>
                    <w:jc w:val="center"/>
                    <w:rPr>
                      <w:rFonts w:ascii="Times New Roman" w:hAnsi="Times New Roman" w:cs="Times New Roman"/>
                    </w:rPr>
                  </w:pPr>
                  <w:r w:rsidRPr="001167AA">
                    <w:rPr>
                      <w:rFonts w:ascii="Times New Roman" w:hAnsi="Times New Roman" w:cs="Times New Roman"/>
                    </w:rPr>
                    <w:t>10%</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5%</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10%</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7%</w:t>
                  </w:r>
                </w:p>
              </w:tc>
            </w:tr>
            <w:tr w:rsidR="00A346F6" w:rsidRPr="001167AA" w:rsidTr="00A346F6">
              <w:trPr>
                <w:trHeight w:val="171"/>
              </w:trPr>
              <w:tc>
                <w:tcPr>
                  <w:tcW w:w="1571" w:type="dxa"/>
                  <w:vMerge/>
                  <w:tcBorders>
                    <w:right w:val="single" w:sz="4" w:space="0" w:color="auto"/>
                  </w:tcBorders>
                </w:tcPr>
                <w:p w:rsidR="00A346F6" w:rsidRPr="001167AA" w:rsidRDefault="00A346F6" w:rsidP="00A346F6">
                  <w:pPr>
                    <w:pStyle w:val="ad"/>
                    <w:rPr>
                      <w:rFonts w:ascii="Times New Roman" w:hAnsi="Times New Roman" w:cs="Times New Roman"/>
                      <w:b/>
                      <w:i/>
                      <w:sz w:val="16"/>
                      <w:szCs w:val="16"/>
                    </w:rPr>
                  </w:pP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низкий</w:t>
                  </w:r>
                </w:p>
              </w:tc>
              <w:tc>
                <w:tcPr>
                  <w:tcW w:w="793" w:type="dxa"/>
                </w:tcPr>
                <w:p w:rsidR="00A346F6" w:rsidRPr="001167AA" w:rsidRDefault="00A346F6" w:rsidP="00A346F6">
                  <w:pPr>
                    <w:jc w:val="center"/>
                    <w:rPr>
                      <w:rFonts w:ascii="Times New Roman" w:hAnsi="Times New Roman" w:cs="Times New Roman"/>
                      <w:sz w:val="24"/>
                      <w:szCs w:val="24"/>
                    </w:rPr>
                  </w:pPr>
                  <w:r w:rsidRPr="001167AA">
                    <w:rPr>
                      <w:rFonts w:ascii="Times New Roman" w:hAnsi="Times New Roman" w:cs="Times New Roman"/>
                      <w:sz w:val="24"/>
                      <w:szCs w:val="24"/>
                    </w:rPr>
                    <w:t>-</w:t>
                  </w:r>
                </w:p>
              </w:tc>
              <w:tc>
                <w:tcPr>
                  <w:tcW w:w="840" w:type="dxa"/>
                </w:tcPr>
                <w:p w:rsidR="00A346F6" w:rsidRPr="001167AA" w:rsidRDefault="00A346F6" w:rsidP="00A346F6">
                  <w:pPr>
                    <w:jc w:val="center"/>
                    <w:rPr>
                      <w:rFonts w:ascii="Times New Roman" w:hAnsi="Times New Roman" w:cs="Times New Roman"/>
                    </w:rPr>
                  </w:pPr>
                  <w:r w:rsidRPr="001167AA">
                    <w:rPr>
                      <w:rFonts w:ascii="Times New Roman" w:hAnsi="Times New Roman" w:cs="Times New Roman"/>
                    </w:rPr>
                    <w:t>-</w:t>
                  </w:r>
                </w:p>
              </w:tc>
              <w:tc>
                <w:tcPr>
                  <w:tcW w:w="668" w:type="dxa"/>
                </w:tcPr>
                <w:p w:rsidR="00A346F6" w:rsidRPr="001167AA" w:rsidRDefault="00A346F6" w:rsidP="00A346F6">
                  <w:pPr>
                    <w:jc w:val="center"/>
                    <w:rPr>
                      <w:rFonts w:ascii="Times New Roman" w:hAnsi="Times New Roman" w:cs="Times New Roman"/>
                    </w:rPr>
                  </w:pPr>
                  <w:r w:rsidRPr="001167AA">
                    <w:rPr>
                      <w:rFonts w:ascii="Times New Roman" w:hAnsi="Times New Roman" w:cs="Times New Roman"/>
                    </w:rPr>
                    <w:t>-</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r>
            <w:tr w:rsidR="00A346F6" w:rsidRPr="001167AA" w:rsidTr="00A346F6">
              <w:trPr>
                <w:trHeight w:val="341"/>
              </w:trPr>
              <w:tc>
                <w:tcPr>
                  <w:tcW w:w="1571" w:type="dxa"/>
                  <w:vMerge w:val="restart"/>
                  <w:tcBorders>
                    <w:righ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 xml:space="preserve">подготовительная группа </w:t>
                  </w:r>
                </w:p>
                <w:p w:rsidR="00A346F6" w:rsidRPr="001167AA" w:rsidRDefault="00F40BCC" w:rsidP="00A346F6">
                  <w:pPr>
                    <w:pStyle w:val="ad"/>
                    <w:rPr>
                      <w:rFonts w:ascii="Times New Roman" w:hAnsi="Times New Roman" w:cs="Times New Roman"/>
                      <w:b/>
                      <w:i/>
                      <w:sz w:val="16"/>
                      <w:szCs w:val="16"/>
                    </w:rPr>
                  </w:pPr>
                  <w:r>
                    <w:rPr>
                      <w:rFonts w:ascii="Times New Roman" w:hAnsi="Times New Roman" w:cs="Times New Roman"/>
                      <w:b/>
                      <w:i/>
                      <w:sz w:val="16"/>
                      <w:szCs w:val="16"/>
                    </w:rPr>
                    <w:t>№ 7</w:t>
                  </w: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высокий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90%</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96%</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90%</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80%</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80%</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70%</w:t>
                  </w:r>
                </w:p>
              </w:tc>
            </w:tr>
            <w:tr w:rsidR="00A346F6" w:rsidRPr="001167AA" w:rsidTr="00A346F6">
              <w:trPr>
                <w:trHeight w:val="171"/>
              </w:trPr>
              <w:tc>
                <w:tcPr>
                  <w:tcW w:w="1571" w:type="dxa"/>
                  <w:vMerge/>
                  <w:tcBorders>
                    <w:right w:val="single" w:sz="4" w:space="0" w:color="auto"/>
                  </w:tcBorders>
                </w:tcPr>
                <w:p w:rsidR="00A346F6" w:rsidRPr="001167AA" w:rsidRDefault="00A346F6" w:rsidP="00A346F6">
                  <w:pPr>
                    <w:pStyle w:val="ad"/>
                    <w:rPr>
                      <w:rFonts w:ascii="Times New Roman" w:hAnsi="Times New Roman" w:cs="Times New Roman"/>
                      <w:b/>
                      <w:i/>
                      <w:sz w:val="16"/>
                      <w:szCs w:val="16"/>
                    </w:rPr>
                  </w:pP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средний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10%</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4%</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10%</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20%</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20%</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30%</w:t>
                  </w:r>
                </w:p>
              </w:tc>
            </w:tr>
            <w:tr w:rsidR="00A346F6" w:rsidRPr="001167AA" w:rsidTr="00A346F6">
              <w:trPr>
                <w:trHeight w:val="171"/>
              </w:trPr>
              <w:tc>
                <w:tcPr>
                  <w:tcW w:w="1571" w:type="dxa"/>
                  <w:vMerge/>
                  <w:tcBorders>
                    <w:right w:val="single" w:sz="4" w:space="0" w:color="auto"/>
                  </w:tcBorders>
                </w:tcPr>
                <w:p w:rsidR="00A346F6" w:rsidRPr="001167AA" w:rsidRDefault="00A346F6" w:rsidP="00A346F6">
                  <w:pPr>
                    <w:pStyle w:val="ad"/>
                    <w:rPr>
                      <w:rFonts w:ascii="Times New Roman" w:hAnsi="Times New Roman" w:cs="Times New Roman"/>
                      <w:b/>
                      <w:i/>
                      <w:sz w:val="16"/>
                      <w:szCs w:val="16"/>
                    </w:rPr>
                  </w:pP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низкий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r>
            <w:tr w:rsidR="00A346F6" w:rsidRPr="001167AA" w:rsidTr="00A346F6">
              <w:trPr>
                <w:trHeight w:val="321"/>
              </w:trPr>
              <w:tc>
                <w:tcPr>
                  <w:tcW w:w="1571" w:type="dxa"/>
                  <w:vMerge w:val="restart"/>
                  <w:tcBorders>
                    <w:right w:val="single" w:sz="4" w:space="0" w:color="auto"/>
                  </w:tcBorders>
                </w:tcPr>
                <w:p w:rsidR="00A346F6" w:rsidRPr="001167AA" w:rsidRDefault="00963719" w:rsidP="00A346F6">
                  <w:pPr>
                    <w:pStyle w:val="ad"/>
                    <w:rPr>
                      <w:rFonts w:ascii="Times New Roman" w:hAnsi="Times New Roman" w:cs="Times New Roman"/>
                      <w:b/>
                      <w:i/>
                      <w:sz w:val="16"/>
                      <w:szCs w:val="16"/>
                    </w:rPr>
                  </w:pPr>
                  <w:r>
                    <w:rPr>
                      <w:rFonts w:ascii="Times New Roman" w:hAnsi="Times New Roman" w:cs="Times New Roman"/>
                      <w:b/>
                      <w:i/>
                      <w:sz w:val="16"/>
                      <w:szCs w:val="16"/>
                    </w:rPr>
                    <w:t xml:space="preserve">подготовительная группа № 5 </w:t>
                  </w:r>
                  <w:bookmarkStart w:id="0" w:name="_GoBack"/>
                  <w:bookmarkEnd w:id="0"/>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высокий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80%</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90%</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80%</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85%</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80%</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85%</w:t>
                  </w:r>
                </w:p>
              </w:tc>
            </w:tr>
            <w:tr w:rsidR="00A346F6" w:rsidRPr="001167AA" w:rsidTr="00A346F6">
              <w:trPr>
                <w:trHeight w:val="171"/>
              </w:trPr>
              <w:tc>
                <w:tcPr>
                  <w:tcW w:w="1571" w:type="dxa"/>
                  <w:vMerge/>
                  <w:tcBorders>
                    <w:right w:val="single" w:sz="4" w:space="0" w:color="auto"/>
                  </w:tcBorders>
                </w:tcPr>
                <w:p w:rsidR="00A346F6" w:rsidRPr="001167AA" w:rsidRDefault="00A346F6" w:rsidP="00A346F6">
                  <w:pPr>
                    <w:pStyle w:val="ad"/>
                    <w:rPr>
                      <w:rFonts w:ascii="Times New Roman" w:hAnsi="Times New Roman" w:cs="Times New Roman"/>
                      <w:sz w:val="16"/>
                      <w:szCs w:val="16"/>
                    </w:rPr>
                  </w:pP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средний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20%</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10%</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20%</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15%</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20%</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15%</w:t>
                  </w:r>
                </w:p>
              </w:tc>
            </w:tr>
            <w:tr w:rsidR="00A346F6" w:rsidRPr="001167AA" w:rsidTr="00A346F6">
              <w:trPr>
                <w:trHeight w:val="171"/>
              </w:trPr>
              <w:tc>
                <w:tcPr>
                  <w:tcW w:w="1571" w:type="dxa"/>
                  <w:vMerge/>
                  <w:tcBorders>
                    <w:right w:val="single" w:sz="4" w:space="0" w:color="auto"/>
                  </w:tcBorders>
                </w:tcPr>
                <w:p w:rsidR="00A346F6" w:rsidRPr="001167AA" w:rsidRDefault="00A346F6" w:rsidP="00A346F6">
                  <w:pPr>
                    <w:pStyle w:val="ad"/>
                    <w:rPr>
                      <w:rFonts w:ascii="Times New Roman" w:hAnsi="Times New Roman" w:cs="Times New Roman"/>
                      <w:sz w:val="16"/>
                      <w:szCs w:val="16"/>
                    </w:rPr>
                  </w:pP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низкий</w:t>
                  </w:r>
                </w:p>
              </w:tc>
              <w:tc>
                <w:tcPr>
                  <w:tcW w:w="793"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c>
                <w:tcPr>
                  <w:tcW w:w="840"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c>
                <w:tcPr>
                  <w:tcW w:w="668"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c>
                <w:tcPr>
                  <w:tcW w:w="769"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c>
                <w:tcPr>
                  <w:tcW w:w="814" w:type="dxa"/>
                </w:tcPr>
                <w:p w:rsidR="00A346F6" w:rsidRPr="001167AA" w:rsidRDefault="00A346F6" w:rsidP="00A346F6">
                  <w:pPr>
                    <w:jc w:val="center"/>
                    <w:rPr>
                      <w:rFonts w:ascii="Times New Roman" w:eastAsiaTheme="minorHAnsi" w:hAnsi="Times New Roman" w:cs="Times New Roman"/>
                      <w:lang w:eastAsia="en-US"/>
                    </w:rPr>
                  </w:pPr>
                  <w:r w:rsidRPr="001167AA">
                    <w:rPr>
                      <w:rFonts w:ascii="Times New Roman" w:eastAsiaTheme="minorHAnsi" w:hAnsi="Times New Roman" w:cs="Times New Roman"/>
                      <w:lang w:eastAsia="en-US"/>
                    </w:rPr>
                    <w:t>-</w:t>
                  </w:r>
                </w:p>
              </w:tc>
            </w:tr>
            <w:tr w:rsidR="00A346F6" w:rsidRPr="001167AA" w:rsidTr="00A346F6">
              <w:trPr>
                <w:trHeight w:val="171"/>
              </w:trPr>
              <w:tc>
                <w:tcPr>
                  <w:tcW w:w="1571" w:type="dxa"/>
                  <w:vMerge w:val="restart"/>
                  <w:tcBorders>
                    <w:righ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средний показатель по направлению развития</w:t>
                  </w: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высокий</w:t>
                  </w:r>
                </w:p>
              </w:tc>
              <w:tc>
                <w:tcPr>
                  <w:tcW w:w="793" w:type="dxa"/>
                </w:tcPr>
                <w:p w:rsidR="00A346F6" w:rsidRPr="001167AA" w:rsidRDefault="00A346F6" w:rsidP="00A346F6">
                  <w:pPr>
                    <w:jc w:val="center"/>
                    <w:rPr>
                      <w:rFonts w:ascii="Times New Roman" w:eastAsiaTheme="minorHAnsi" w:hAnsi="Times New Roman" w:cs="Times New Roman"/>
                      <w:b/>
                      <w:lang w:eastAsia="en-US"/>
                    </w:rPr>
                  </w:pPr>
                  <w:r w:rsidRPr="001167AA">
                    <w:rPr>
                      <w:rFonts w:ascii="Times New Roman" w:eastAsiaTheme="minorHAnsi" w:hAnsi="Times New Roman" w:cs="Times New Roman"/>
                      <w:b/>
                      <w:lang w:eastAsia="en-US"/>
                    </w:rPr>
                    <w:t>54%</w:t>
                  </w:r>
                </w:p>
              </w:tc>
              <w:tc>
                <w:tcPr>
                  <w:tcW w:w="840" w:type="dxa"/>
                </w:tcPr>
                <w:p w:rsidR="00A346F6" w:rsidRPr="001167AA" w:rsidRDefault="00A346F6" w:rsidP="00A346F6">
                  <w:pPr>
                    <w:rPr>
                      <w:rFonts w:ascii="Times New Roman" w:eastAsiaTheme="minorHAnsi" w:hAnsi="Times New Roman" w:cs="Times New Roman"/>
                      <w:b/>
                      <w:lang w:eastAsia="en-US"/>
                    </w:rPr>
                  </w:pPr>
                  <w:r w:rsidRPr="001167AA">
                    <w:rPr>
                      <w:rFonts w:ascii="Times New Roman" w:eastAsiaTheme="minorHAnsi" w:hAnsi="Times New Roman" w:cs="Times New Roman"/>
                      <w:b/>
                      <w:lang w:eastAsia="en-US"/>
                    </w:rPr>
                    <w:t>56%</w:t>
                  </w:r>
                </w:p>
              </w:tc>
              <w:tc>
                <w:tcPr>
                  <w:tcW w:w="668" w:type="dxa"/>
                </w:tcPr>
                <w:p w:rsidR="00A346F6" w:rsidRPr="001167AA" w:rsidRDefault="00A346F6" w:rsidP="00A346F6">
                  <w:pPr>
                    <w:rPr>
                      <w:rFonts w:ascii="Times New Roman" w:eastAsiaTheme="minorHAnsi" w:hAnsi="Times New Roman" w:cs="Times New Roman"/>
                      <w:b/>
                      <w:lang w:eastAsia="en-US"/>
                    </w:rPr>
                  </w:pPr>
                  <w:r w:rsidRPr="001167AA">
                    <w:rPr>
                      <w:rFonts w:ascii="Times New Roman" w:eastAsiaTheme="minorHAnsi" w:hAnsi="Times New Roman" w:cs="Times New Roman"/>
                      <w:b/>
                      <w:lang w:eastAsia="en-US"/>
                    </w:rPr>
                    <w:t>49%</w:t>
                  </w:r>
                </w:p>
              </w:tc>
              <w:tc>
                <w:tcPr>
                  <w:tcW w:w="668" w:type="dxa"/>
                  <w:shd w:val="clear" w:color="auto" w:fill="auto"/>
                </w:tcPr>
                <w:p w:rsidR="00A346F6" w:rsidRPr="001167AA" w:rsidRDefault="00A346F6" w:rsidP="00A346F6">
                  <w:pPr>
                    <w:rPr>
                      <w:rFonts w:ascii="Times New Roman" w:eastAsiaTheme="minorHAnsi" w:hAnsi="Times New Roman" w:cs="Times New Roman"/>
                      <w:b/>
                      <w:lang w:eastAsia="en-US"/>
                    </w:rPr>
                  </w:pPr>
                  <w:r w:rsidRPr="001167AA">
                    <w:rPr>
                      <w:rFonts w:ascii="Times New Roman" w:eastAsiaTheme="minorHAnsi" w:hAnsi="Times New Roman" w:cs="Times New Roman"/>
                      <w:b/>
                      <w:lang w:eastAsia="en-US"/>
                    </w:rPr>
                    <w:t>49%</w:t>
                  </w:r>
                </w:p>
              </w:tc>
              <w:tc>
                <w:tcPr>
                  <w:tcW w:w="769" w:type="dxa"/>
                  <w:shd w:val="clear" w:color="auto" w:fill="auto"/>
                </w:tcPr>
                <w:p w:rsidR="00A346F6" w:rsidRPr="001167AA" w:rsidRDefault="00A346F6" w:rsidP="00A346F6">
                  <w:pPr>
                    <w:rPr>
                      <w:rFonts w:ascii="Times New Roman" w:eastAsiaTheme="minorHAnsi" w:hAnsi="Times New Roman" w:cs="Times New Roman"/>
                      <w:b/>
                      <w:lang w:eastAsia="en-US"/>
                    </w:rPr>
                  </w:pPr>
                  <w:r w:rsidRPr="001167AA">
                    <w:rPr>
                      <w:rFonts w:ascii="Times New Roman" w:eastAsiaTheme="minorHAnsi" w:hAnsi="Times New Roman" w:cs="Times New Roman"/>
                      <w:b/>
                      <w:lang w:eastAsia="en-US"/>
                    </w:rPr>
                    <w:t>50%</w:t>
                  </w:r>
                </w:p>
              </w:tc>
              <w:tc>
                <w:tcPr>
                  <w:tcW w:w="814" w:type="dxa"/>
                </w:tcPr>
                <w:p w:rsidR="00A346F6" w:rsidRPr="001167AA" w:rsidRDefault="00A346F6" w:rsidP="00A346F6">
                  <w:pPr>
                    <w:rPr>
                      <w:rFonts w:ascii="Times New Roman" w:eastAsiaTheme="minorHAnsi" w:hAnsi="Times New Roman" w:cs="Times New Roman"/>
                      <w:b/>
                      <w:lang w:eastAsia="en-US"/>
                    </w:rPr>
                  </w:pPr>
                  <w:r w:rsidRPr="001167AA">
                    <w:rPr>
                      <w:rFonts w:ascii="Times New Roman" w:eastAsiaTheme="minorHAnsi" w:hAnsi="Times New Roman" w:cs="Times New Roman"/>
                      <w:b/>
                      <w:lang w:eastAsia="en-US"/>
                    </w:rPr>
                    <w:t>42%</w:t>
                  </w:r>
                </w:p>
              </w:tc>
            </w:tr>
            <w:tr w:rsidR="00A346F6" w:rsidRPr="001167AA" w:rsidTr="00A346F6">
              <w:trPr>
                <w:trHeight w:val="171"/>
              </w:trPr>
              <w:tc>
                <w:tcPr>
                  <w:tcW w:w="1571" w:type="dxa"/>
                  <w:vMerge/>
                  <w:tcBorders>
                    <w:right w:val="single" w:sz="4" w:space="0" w:color="auto"/>
                  </w:tcBorders>
                </w:tcPr>
                <w:p w:rsidR="00A346F6" w:rsidRPr="001167AA" w:rsidRDefault="00A346F6" w:rsidP="00A346F6">
                  <w:pPr>
                    <w:pStyle w:val="ad"/>
                    <w:rPr>
                      <w:rFonts w:ascii="Times New Roman" w:hAnsi="Times New Roman" w:cs="Times New Roman"/>
                      <w:sz w:val="16"/>
                      <w:szCs w:val="16"/>
                    </w:rPr>
                  </w:pPr>
                </w:p>
              </w:tc>
              <w:tc>
                <w:tcPr>
                  <w:tcW w:w="962" w:type="dxa"/>
                  <w:tcBorders>
                    <w:left w:val="single" w:sz="4" w:space="0" w:color="auto"/>
                  </w:tcBorders>
                </w:tcPr>
                <w:p w:rsidR="00A346F6" w:rsidRPr="001167AA" w:rsidRDefault="00A346F6" w:rsidP="00A346F6">
                  <w:pPr>
                    <w:pStyle w:val="ad"/>
                    <w:rPr>
                      <w:rFonts w:ascii="Times New Roman" w:hAnsi="Times New Roman" w:cs="Times New Roman"/>
                      <w:b/>
                      <w:i/>
                      <w:sz w:val="16"/>
                      <w:szCs w:val="16"/>
                    </w:rPr>
                  </w:pPr>
                  <w:r w:rsidRPr="001167AA">
                    <w:rPr>
                      <w:rFonts w:ascii="Times New Roman" w:hAnsi="Times New Roman" w:cs="Times New Roman"/>
                      <w:b/>
                      <w:i/>
                      <w:sz w:val="16"/>
                      <w:szCs w:val="16"/>
                    </w:rPr>
                    <w:t>средний</w:t>
                  </w:r>
                </w:p>
              </w:tc>
              <w:tc>
                <w:tcPr>
                  <w:tcW w:w="793" w:type="dxa"/>
                </w:tcPr>
                <w:p w:rsidR="00A346F6" w:rsidRPr="001167AA" w:rsidRDefault="00A346F6" w:rsidP="00A346F6">
                  <w:pPr>
                    <w:jc w:val="center"/>
                    <w:rPr>
                      <w:rFonts w:ascii="Times New Roman" w:eastAsiaTheme="minorHAnsi" w:hAnsi="Times New Roman" w:cs="Times New Roman"/>
                      <w:b/>
                      <w:lang w:eastAsia="en-US"/>
                    </w:rPr>
                  </w:pPr>
                  <w:r w:rsidRPr="001167AA">
                    <w:rPr>
                      <w:rFonts w:ascii="Times New Roman" w:eastAsiaTheme="minorHAnsi" w:hAnsi="Times New Roman" w:cs="Times New Roman"/>
                      <w:b/>
                      <w:lang w:eastAsia="en-US"/>
                    </w:rPr>
                    <w:t>40%</w:t>
                  </w:r>
                </w:p>
              </w:tc>
              <w:tc>
                <w:tcPr>
                  <w:tcW w:w="840" w:type="dxa"/>
                </w:tcPr>
                <w:p w:rsidR="00A346F6" w:rsidRPr="001167AA" w:rsidRDefault="00A346F6" w:rsidP="00A346F6">
                  <w:pPr>
                    <w:rPr>
                      <w:rFonts w:ascii="Times New Roman" w:eastAsiaTheme="minorHAnsi" w:hAnsi="Times New Roman" w:cs="Times New Roman"/>
                      <w:b/>
                      <w:lang w:eastAsia="en-US"/>
                    </w:rPr>
                  </w:pPr>
                  <w:r w:rsidRPr="001167AA">
                    <w:rPr>
                      <w:rFonts w:ascii="Times New Roman" w:eastAsiaTheme="minorHAnsi" w:hAnsi="Times New Roman" w:cs="Times New Roman"/>
                      <w:b/>
                      <w:lang w:eastAsia="en-US"/>
                    </w:rPr>
                    <w:t>39%</w:t>
                  </w:r>
                </w:p>
              </w:tc>
              <w:tc>
                <w:tcPr>
                  <w:tcW w:w="668" w:type="dxa"/>
                </w:tcPr>
                <w:p w:rsidR="00A346F6" w:rsidRPr="001167AA" w:rsidRDefault="00A346F6" w:rsidP="00A346F6">
                  <w:pPr>
                    <w:rPr>
                      <w:rFonts w:ascii="Times New Roman" w:eastAsiaTheme="minorHAnsi" w:hAnsi="Times New Roman" w:cs="Times New Roman"/>
                      <w:b/>
                      <w:lang w:eastAsia="en-US"/>
                    </w:rPr>
                  </w:pPr>
                  <w:r w:rsidRPr="001167AA">
                    <w:rPr>
                      <w:rFonts w:ascii="Times New Roman" w:eastAsiaTheme="minorHAnsi" w:hAnsi="Times New Roman" w:cs="Times New Roman"/>
                      <w:b/>
                      <w:lang w:eastAsia="en-US"/>
                    </w:rPr>
                    <w:t>44 %</w:t>
                  </w:r>
                </w:p>
              </w:tc>
              <w:tc>
                <w:tcPr>
                  <w:tcW w:w="668" w:type="dxa"/>
                  <w:shd w:val="clear" w:color="auto" w:fill="auto"/>
                </w:tcPr>
                <w:p w:rsidR="00A346F6" w:rsidRPr="001167AA" w:rsidRDefault="00A346F6" w:rsidP="00A346F6">
                  <w:pPr>
                    <w:rPr>
                      <w:rFonts w:ascii="Times New Roman" w:eastAsiaTheme="minorHAnsi" w:hAnsi="Times New Roman" w:cs="Times New Roman"/>
                      <w:b/>
                      <w:lang w:eastAsia="en-US"/>
                    </w:rPr>
                  </w:pPr>
                  <w:r w:rsidRPr="001167AA">
                    <w:rPr>
                      <w:rFonts w:ascii="Times New Roman" w:eastAsiaTheme="minorHAnsi" w:hAnsi="Times New Roman" w:cs="Times New Roman"/>
                      <w:b/>
                      <w:lang w:eastAsia="en-US"/>
                    </w:rPr>
                    <w:t xml:space="preserve"> 38%</w:t>
                  </w:r>
                </w:p>
              </w:tc>
              <w:tc>
                <w:tcPr>
                  <w:tcW w:w="769" w:type="dxa"/>
                  <w:shd w:val="clear" w:color="auto" w:fill="auto"/>
                </w:tcPr>
                <w:p w:rsidR="00A346F6" w:rsidRPr="001167AA" w:rsidRDefault="00A346F6" w:rsidP="00A346F6">
                  <w:pPr>
                    <w:rPr>
                      <w:rFonts w:ascii="Times New Roman" w:eastAsiaTheme="minorHAnsi" w:hAnsi="Times New Roman" w:cs="Times New Roman"/>
                      <w:b/>
                      <w:lang w:eastAsia="en-US"/>
                    </w:rPr>
                  </w:pPr>
                  <w:r w:rsidRPr="001167AA">
                    <w:rPr>
                      <w:rFonts w:ascii="Times New Roman" w:eastAsiaTheme="minorHAnsi" w:hAnsi="Times New Roman" w:cs="Times New Roman"/>
                      <w:b/>
                      <w:lang w:eastAsia="en-US"/>
                    </w:rPr>
                    <w:t>39%</w:t>
                  </w:r>
                </w:p>
              </w:tc>
              <w:tc>
                <w:tcPr>
                  <w:tcW w:w="814" w:type="dxa"/>
                </w:tcPr>
                <w:p w:rsidR="00A346F6" w:rsidRPr="001167AA" w:rsidRDefault="00A346F6" w:rsidP="00A346F6">
                  <w:pPr>
                    <w:rPr>
                      <w:rFonts w:ascii="Times New Roman" w:eastAsiaTheme="minorHAnsi" w:hAnsi="Times New Roman" w:cs="Times New Roman"/>
                      <w:b/>
                      <w:lang w:eastAsia="en-US"/>
                    </w:rPr>
                  </w:pPr>
                  <w:r w:rsidRPr="001167AA">
                    <w:rPr>
                      <w:rFonts w:ascii="Times New Roman" w:eastAsiaTheme="minorHAnsi" w:hAnsi="Times New Roman" w:cs="Times New Roman"/>
                      <w:b/>
                      <w:lang w:eastAsia="en-US"/>
                    </w:rPr>
                    <w:t>54%</w:t>
                  </w:r>
                </w:p>
              </w:tc>
            </w:tr>
          </w:tbl>
          <w:p w:rsidR="006C59E4" w:rsidRPr="001167AA" w:rsidRDefault="006C59E4" w:rsidP="00D47239">
            <w:pPr>
              <w:pStyle w:val="ad"/>
              <w:jc w:val="both"/>
              <w:rPr>
                <w:rFonts w:ascii="Times New Roman" w:hAnsi="Times New Roman" w:cs="Times New Roman"/>
                <w:sz w:val="24"/>
                <w:szCs w:val="24"/>
                <w:lang w:eastAsia="en-US"/>
              </w:rPr>
            </w:pPr>
          </w:p>
          <w:p w:rsidR="006C59E4" w:rsidRPr="001167AA" w:rsidRDefault="006C59E4" w:rsidP="00D47239">
            <w:pPr>
              <w:pStyle w:val="ad"/>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Таблица результатов сформированности интегративных качеств в подго</w:t>
            </w:r>
            <w:r w:rsidR="00E4010F" w:rsidRPr="001167AA">
              <w:rPr>
                <w:rFonts w:ascii="Times New Roman" w:hAnsi="Times New Roman" w:cs="Times New Roman"/>
                <w:sz w:val="24"/>
                <w:szCs w:val="24"/>
                <w:lang w:eastAsia="en-US"/>
              </w:rPr>
              <w:t>товительных к школе группах 2021 -2022</w:t>
            </w:r>
            <w:r w:rsidRPr="001167AA">
              <w:rPr>
                <w:rFonts w:ascii="Times New Roman" w:hAnsi="Times New Roman" w:cs="Times New Roman"/>
                <w:sz w:val="24"/>
                <w:szCs w:val="24"/>
                <w:lang w:eastAsia="en-US"/>
              </w:rPr>
              <w:t xml:space="preserve"> учебный год.</w:t>
            </w:r>
          </w:p>
          <w:tbl>
            <w:tblPr>
              <w:tblpPr w:leftFromText="180" w:rightFromText="180" w:vertAnchor="text" w:horzAnchor="page" w:tblpX="906" w:tblpY="157"/>
              <w:tblW w:w="6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764"/>
              <w:gridCol w:w="916"/>
              <w:gridCol w:w="1105"/>
              <w:gridCol w:w="823"/>
              <w:gridCol w:w="911"/>
              <w:gridCol w:w="980"/>
              <w:gridCol w:w="979"/>
            </w:tblGrid>
            <w:tr w:rsidR="001167AA" w:rsidRPr="001167AA" w:rsidTr="00D32D9E">
              <w:trPr>
                <w:trHeight w:val="531"/>
              </w:trPr>
              <w:tc>
                <w:tcPr>
                  <w:tcW w:w="986" w:type="dxa"/>
                  <w:vMerge w:val="restart"/>
                  <w:tcBorders>
                    <w:top w:val="single" w:sz="4" w:space="0" w:color="auto"/>
                    <w:left w:val="single" w:sz="4" w:space="0" w:color="auto"/>
                    <w:right w:val="single" w:sz="4" w:space="0" w:color="auto"/>
                  </w:tcBorders>
                </w:tcPr>
                <w:p w:rsidR="00E4010F" w:rsidRPr="001167AA" w:rsidRDefault="00E4010F" w:rsidP="00E4010F">
                  <w:pPr>
                    <w:pStyle w:val="ad"/>
                    <w:rPr>
                      <w:rFonts w:ascii="Times New Roman" w:hAnsi="Times New Roman" w:cs="Times New Roman"/>
                      <w:b/>
                      <w:sz w:val="16"/>
                      <w:szCs w:val="16"/>
                    </w:rPr>
                  </w:pPr>
                </w:p>
                <w:p w:rsidR="00E4010F" w:rsidRPr="001167AA" w:rsidRDefault="00E4010F" w:rsidP="00E4010F">
                  <w:pPr>
                    <w:pStyle w:val="ad"/>
                    <w:rPr>
                      <w:rFonts w:ascii="Times New Roman" w:hAnsi="Times New Roman" w:cs="Times New Roman"/>
                      <w:b/>
                      <w:sz w:val="16"/>
                      <w:szCs w:val="16"/>
                    </w:rPr>
                  </w:pPr>
                </w:p>
                <w:p w:rsidR="00E4010F" w:rsidRPr="001167AA" w:rsidRDefault="00E4010F" w:rsidP="00E4010F">
                  <w:pPr>
                    <w:pStyle w:val="ad"/>
                    <w:rPr>
                      <w:rFonts w:ascii="Times New Roman" w:hAnsi="Times New Roman" w:cs="Times New Roman"/>
                      <w:b/>
                      <w:sz w:val="16"/>
                      <w:szCs w:val="16"/>
                    </w:rPr>
                  </w:pPr>
                </w:p>
                <w:p w:rsidR="00E4010F" w:rsidRPr="001167AA" w:rsidRDefault="00E4010F" w:rsidP="00E4010F">
                  <w:pPr>
                    <w:pStyle w:val="ad"/>
                    <w:rPr>
                      <w:rFonts w:ascii="Times New Roman" w:hAnsi="Times New Roman" w:cs="Times New Roman"/>
                      <w:b/>
                      <w:sz w:val="16"/>
                      <w:szCs w:val="16"/>
                    </w:rPr>
                  </w:pPr>
                  <w:r w:rsidRPr="001167AA">
                    <w:rPr>
                      <w:rFonts w:ascii="Times New Roman" w:hAnsi="Times New Roman" w:cs="Times New Roman"/>
                      <w:b/>
                      <w:sz w:val="16"/>
                      <w:szCs w:val="16"/>
                    </w:rPr>
                    <w:t>Уровень развития</w:t>
                  </w:r>
                </w:p>
              </w:tc>
              <w:tc>
                <w:tcPr>
                  <w:tcW w:w="5122" w:type="dxa"/>
                  <w:gridSpan w:val="7"/>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jc w:val="center"/>
                    <w:rPr>
                      <w:rFonts w:ascii="Times New Roman" w:hAnsi="Times New Roman" w:cs="Times New Roman"/>
                      <w:b/>
                      <w:sz w:val="16"/>
                      <w:szCs w:val="16"/>
                      <w:lang w:val="en-US"/>
                    </w:rPr>
                  </w:pPr>
                  <w:r w:rsidRPr="001167AA">
                    <w:rPr>
                      <w:rFonts w:ascii="Times New Roman" w:hAnsi="Times New Roman" w:cs="Times New Roman"/>
                      <w:b/>
                      <w:sz w:val="16"/>
                      <w:szCs w:val="16"/>
                    </w:rPr>
                    <w:t>Интегративные качества</w:t>
                  </w:r>
                </w:p>
                <w:p w:rsidR="00E4010F" w:rsidRPr="001167AA" w:rsidRDefault="00E4010F" w:rsidP="00E4010F">
                  <w:pPr>
                    <w:pStyle w:val="ad"/>
                    <w:jc w:val="center"/>
                    <w:rPr>
                      <w:rFonts w:ascii="Times New Roman" w:hAnsi="Times New Roman" w:cs="Times New Roman"/>
                      <w:sz w:val="16"/>
                      <w:szCs w:val="16"/>
                      <w:lang w:val="en-US"/>
                    </w:rPr>
                  </w:pPr>
                </w:p>
              </w:tc>
            </w:tr>
            <w:tr w:rsidR="001167AA" w:rsidRPr="001167AA" w:rsidTr="00D32D9E">
              <w:trPr>
                <w:trHeight w:val="143"/>
              </w:trPr>
              <w:tc>
                <w:tcPr>
                  <w:tcW w:w="986" w:type="dxa"/>
                  <w:vMerge/>
                  <w:tcBorders>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i/>
                      <w:sz w:val="16"/>
                      <w:szCs w:val="16"/>
                    </w:rPr>
                  </w:pPr>
                  <w:r w:rsidRPr="001167AA">
                    <w:rPr>
                      <w:rFonts w:ascii="Times New Roman" w:hAnsi="Times New Roman" w:cs="Times New Roman"/>
                      <w:i/>
                      <w:sz w:val="16"/>
                      <w:szCs w:val="16"/>
                    </w:rPr>
                    <w:t>Физически развитый, овладевший основами КГН</w:t>
                  </w:r>
                </w:p>
              </w:tc>
              <w:tc>
                <w:tcPr>
                  <w:tcW w:w="769"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i/>
                      <w:sz w:val="16"/>
                      <w:szCs w:val="16"/>
                    </w:rPr>
                  </w:pPr>
                  <w:r w:rsidRPr="001167AA">
                    <w:rPr>
                      <w:rFonts w:ascii="Times New Roman" w:hAnsi="Times New Roman" w:cs="Times New Roman"/>
                      <w:i/>
                      <w:sz w:val="16"/>
                      <w:szCs w:val="16"/>
                    </w:rPr>
                    <w:t>Имеющий первичные представления о себе, семье, обществе</w:t>
                  </w:r>
                </w:p>
              </w:tc>
              <w:tc>
                <w:tcPr>
                  <w:tcW w:w="763"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i/>
                      <w:sz w:val="16"/>
                      <w:szCs w:val="16"/>
                    </w:rPr>
                  </w:pPr>
                  <w:r w:rsidRPr="001167AA">
                    <w:rPr>
                      <w:rFonts w:ascii="Times New Roman" w:hAnsi="Times New Roman" w:cs="Times New Roman"/>
                      <w:i/>
                      <w:sz w:val="16"/>
                      <w:szCs w:val="16"/>
                    </w:rPr>
                    <w:t>Способность решать интеллектуальные и личностные задачи</w:t>
                  </w:r>
                </w:p>
              </w:tc>
              <w:tc>
                <w:tcPr>
                  <w:tcW w:w="873"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i/>
                      <w:sz w:val="16"/>
                      <w:szCs w:val="16"/>
                    </w:rPr>
                  </w:pPr>
                  <w:r w:rsidRPr="001167AA">
                    <w:rPr>
                      <w:rFonts w:ascii="Times New Roman" w:hAnsi="Times New Roman" w:cs="Times New Roman"/>
                      <w:i/>
                      <w:sz w:val="16"/>
                      <w:szCs w:val="16"/>
                    </w:rPr>
                    <w:t xml:space="preserve">Способный управлять своим поведением и планировать действия </w:t>
                  </w:r>
                </w:p>
              </w:tc>
              <w:tc>
                <w:tcPr>
                  <w:tcW w:w="653"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i/>
                      <w:sz w:val="16"/>
                      <w:szCs w:val="16"/>
                    </w:rPr>
                  </w:pPr>
                  <w:r w:rsidRPr="001167AA">
                    <w:rPr>
                      <w:rFonts w:ascii="Times New Roman" w:hAnsi="Times New Roman" w:cs="Times New Roman"/>
                      <w:i/>
                      <w:sz w:val="16"/>
                      <w:szCs w:val="16"/>
                    </w:rPr>
                    <w:t>Овладевший необходимыми умениями и навыками</w:t>
                  </w:r>
                </w:p>
              </w:tc>
              <w:tc>
                <w:tcPr>
                  <w:tcW w:w="659"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i/>
                      <w:sz w:val="16"/>
                      <w:szCs w:val="16"/>
                    </w:rPr>
                  </w:pPr>
                  <w:r w:rsidRPr="001167AA">
                    <w:rPr>
                      <w:rFonts w:ascii="Times New Roman" w:hAnsi="Times New Roman" w:cs="Times New Roman"/>
                      <w:i/>
                      <w:sz w:val="16"/>
                      <w:szCs w:val="16"/>
                    </w:rPr>
                    <w:t xml:space="preserve">Овладевший средствами общения и способами взаимодействия </w:t>
                  </w:r>
                  <w:proofErr w:type="gramStart"/>
                  <w:r w:rsidRPr="001167AA">
                    <w:rPr>
                      <w:rFonts w:ascii="Times New Roman" w:hAnsi="Times New Roman" w:cs="Times New Roman"/>
                      <w:i/>
                      <w:sz w:val="16"/>
                      <w:szCs w:val="16"/>
                    </w:rPr>
                    <w:t>со</w:t>
                  </w:r>
                  <w:proofErr w:type="gramEnd"/>
                  <w:r w:rsidRPr="001167AA">
                    <w:rPr>
                      <w:rFonts w:ascii="Times New Roman" w:hAnsi="Times New Roman" w:cs="Times New Roman"/>
                      <w:i/>
                      <w:sz w:val="16"/>
                      <w:szCs w:val="16"/>
                    </w:rPr>
                    <w:t xml:space="preserve"> взрослыми и сверстниками</w:t>
                  </w:r>
                </w:p>
              </w:tc>
              <w:tc>
                <w:tcPr>
                  <w:tcW w:w="767"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i/>
                      <w:sz w:val="16"/>
                      <w:szCs w:val="16"/>
                    </w:rPr>
                  </w:pPr>
                  <w:r w:rsidRPr="001167AA">
                    <w:rPr>
                      <w:rFonts w:ascii="Times New Roman" w:hAnsi="Times New Roman" w:cs="Times New Roman"/>
                      <w:i/>
                      <w:sz w:val="16"/>
                      <w:szCs w:val="16"/>
                    </w:rPr>
                    <w:t>Овладевший универсальными предпосылками учебной деятельности</w:t>
                  </w:r>
                </w:p>
              </w:tc>
            </w:tr>
            <w:tr w:rsidR="001167AA" w:rsidRPr="001167AA" w:rsidTr="00D32D9E">
              <w:trPr>
                <w:trHeight w:val="531"/>
              </w:trPr>
              <w:tc>
                <w:tcPr>
                  <w:tcW w:w="986"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b/>
                      <w:sz w:val="16"/>
                      <w:szCs w:val="16"/>
                    </w:rPr>
                  </w:pPr>
                  <w:r w:rsidRPr="001167AA">
                    <w:rPr>
                      <w:rFonts w:ascii="Times New Roman" w:hAnsi="Times New Roman" w:cs="Times New Roman"/>
                      <w:b/>
                      <w:sz w:val="16"/>
                      <w:szCs w:val="16"/>
                    </w:rPr>
                    <w:t>группа № 4</w:t>
                  </w:r>
                </w:p>
                <w:p w:rsidR="00E4010F" w:rsidRPr="001167AA" w:rsidRDefault="00E4010F" w:rsidP="00E4010F">
                  <w:pPr>
                    <w:pStyle w:val="ad"/>
                    <w:rPr>
                      <w:rFonts w:ascii="Times New Roman" w:hAnsi="Times New Roman" w:cs="Times New Roman"/>
                      <w:b/>
                      <w:sz w:val="16"/>
                      <w:szCs w:val="16"/>
                    </w:rPr>
                  </w:pPr>
                  <w:r w:rsidRPr="001167AA">
                    <w:rPr>
                      <w:rFonts w:ascii="Times New Roman" w:hAnsi="Times New Roman" w:cs="Times New Roman"/>
                      <w:b/>
                      <w:sz w:val="16"/>
                      <w:szCs w:val="16"/>
                    </w:rPr>
                    <w:t>Высокий</w:t>
                  </w:r>
                </w:p>
              </w:tc>
              <w:tc>
                <w:tcPr>
                  <w:tcW w:w="638"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85</w:t>
                  </w:r>
                  <w:r w:rsidR="00E4010F" w:rsidRPr="001167AA">
                    <w:rPr>
                      <w:rFonts w:ascii="Times New Roman" w:hAnsi="Times New Roman" w:cs="Times New Roman"/>
                      <w:sz w:val="16"/>
                      <w:szCs w:val="16"/>
                    </w:rPr>
                    <w:t>%</w:t>
                  </w:r>
                </w:p>
              </w:tc>
              <w:tc>
                <w:tcPr>
                  <w:tcW w:w="769"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 xml:space="preserve"> 80</w:t>
                  </w:r>
                  <w:r w:rsidR="00E4010F" w:rsidRPr="001167AA">
                    <w:rPr>
                      <w:rFonts w:ascii="Times New Roman" w:hAnsi="Times New Roman" w:cs="Times New Roman"/>
                      <w:sz w:val="16"/>
                      <w:szCs w:val="16"/>
                    </w:rPr>
                    <w:t>%</w:t>
                  </w:r>
                </w:p>
              </w:tc>
              <w:tc>
                <w:tcPr>
                  <w:tcW w:w="763"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7</w:t>
                  </w:r>
                  <w:r w:rsidR="00E4010F" w:rsidRPr="001167AA">
                    <w:rPr>
                      <w:rFonts w:ascii="Times New Roman" w:hAnsi="Times New Roman" w:cs="Times New Roman"/>
                      <w:sz w:val="16"/>
                      <w:szCs w:val="16"/>
                    </w:rPr>
                    <w:t>5%</w:t>
                  </w:r>
                </w:p>
              </w:tc>
              <w:tc>
                <w:tcPr>
                  <w:tcW w:w="873"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70</w:t>
                  </w:r>
                  <w:r w:rsidR="00E4010F" w:rsidRPr="001167AA">
                    <w:rPr>
                      <w:rFonts w:ascii="Times New Roman" w:hAnsi="Times New Roman" w:cs="Times New Roman"/>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80</w:t>
                  </w:r>
                  <w:r w:rsidR="00E4010F" w:rsidRPr="001167AA">
                    <w:rPr>
                      <w:rFonts w:ascii="Times New Roman" w:hAnsi="Times New Roman" w:cs="Times New Roman"/>
                      <w:sz w:val="16"/>
                      <w:szCs w:val="16"/>
                    </w:rPr>
                    <w:t>%</w:t>
                  </w:r>
                </w:p>
              </w:tc>
              <w:tc>
                <w:tcPr>
                  <w:tcW w:w="659"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spacing w:line="360" w:lineRule="auto"/>
                    <w:rPr>
                      <w:rFonts w:ascii="Times New Roman" w:hAnsi="Times New Roman" w:cs="Times New Roman"/>
                      <w:sz w:val="16"/>
                      <w:szCs w:val="16"/>
                    </w:rPr>
                  </w:pPr>
                  <w:r w:rsidRPr="001167AA">
                    <w:rPr>
                      <w:rFonts w:ascii="Times New Roman" w:hAnsi="Times New Roman" w:cs="Times New Roman"/>
                      <w:sz w:val="16"/>
                      <w:szCs w:val="16"/>
                    </w:rPr>
                    <w:t>9</w:t>
                  </w:r>
                  <w:r w:rsidR="00E4010F" w:rsidRPr="001167AA">
                    <w:rPr>
                      <w:rFonts w:ascii="Times New Roman" w:hAnsi="Times New Roman" w:cs="Times New Roman"/>
                      <w:sz w:val="16"/>
                      <w:szCs w:val="16"/>
                    </w:rPr>
                    <w:t>0%</w:t>
                  </w:r>
                </w:p>
              </w:tc>
              <w:tc>
                <w:tcPr>
                  <w:tcW w:w="767"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sz w:val="16"/>
                      <w:szCs w:val="16"/>
                    </w:rPr>
                  </w:pPr>
                  <w:r w:rsidRPr="001167AA">
                    <w:rPr>
                      <w:rFonts w:ascii="Times New Roman" w:hAnsi="Times New Roman" w:cs="Times New Roman"/>
                      <w:sz w:val="16"/>
                      <w:szCs w:val="16"/>
                    </w:rPr>
                    <w:t>85%</w:t>
                  </w:r>
                </w:p>
              </w:tc>
            </w:tr>
            <w:tr w:rsidR="001167AA" w:rsidRPr="001167AA" w:rsidTr="00D32D9E">
              <w:trPr>
                <w:trHeight w:val="549"/>
              </w:trPr>
              <w:tc>
                <w:tcPr>
                  <w:tcW w:w="986"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b/>
                      <w:sz w:val="16"/>
                      <w:szCs w:val="16"/>
                    </w:rPr>
                  </w:pPr>
                  <w:r w:rsidRPr="001167AA">
                    <w:rPr>
                      <w:rFonts w:ascii="Times New Roman" w:hAnsi="Times New Roman" w:cs="Times New Roman"/>
                      <w:b/>
                      <w:sz w:val="16"/>
                      <w:szCs w:val="16"/>
                    </w:rPr>
                    <w:t>Средний</w:t>
                  </w:r>
                </w:p>
              </w:tc>
              <w:tc>
                <w:tcPr>
                  <w:tcW w:w="638"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15</w:t>
                  </w:r>
                  <w:r w:rsidR="00E4010F" w:rsidRPr="001167AA">
                    <w:rPr>
                      <w:rFonts w:ascii="Times New Roman" w:hAnsi="Times New Roman" w:cs="Times New Roman"/>
                      <w:sz w:val="16"/>
                      <w:szCs w:val="16"/>
                    </w:rPr>
                    <w:t>%</w:t>
                  </w:r>
                </w:p>
              </w:tc>
              <w:tc>
                <w:tcPr>
                  <w:tcW w:w="769"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20</w:t>
                  </w:r>
                  <w:r w:rsidR="00E4010F" w:rsidRPr="001167AA">
                    <w:rPr>
                      <w:rFonts w:ascii="Times New Roman" w:hAnsi="Times New Roman" w:cs="Times New Roman"/>
                      <w:sz w:val="16"/>
                      <w:szCs w:val="16"/>
                    </w:rPr>
                    <w:t>%</w:t>
                  </w:r>
                </w:p>
              </w:tc>
              <w:tc>
                <w:tcPr>
                  <w:tcW w:w="763"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2</w:t>
                  </w:r>
                  <w:r w:rsidR="00E4010F" w:rsidRPr="001167AA">
                    <w:rPr>
                      <w:rFonts w:ascii="Times New Roman" w:hAnsi="Times New Roman" w:cs="Times New Roman"/>
                      <w:sz w:val="16"/>
                      <w:szCs w:val="16"/>
                    </w:rPr>
                    <w:t>5%</w:t>
                  </w:r>
                </w:p>
              </w:tc>
              <w:tc>
                <w:tcPr>
                  <w:tcW w:w="873"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30</w:t>
                  </w:r>
                  <w:r w:rsidR="00E4010F" w:rsidRPr="001167AA">
                    <w:rPr>
                      <w:rFonts w:ascii="Times New Roman" w:hAnsi="Times New Roman" w:cs="Times New Roman"/>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20</w:t>
                  </w:r>
                  <w:r w:rsidR="00E4010F" w:rsidRPr="001167AA">
                    <w:rPr>
                      <w:rFonts w:ascii="Times New Roman" w:hAnsi="Times New Roman" w:cs="Times New Roman"/>
                      <w:sz w:val="16"/>
                      <w:szCs w:val="16"/>
                    </w:rPr>
                    <w:t xml:space="preserve"> %</w:t>
                  </w:r>
                </w:p>
              </w:tc>
              <w:tc>
                <w:tcPr>
                  <w:tcW w:w="659"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10%</w:t>
                  </w:r>
                </w:p>
              </w:tc>
              <w:tc>
                <w:tcPr>
                  <w:tcW w:w="767"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sz w:val="16"/>
                      <w:szCs w:val="16"/>
                    </w:rPr>
                  </w:pPr>
                  <w:r w:rsidRPr="001167AA">
                    <w:rPr>
                      <w:rFonts w:ascii="Times New Roman" w:hAnsi="Times New Roman" w:cs="Times New Roman"/>
                      <w:sz w:val="16"/>
                      <w:szCs w:val="16"/>
                    </w:rPr>
                    <w:t>15%</w:t>
                  </w:r>
                </w:p>
              </w:tc>
            </w:tr>
            <w:tr w:rsidR="001167AA" w:rsidRPr="001167AA" w:rsidTr="00D32D9E">
              <w:trPr>
                <w:trHeight w:val="549"/>
              </w:trPr>
              <w:tc>
                <w:tcPr>
                  <w:tcW w:w="986"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b/>
                      <w:sz w:val="16"/>
                      <w:szCs w:val="16"/>
                    </w:rPr>
                  </w:pPr>
                  <w:r w:rsidRPr="001167AA">
                    <w:rPr>
                      <w:rFonts w:ascii="Times New Roman" w:hAnsi="Times New Roman" w:cs="Times New Roman"/>
                      <w:b/>
                      <w:sz w:val="16"/>
                      <w:szCs w:val="16"/>
                    </w:rPr>
                    <w:lastRenderedPageBreak/>
                    <w:t>Низкий</w:t>
                  </w:r>
                </w:p>
              </w:tc>
              <w:tc>
                <w:tcPr>
                  <w:tcW w:w="638"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sz w:val="16"/>
                      <w:szCs w:val="16"/>
                    </w:rPr>
                  </w:pPr>
                  <w:r w:rsidRPr="001167AA">
                    <w:rPr>
                      <w:rFonts w:ascii="Times New Roman" w:hAnsi="Times New Roman" w:cs="Times New Roman"/>
                      <w:sz w:val="16"/>
                      <w:szCs w:val="16"/>
                    </w:rPr>
                    <w:t>-</w:t>
                  </w:r>
                </w:p>
              </w:tc>
              <w:tc>
                <w:tcPr>
                  <w:tcW w:w="769"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sz w:val="16"/>
                      <w:szCs w:val="16"/>
                    </w:rPr>
                  </w:pPr>
                  <w:r w:rsidRPr="001167AA">
                    <w:rPr>
                      <w:rFonts w:ascii="Times New Roman" w:hAnsi="Times New Roman" w:cs="Times New Roman"/>
                      <w:sz w:val="16"/>
                      <w:szCs w:val="16"/>
                    </w:rPr>
                    <w:t>-</w:t>
                  </w:r>
                </w:p>
              </w:tc>
              <w:tc>
                <w:tcPr>
                  <w:tcW w:w="763"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sz w:val="16"/>
                      <w:szCs w:val="16"/>
                    </w:rPr>
                  </w:pPr>
                  <w:r w:rsidRPr="001167AA">
                    <w:rPr>
                      <w:rFonts w:ascii="Times New Roman" w:hAnsi="Times New Roman" w:cs="Times New Roman"/>
                      <w:sz w:val="16"/>
                      <w:szCs w:val="16"/>
                    </w:rPr>
                    <w:t>-</w:t>
                  </w:r>
                </w:p>
              </w:tc>
              <w:tc>
                <w:tcPr>
                  <w:tcW w:w="873"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sz w:val="16"/>
                      <w:szCs w:val="16"/>
                    </w:rPr>
                  </w:pPr>
                  <w:r w:rsidRPr="001167AA">
                    <w:rPr>
                      <w:rFonts w:ascii="Times New Roman" w:hAnsi="Times New Roman" w:cs="Times New Roman"/>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sz w:val="16"/>
                      <w:szCs w:val="16"/>
                    </w:rPr>
                  </w:pPr>
                  <w:r w:rsidRPr="001167AA">
                    <w:rPr>
                      <w:rFonts w:ascii="Times New Roman" w:hAnsi="Times New Roman" w:cs="Times New Roman"/>
                      <w:sz w:val="16"/>
                      <w:szCs w:val="16"/>
                    </w:rPr>
                    <w:t>-</w:t>
                  </w:r>
                </w:p>
              </w:tc>
              <w:tc>
                <w:tcPr>
                  <w:tcW w:w="659"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sz w:val="16"/>
                      <w:szCs w:val="16"/>
                    </w:rPr>
                  </w:pPr>
                  <w:r w:rsidRPr="001167AA">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sz w:val="16"/>
                      <w:szCs w:val="16"/>
                    </w:rPr>
                  </w:pPr>
                  <w:r w:rsidRPr="001167AA">
                    <w:rPr>
                      <w:rFonts w:ascii="Times New Roman" w:hAnsi="Times New Roman" w:cs="Times New Roman"/>
                      <w:sz w:val="16"/>
                      <w:szCs w:val="16"/>
                    </w:rPr>
                    <w:t>-</w:t>
                  </w:r>
                </w:p>
              </w:tc>
            </w:tr>
            <w:tr w:rsidR="001167AA" w:rsidRPr="001167AA" w:rsidTr="00D32D9E">
              <w:trPr>
                <w:trHeight w:val="265"/>
              </w:trPr>
              <w:tc>
                <w:tcPr>
                  <w:tcW w:w="986" w:type="dxa"/>
                  <w:tcBorders>
                    <w:top w:val="single" w:sz="4" w:space="0" w:color="auto"/>
                    <w:left w:val="single" w:sz="4" w:space="0" w:color="auto"/>
                    <w:bottom w:val="single" w:sz="4" w:space="0" w:color="auto"/>
                    <w:right w:val="single" w:sz="4" w:space="0" w:color="auto"/>
                  </w:tcBorders>
                  <w:shd w:val="clear" w:color="auto" w:fill="BFBFBF"/>
                </w:tcPr>
                <w:p w:rsidR="00E4010F" w:rsidRPr="001167AA" w:rsidRDefault="00E4010F" w:rsidP="00E4010F">
                  <w:pPr>
                    <w:pStyle w:val="ad"/>
                    <w:rPr>
                      <w:rFonts w:ascii="Times New Roman" w:hAnsi="Times New Roman" w:cs="Times New Roman"/>
                      <w:b/>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auto" w:fill="BFBFBF"/>
                </w:tcPr>
                <w:p w:rsidR="00E4010F" w:rsidRPr="001167AA" w:rsidRDefault="00E4010F" w:rsidP="00E4010F">
                  <w:pPr>
                    <w:pStyle w:val="ad"/>
                    <w:rPr>
                      <w:rFonts w:ascii="Times New Roman" w:hAnsi="Times New Roman" w:cs="Times New Roman"/>
                      <w:sz w:val="16"/>
                      <w:szCs w:val="16"/>
                    </w:rPr>
                  </w:pPr>
                </w:p>
              </w:tc>
              <w:tc>
                <w:tcPr>
                  <w:tcW w:w="769" w:type="dxa"/>
                  <w:tcBorders>
                    <w:top w:val="single" w:sz="4" w:space="0" w:color="auto"/>
                    <w:left w:val="single" w:sz="4" w:space="0" w:color="auto"/>
                    <w:bottom w:val="single" w:sz="4" w:space="0" w:color="auto"/>
                    <w:right w:val="single" w:sz="4" w:space="0" w:color="auto"/>
                  </w:tcBorders>
                  <w:shd w:val="clear" w:color="auto" w:fill="BFBFBF"/>
                </w:tcPr>
                <w:p w:rsidR="00E4010F" w:rsidRPr="001167AA" w:rsidRDefault="00E4010F" w:rsidP="00E4010F">
                  <w:pPr>
                    <w:pStyle w:val="ad"/>
                    <w:rPr>
                      <w:rFonts w:ascii="Times New Roman" w:hAnsi="Times New Roman" w:cs="Times New Roman"/>
                      <w:sz w:val="16"/>
                      <w:szCs w:val="16"/>
                    </w:rPr>
                  </w:pPr>
                </w:p>
              </w:tc>
              <w:tc>
                <w:tcPr>
                  <w:tcW w:w="763" w:type="dxa"/>
                  <w:tcBorders>
                    <w:top w:val="single" w:sz="4" w:space="0" w:color="auto"/>
                    <w:left w:val="single" w:sz="4" w:space="0" w:color="auto"/>
                    <w:bottom w:val="single" w:sz="4" w:space="0" w:color="auto"/>
                    <w:right w:val="single" w:sz="4" w:space="0" w:color="auto"/>
                  </w:tcBorders>
                  <w:shd w:val="clear" w:color="auto" w:fill="BFBFBF"/>
                </w:tcPr>
                <w:p w:rsidR="00E4010F" w:rsidRPr="001167AA" w:rsidRDefault="00E4010F" w:rsidP="00E4010F">
                  <w:pPr>
                    <w:pStyle w:val="ad"/>
                    <w:rPr>
                      <w:rFonts w:ascii="Times New Roman" w:hAnsi="Times New Roman" w:cs="Times New Roman"/>
                      <w:sz w:val="16"/>
                      <w:szCs w:val="16"/>
                    </w:rPr>
                  </w:pPr>
                </w:p>
              </w:tc>
              <w:tc>
                <w:tcPr>
                  <w:tcW w:w="873" w:type="dxa"/>
                  <w:tcBorders>
                    <w:top w:val="single" w:sz="4" w:space="0" w:color="auto"/>
                    <w:left w:val="single" w:sz="4" w:space="0" w:color="auto"/>
                    <w:bottom w:val="single" w:sz="4" w:space="0" w:color="auto"/>
                    <w:right w:val="single" w:sz="4" w:space="0" w:color="auto"/>
                  </w:tcBorders>
                  <w:shd w:val="clear" w:color="auto" w:fill="BFBFBF"/>
                </w:tcPr>
                <w:p w:rsidR="00E4010F" w:rsidRPr="001167AA" w:rsidRDefault="00E4010F" w:rsidP="00E4010F">
                  <w:pPr>
                    <w:pStyle w:val="ad"/>
                    <w:rPr>
                      <w:rFonts w:ascii="Times New Roman" w:hAnsi="Times New Roman" w:cs="Times New Roman"/>
                      <w:sz w:val="16"/>
                      <w:szCs w:val="16"/>
                    </w:rPr>
                  </w:pPr>
                </w:p>
              </w:tc>
              <w:tc>
                <w:tcPr>
                  <w:tcW w:w="653" w:type="dxa"/>
                  <w:tcBorders>
                    <w:top w:val="single" w:sz="4" w:space="0" w:color="auto"/>
                    <w:left w:val="single" w:sz="4" w:space="0" w:color="auto"/>
                    <w:bottom w:val="single" w:sz="4" w:space="0" w:color="auto"/>
                    <w:right w:val="single" w:sz="4" w:space="0" w:color="auto"/>
                  </w:tcBorders>
                  <w:shd w:val="clear" w:color="auto" w:fill="BFBFBF"/>
                </w:tcPr>
                <w:p w:rsidR="00E4010F" w:rsidRPr="001167AA" w:rsidRDefault="00E4010F" w:rsidP="00E4010F">
                  <w:pPr>
                    <w:pStyle w:val="ad"/>
                    <w:rPr>
                      <w:rFonts w:ascii="Times New Roman" w:hAnsi="Times New Roman" w:cs="Times New Roman"/>
                      <w:sz w:val="16"/>
                      <w:szCs w:val="16"/>
                    </w:rPr>
                  </w:pPr>
                </w:p>
              </w:tc>
              <w:tc>
                <w:tcPr>
                  <w:tcW w:w="659" w:type="dxa"/>
                  <w:tcBorders>
                    <w:top w:val="single" w:sz="4" w:space="0" w:color="auto"/>
                    <w:left w:val="single" w:sz="4" w:space="0" w:color="auto"/>
                    <w:bottom w:val="single" w:sz="4" w:space="0" w:color="auto"/>
                    <w:right w:val="single" w:sz="4" w:space="0" w:color="auto"/>
                  </w:tcBorders>
                  <w:shd w:val="clear" w:color="auto" w:fill="BFBFBF"/>
                </w:tcPr>
                <w:p w:rsidR="00E4010F" w:rsidRPr="001167AA" w:rsidRDefault="00E4010F" w:rsidP="00E4010F">
                  <w:pPr>
                    <w:pStyle w:val="ad"/>
                    <w:rPr>
                      <w:rFonts w:ascii="Times New Roman" w:hAnsi="Times New Roman" w:cs="Times New Roman"/>
                      <w:sz w:val="16"/>
                      <w:szCs w:val="16"/>
                    </w:rPr>
                  </w:pPr>
                  <w:r w:rsidRPr="001167AA">
                    <w:rPr>
                      <w:rFonts w:ascii="Times New Roman" w:hAnsi="Times New Roman" w:cs="Times New Roman"/>
                      <w:sz w:val="16"/>
                      <w:szCs w:val="16"/>
                    </w:rPr>
                    <w:t xml:space="preserve"> </w:t>
                  </w:r>
                </w:p>
              </w:tc>
              <w:tc>
                <w:tcPr>
                  <w:tcW w:w="767" w:type="dxa"/>
                  <w:tcBorders>
                    <w:top w:val="single" w:sz="4" w:space="0" w:color="auto"/>
                    <w:left w:val="single" w:sz="4" w:space="0" w:color="auto"/>
                    <w:bottom w:val="single" w:sz="4" w:space="0" w:color="auto"/>
                    <w:right w:val="single" w:sz="4" w:space="0" w:color="auto"/>
                  </w:tcBorders>
                  <w:shd w:val="clear" w:color="auto" w:fill="BFBFBF"/>
                </w:tcPr>
                <w:p w:rsidR="00E4010F" w:rsidRPr="001167AA" w:rsidRDefault="00E4010F" w:rsidP="00E4010F">
                  <w:pPr>
                    <w:pStyle w:val="ad"/>
                    <w:rPr>
                      <w:rFonts w:ascii="Times New Roman" w:hAnsi="Times New Roman" w:cs="Times New Roman"/>
                      <w:sz w:val="16"/>
                      <w:szCs w:val="16"/>
                    </w:rPr>
                  </w:pPr>
                </w:p>
              </w:tc>
            </w:tr>
            <w:tr w:rsidR="001167AA" w:rsidRPr="001167AA" w:rsidTr="00D32D9E">
              <w:trPr>
                <w:trHeight w:val="747"/>
              </w:trPr>
              <w:tc>
                <w:tcPr>
                  <w:tcW w:w="986"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b/>
                      <w:sz w:val="16"/>
                      <w:szCs w:val="16"/>
                    </w:rPr>
                  </w:pPr>
                  <w:r w:rsidRPr="001167AA">
                    <w:rPr>
                      <w:rFonts w:ascii="Times New Roman" w:hAnsi="Times New Roman" w:cs="Times New Roman"/>
                      <w:b/>
                      <w:sz w:val="16"/>
                      <w:szCs w:val="16"/>
                    </w:rPr>
                    <w:t>группа № 10</w:t>
                  </w:r>
                </w:p>
                <w:p w:rsidR="00E4010F" w:rsidRPr="001167AA" w:rsidRDefault="00E4010F" w:rsidP="00E4010F">
                  <w:pPr>
                    <w:pStyle w:val="ad"/>
                    <w:rPr>
                      <w:rFonts w:ascii="Times New Roman" w:hAnsi="Times New Roman" w:cs="Times New Roman"/>
                      <w:b/>
                      <w:sz w:val="16"/>
                      <w:szCs w:val="16"/>
                    </w:rPr>
                  </w:pPr>
                  <w:r w:rsidRPr="001167AA">
                    <w:rPr>
                      <w:rFonts w:ascii="Times New Roman" w:hAnsi="Times New Roman" w:cs="Times New Roman"/>
                      <w:b/>
                      <w:sz w:val="16"/>
                      <w:szCs w:val="16"/>
                    </w:rPr>
                    <w:t>Высокий</w:t>
                  </w:r>
                </w:p>
              </w:tc>
              <w:tc>
                <w:tcPr>
                  <w:tcW w:w="638"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90</w:t>
                  </w:r>
                  <w:r w:rsidR="00E4010F" w:rsidRPr="001167AA">
                    <w:rPr>
                      <w:rFonts w:ascii="Times New Roman" w:hAnsi="Times New Roman" w:cs="Times New Roman"/>
                      <w:sz w:val="16"/>
                      <w:szCs w:val="16"/>
                    </w:rPr>
                    <w:t>%</w:t>
                  </w:r>
                </w:p>
              </w:tc>
              <w:tc>
                <w:tcPr>
                  <w:tcW w:w="769"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85</w:t>
                  </w:r>
                  <w:r w:rsidR="00E4010F" w:rsidRPr="001167AA">
                    <w:rPr>
                      <w:rFonts w:ascii="Times New Roman" w:hAnsi="Times New Roman" w:cs="Times New Roman"/>
                      <w:sz w:val="16"/>
                      <w:szCs w:val="16"/>
                    </w:rPr>
                    <w:t>%</w:t>
                  </w:r>
                </w:p>
              </w:tc>
              <w:tc>
                <w:tcPr>
                  <w:tcW w:w="763"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60</w:t>
                  </w:r>
                  <w:r w:rsidR="00E4010F" w:rsidRPr="001167AA">
                    <w:rPr>
                      <w:rFonts w:ascii="Times New Roman" w:hAnsi="Times New Roman" w:cs="Times New Roman"/>
                      <w:sz w:val="16"/>
                      <w:szCs w:val="16"/>
                    </w:rPr>
                    <w:t>%</w:t>
                  </w:r>
                </w:p>
              </w:tc>
              <w:tc>
                <w:tcPr>
                  <w:tcW w:w="873"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50</w:t>
                  </w:r>
                  <w:r w:rsidR="00E4010F" w:rsidRPr="001167AA">
                    <w:rPr>
                      <w:rFonts w:ascii="Times New Roman" w:hAnsi="Times New Roman" w:cs="Times New Roman"/>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70</w:t>
                  </w:r>
                  <w:r w:rsidR="00E4010F" w:rsidRPr="001167AA">
                    <w:rPr>
                      <w:rFonts w:ascii="Times New Roman" w:hAnsi="Times New Roman" w:cs="Times New Roman"/>
                      <w:sz w:val="16"/>
                      <w:szCs w:val="16"/>
                    </w:rPr>
                    <w:t>%</w:t>
                  </w:r>
                </w:p>
              </w:tc>
              <w:tc>
                <w:tcPr>
                  <w:tcW w:w="659"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85</w:t>
                  </w:r>
                  <w:r w:rsidR="00E4010F" w:rsidRPr="001167AA">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75</w:t>
                  </w:r>
                  <w:r w:rsidR="00E4010F" w:rsidRPr="001167AA">
                    <w:rPr>
                      <w:rFonts w:ascii="Times New Roman" w:hAnsi="Times New Roman" w:cs="Times New Roman"/>
                      <w:sz w:val="16"/>
                      <w:szCs w:val="16"/>
                    </w:rPr>
                    <w:t>%</w:t>
                  </w:r>
                </w:p>
              </w:tc>
            </w:tr>
            <w:tr w:rsidR="001167AA" w:rsidRPr="001167AA" w:rsidTr="00D32D9E">
              <w:trPr>
                <w:trHeight w:val="531"/>
              </w:trPr>
              <w:tc>
                <w:tcPr>
                  <w:tcW w:w="986"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b/>
                      <w:sz w:val="16"/>
                      <w:szCs w:val="16"/>
                    </w:rPr>
                  </w:pPr>
                  <w:r w:rsidRPr="001167AA">
                    <w:rPr>
                      <w:rFonts w:ascii="Times New Roman" w:hAnsi="Times New Roman" w:cs="Times New Roman"/>
                      <w:b/>
                      <w:sz w:val="16"/>
                      <w:szCs w:val="16"/>
                    </w:rPr>
                    <w:t xml:space="preserve">Средний </w:t>
                  </w:r>
                </w:p>
              </w:tc>
              <w:tc>
                <w:tcPr>
                  <w:tcW w:w="638"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10</w:t>
                  </w:r>
                  <w:r w:rsidR="00E4010F" w:rsidRPr="001167AA">
                    <w:rPr>
                      <w:rFonts w:ascii="Times New Roman" w:hAnsi="Times New Roman" w:cs="Times New Roman"/>
                      <w:sz w:val="16"/>
                      <w:szCs w:val="16"/>
                    </w:rPr>
                    <w:t>%</w:t>
                  </w:r>
                </w:p>
              </w:tc>
              <w:tc>
                <w:tcPr>
                  <w:tcW w:w="769"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15</w:t>
                  </w:r>
                  <w:r w:rsidR="00E4010F" w:rsidRPr="001167AA">
                    <w:rPr>
                      <w:rFonts w:ascii="Times New Roman" w:hAnsi="Times New Roman" w:cs="Times New Roman"/>
                      <w:sz w:val="16"/>
                      <w:szCs w:val="16"/>
                    </w:rPr>
                    <w:t>%</w:t>
                  </w:r>
                </w:p>
              </w:tc>
              <w:tc>
                <w:tcPr>
                  <w:tcW w:w="763"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40</w:t>
                  </w:r>
                  <w:r w:rsidR="00E4010F" w:rsidRPr="001167AA">
                    <w:rPr>
                      <w:rFonts w:ascii="Times New Roman" w:hAnsi="Times New Roman" w:cs="Times New Roman"/>
                      <w:sz w:val="16"/>
                      <w:szCs w:val="16"/>
                    </w:rPr>
                    <w:t>%</w:t>
                  </w:r>
                </w:p>
              </w:tc>
              <w:tc>
                <w:tcPr>
                  <w:tcW w:w="873"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750</w:t>
                  </w:r>
                  <w:r w:rsidR="00E4010F" w:rsidRPr="001167AA">
                    <w:rPr>
                      <w:rFonts w:ascii="Times New Roman" w:hAnsi="Times New Roman" w:cs="Times New Roman"/>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30</w:t>
                  </w:r>
                  <w:r w:rsidR="00E4010F" w:rsidRPr="001167AA">
                    <w:rPr>
                      <w:rFonts w:ascii="Times New Roman" w:hAnsi="Times New Roman" w:cs="Times New Roman"/>
                      <w:sz w:val="16"/>
                      <w:szCs w:val="16"/>
                    </w:rPr>
                    <w:t>%</w:t>
                  </w:r>
                </w:p>
              </w:tc>
              <w:tc>
                <w:tcPr>
                  <w:tcW w:w="659"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15</w:t>
                  </w:r>
                </w:p>
              </w:tc>
              <w:tc>
                <w:tcPr>
                  <w:tcW w:w="767"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25</w:t>
                  </w:r>
                  <w:r w:rsidR="00E4010F" w:rsidRPr="001167AA">
                    <w:rPr>
                      <w:rFonts w:ascii="Times New Roman" w:hAnsi="Times New Roman" w:cs="Times New Roman"/>
                      <w:sz w:val="16"/>
                      <w:szCs w:val="16"/>
                    </w:rPr>
                    <w:t>%</w:t>
                  </w:r>
                </w:p>
              </w:tc>
            </w:tr>
            <w:tr w:rsidR="001167AA" w:rsidRPr="001167AA" w:rsidTr="00D32D9E">
              <w:trPr>
                <w:trHeight w:val="549"/>
              </w:trPr>
              <w:tc>
                <w:tcPr>
                  <w:tcW w:w="986"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b/>
                      <w:sz w:val="16"/>
                      <w:szCs w:val="16"/>
                    </w:rPr>
                  </w:pPr>
                  <w:r w:rsidRPr="001167AA">
                    <w:rPr>
                      <w:rFonts w:ascii="Times New Roman" w:hAnsi="Times New Roman" w:cs="Times New Roman"/>
                      <w:b/>
                      <w:sz w:val="16"/>
                      <w:szCs w:val="16"/>
                    </w:rPr>
                    <w:t>Низкий</w:t>
                  </w:r>
                </w:p>
              </w:tc>
              <w:tc>
                <w:tcPr>
                  <w:tcW w:w="638"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sz w:val="16"/>
                      <w:szCs w:val="16"/>
                    </w:rPr>
                  </w:pPr>
                  <w:r w:rsidRPr="001167AA">
                    <w:rPr>
                      <w:rFonts w:ascii="Times New Roman" w:hAnsi="Times New Roman" w:cs="Times New Roman"/>
                      <w:sz w:val="16"/>
                      <w:szCs w:val="16"/>
                    </w:rPr>
                    <w:t>-</w:t>
                  </w:r>
                </w:p>
                <w:p w:rsidR="00E4010F" w:rsidRPr="001167AA" w:rsidRDefault="00E4010F" w:rsidP="00E4010F">
                  <w:pPr>
                    <w:pStyle w:val="ad"/>
                    <w:rPr>
                      <w:rFonts w:ascii="Times New Roman" w:hAnsi="Times New Roman" w:cs="Times New Roman"/>
                      <w:sz w:val="16"/>
                      <w:szCs w:val="16"/>
                    </w:rPr>
                  </w:pPr>
                </w:p>
              </w:tc>
              <w:tc>
                <w:tcPr>
                  <w:tcW w:w="769"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sz w:val="16"/>
                      <w:szCs w:val="16"/>
                    </w:rPr>
                  </w:pPr>
                  <w:r w:rsidRPr="001167AA">
                    <w:rPr>
                      <w:rFonts w:ascii="Times New Roman" w:hAnsi="Times New Roman" w:cs="Times New Roman"/>
                      <w:sz w:val="16"/>
                      <w:szCs w:val="16"/>
                    </w:rPr>
                    <w:t>-</w:t>
                  </w:r>
                </w:p>
              </w:tc>
              <w:tc>
                <w:tcPr>
                  <w:tcW w:w="763"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sz w:val="16"/>
                      <w:szCs w:val="16"/>
                    </w:rPr>
                  </w:pPr>
                  <w:r w:rsidRPr="001167AA">
                    <w:rPr>
                      <w:rFonts w:ascii="Times New Roman" w:hAnsi="Times New Roman" w:cs="Times New Roman"/>
                      <w:sz w:val="16"/>
                      <w:szCs w:val="16"/>
                    </w:rPr>
                    <w:t>-</w:t>
                  </w:r>
                </w:p>
              </w:tc>
              <w:tc>
                <w:tcPr>
                  <w:tcW w:w="873"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sz w:val="16"/>
                      <w:szCs w:val="16"/>
                    </w:rPr>
                  </w:pPr>
                  <w:r w:rsidRPr="001167AA">
                    <w:rPr>
                      <w:rFonts w:ascii="Times New Roman" w:hAnsi="Times New Roman" w:cs="Times New Roman"/>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sz w:val="16"/>
                      <w:szCs w:val="16"/>
                    </w:rPr>
                  </w:pPr>
                  <w:r w:rsidRPr="001167AA">
                    <w:rPr>
                      <w:rFonts w:ascii="Times New Roman" w:hAnsi="Times New Roman" w:cs="Times New Roman"/>
                      <w:sz w:val="16"/>
                      <w:szCs w:val="16"/>
                    </w:rPr>
                    <w:t>-</w:t>
                  </w:r>
                </w:p>
              </w:tc>
              <w:tc>
                <w:tcPr>
                  <w:tcW w:w="659"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sz w:val="16"/>
                      <w:szCs w:val="16"/>
                    </w:rPr>
                  </w:pPr>
                  <w:r w:rsidRPr="001167AA">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sz w:val="16"/>
                      <w:szCs w:val="16"/>
                    </w:rPr>
                  </w:pPr>
                  <w:r w:rsidRPr="001167AA">
                    <w:rPr>
                      <w:rFonts w:ascii="Times New Roman" w:hAnsi="Times New Roman" w:cs="Times New Roman"/>
                      <w:sz w:val="16"/>
                      <w:szCs w:val="16"/>
                    </w:rPr>
                    <w:t>-</w:t>
                  </w:r>
                </w:p>
              </w:tc>
            </w:tr>
            <w:tr w:rsidR="001167AA" w:rsidRPr="001167AA" w:rsidTr="00D32D9E">
              <w:trPr>
                <w:trHeight w:val="333"/>
              </w:trPr>
              <w:tc>
                <w:tcPr>
                  <w:tcW w:w="9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10F" w:rsidRPr="001167AA" w:rsidRDefault="00E4010F" w:rsidP="00E4010F">
                  <w:pPr>
                    <w:pStyle w:val="ad"/>
                    <w:rPr>
                      <w:rFonts w:ascii="Times New Roman" w:hAnsi="Times New Roman" w:cs="Times New Roman"/>
                      <w:b/>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10F" w:rsidRPr="001167AA" w:rsidRDefault="00E4010F" w:rsidP="00E4010F">
                  <w:pPr>
                    <w:pStyle w:val="ad"/>
                    <w:rPr>
                      <w:rFonts w:ascii="Times New Roman" w:hAnsi="Times New Roman" w:cs="Times New Roman"/>
                      <w:sz w:val="16"/>
                      <w:szCs w:val="16"/>
                    </w:rPr>
                  </w:pPr>
                </w:p>
              </w:tc>
              <w:tc>
                <w:tcPr>
                  <w:tcW w:w="7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10F" w:rsidRPr="001167AA" w:rsidRDefault="00E4010F" w:rsidP="00E4010F">
                  <w:pPr>
                    <w:pStyle w:val="ad"/>
                    <w:rPr>
                      <w:rFonts w:ascii="Times New Roman" w:hAnsi="Times New Roman" w:cs="Times New Roman"/>
                      <w:sz w:val="16"/>
                      <w:szCs w:val="16"/>
                    </w:rPr>
                  </w:pPr>
                </w:p>
              </w:tc>
              <w:tc>
                <w:tcPr>
                  <w:tcW w:w="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10F" w:rsidRPr="001167AA" w:rsidRDefault="00E4010F" w:rsidP="00E4010F">
                  <w:pPr>
                    <w:pStyle w:val="ad"/>
                    <w:rPr>
                      <w:rFonts w:ascii="Times New Roman" w:hAnsi="Times New Roman" w:cs="Times New Roman"/>
                      <w:sz w:val="16"/>
                      <w:szCs w:val="16"/>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10F" w:rsidRPr="001167AA" w:rsidRDefault="00E4010F" w:rsidP="00E4010F">
                  <w:pPr>
                    <w:pStyle w:val="ad"/>
                    <w:rPr>
                      <w:rFonts w:ascii="Times New Roman" w:hAnsi="Times New Roman" w:cs="Times New Roman"/>
                      <w:sz w:val="16"/>
                      <w:szCs w:val="16"/>
                    </w:rPr>
                  </w:pPr>
                </w:p>
              </w:tc>
              <w:tc>
                <w:tcPr>
                  <w:tcW w:w="6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10F" w:rsidRPr="001167AA" w:rsidRDefault="00E4010F" w:rsidP="00E4010F">
                  <w:pPr>
                    <w:pStyle w:val="ad"/>
                    <w:rPr>
                      <w:rFonts w:ascii="Times New Roman" w:hAnsi="Times New Roman" w:cs="Times New Roman"/>
                      <w:sz w:val="16"/>
                      <w:szCs w:val="16"/>
                    </w:rPr>
                  </w:pPr>
                </w:p>
              </w:tc>
              <w:tc>
                <w:tcPr>
                  <w:tcW w:w="6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10F" w:rsidRPr="001167AA" w:rsidRDefault="00E4010F" w:rsidP="00E4010F">
                  <w:pPr>
                    <w:pStyle w:val="ad"/>
                    <w:rPr>
                      <w:rFonts w:ascii="Times New Roman" w:hAnsi="Times New Roman" w:cs="Times New Roman"/>
                      <w:sz w:val="16"/>
                      <w:szCs w:val="16"/>
                    </w:rPr>
                  </w:pPr>
                </w:p>
              </w:tc>
              <w:tc>
                <w:tcPr>
                  <w:tcW w:w="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10F" w:rsidRPr="001167AA" w:rsidRDefault="00E4010F" w:rsidP="00E4010F">
                  <w:pPr>
                    <w:pStyle w:val="ad"/>
                    <w:rPr>
                      <w:rFonts w:ascii="Times New Roman" w:hAnsi="Times New Roman" w:cs="Times New Roman"/>
                      <w:sz w:val="16"/>
                      <w:szCs w:val="16"/>
                    </w:rPr>
                  </w:pPr>
                </w:p>
              </w:tc>
            </w:tr>
            <w:tr w:rsidR="001167AA" w:rsidRPr="001167AA" w:rsidTr="00D32D9E">
              <w:trPr>
                <w:trHeight w:val="549"/>
              </w:trPr>
              <w:tc>
                <w:tcPr>
                  <w:tcW w:w="986"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b/>
                      <w:sz w:val="16"/>
                      <w:szCs w:val="16"/>
                    </w:rPr>
                  </w:pPr>
                  <w:r w:rsidRPr="001167AA">
                    <w:rPr>
                      <w:rFonts w:ascii="Times New Roman" w:hAnsi="Times New Roman" w:cs="Times New Roman"/>
                      <w:b/>
                      <w:sz w:val="16"/>
                      <w:szCs w:val="16"/>
                    </w:rPr>
                    <w:t>группа № 12</w:t>
                  </w:r>
                </w:p>
                <w:p w:rsidR="00E4010F" w:rsidRPr="001167AA" w:rsidRDefault="00E4010F" w:rsidP="00E4010F">
                  <w:pPr>
                    <w:pStyle w:val="ad"/>
                    <w:rPr>
                      <w:rFonts w:ascii="Times New Roman" w:hAnsi="Times New Roman" w:cs="Times New Roman"/>
                      <w:b/>
                      <w:sz w:val="16"/>
                      <w:szCs w:val="16"/>
                    </w:rPr>
                  </w:pPr>
                  <w:r w:rsidRPr="001167AA">
                    <w:rPr>
                      <w:rFonts w:ascii="Times New Roman" w:hAnsi="Times New Roman" w:cs="Times New Roman"/>
                      <w:b/>
                      <w:sz w:val="16"/>
                      <w:szCs w:val="16"/>
                    </w:rPr>
                    <w:t>Высокий</w:t>
                  </w:r>
                </w:p>
              </w:tc>
              <w:tc>
                <w:tcPr>
                  <w:tcW w:w="638"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8</w:t>
                  </w:r>
                  <w:r w:rsidR="00E4010F" w:rsidRPr="001167AA">
                    <w:rPr>
                      <w:rFonts w:ascii="Times New Roman" w:hAnsi="Times New Roman" w:cs="Times New Roman"/>
                      <w:sz w:val="16"/>
                      <w:szCs w:val="16"/>
                    </w:rPr>
                    <w:t>0%</w:t>
                  </w:r>
                </w:p>
              </w:tc>
              <w:tc>
                <w:tcPr>
                  <w:tcW w:w="769"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80</w:t>
                  </w:r>
                  <w:r w:rsidR="00E4010F" w:rsidRPr="001167AA">
                    <w:rPr>
                      <w:rFonts w:ascii="Times New Roman" w:hAnsi="Times New Roman" w:cs="Times New Roman"/>
                      <w:sz w:val="16"/>
                      <w:szCs w:val="16"/>
                    </w:rPr>
                    <w:t>%</w:t>
                  </w:r>
                </w:p>
              </w:tc>
              <w:tc>
                <w:tcPr>
                  <w:tcW w:w="763"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65</w:t>
                  </w:r>
                  <w:r w:rsidR="00E4010F" w:rsidRPr="001167AA">
                    <w:rPr>
                      <w:rFonts w:ascii="Times New Roman" w:hAnsi="Times New Roman" w:cs="Times New Roman"/>
                      <w:sz w:val="16"/>
                      <w:szCs w:val="16"/>
                    </w:rPr>
                    <w:t>%</w:t>
                  </w:r>
                </w:p>
              </w:tc>
              <w:tc>
                <w:tcPr>
                  <w:tcW w:w="873"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70</w:t>
                  </w:r>
                  <w:r w:rsidR="00E4010F" w:rsidRPr="001167AA">
                    <w:rPr>
                      <w:rFonts w:ascii="Times New Roman" w:hAnsi="Times New Roman" w:cs="Times New Roman"/>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70</w:t>
                  </w:r>
                  <w:r w:rsidR="00E4010F" w:rsidRPr="001167AA">
                    <w:rPr>
                      <w:rFonts w:ascii="Times New Roman" w:hAnsi="Times New Roman" w:cs="Times New Roman"/>
                      <w:sz w:val="16"/>
                      <w:szCs w:val="16"/>
                    </w:rPr>
                    <w:t>%</w:t>
                  </w:r>
                </w:p>
              </w:tc>
              <w:tc>
                <w:tcPr>
                  <w:tcW w:w="659"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9</w:t>
                  </w:r>
                  <w:r w:rsidR="00E4010F" w:rsidRPr="001167AA">
                    <w:rPr>
                      <w:rFonts w:ascii="Times New Roman" w:hAnsi="Times New Roman" w:cs="Times New Roman"/>
                      <w:sz w:val="16"/>
                      <w:szCs w:val="16"/>
                    </w:rPr>
                    <w:t>0%</w:t>
                  </w:r>
                </w:p>
              </w:tc>
              <w:tc>
                <w:tcPr>
                  <w:tcW w:w="767"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60</w:t>
                  </w:r>
                  <w:r w:rsidR="00E4010F" w:rsidRPr="001167AA">
                    <w:rPr>
                      <w:rFonts w:ascii="Times New Roman" w:hAnsi="Times New Roman" w:cs="Times New Roman"/>
                      <w:sz w:val="16"/>
                      <w:szCs w:val="16"/>
                    </w:rPr>
                    <w:t>%</w:t>
                  </w:r>
                </w:p>
              </w:tc>
            </w:tr>
            <w:tr w:rsidR="001167AA" w:rsidRPr="001167AA" w:rsidTr="00D32D9E">
              <w:trPr>
                <w:trHeight w:val="549"/>
              </w:trPr>
              <w:tc>
                <w:tcPr>
                  <w:tcW w:w="986"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b/>
                      <w:sz w:val="16"/>
                      <w:szCs w:val="16"/>
                    </w:rPr>
                  </w:pPr>
                  <w:r w:rsidRPr="001167AA">
                    <w:rPr>
                      <w:rFonts w:ascii="Times New Roman" w:hAnsi="Times New Roman" w:cs="Times New Roman"/>
                      <w:b/>
                      <w:sz w:val="16"/>
                      <w:szCs w:val="16"/>
                    </w:rPr>
                    <w:t>Средний</w:t>
                  </w:r>
                </w:p>
              </w:tc>
              <w:tc>
                <w:tcPr>
                  <w:tcW w:w="638"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2</w:t>
                  </w:r>
                  <w:r w:rsidR="00E4010F" w:rsidRPr="001167AA">
                    <w:rPr>
                      <w:rFonts w:ascii="Times New Roman" w:hAnsi="Times New Roman" w:cs="Times New Roman"/>
                      <w:sz w:val="16"/>
                      <w:szCs w:val="16"/>
                    </w:rPr>
                    <w:t>0%</w:t>
                  </w:r>
                </w:p>
              </w:tc>
              <w:tc>
                <w:tcPr>
                  <w:tcW w:w="769"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20</w:t>
                  </w:r>
                  <w:r w:rsidR="00E4010F" w:rsidRPr="001167AA">
                    <w:rPr>
                      <w:rFonts w:ascii="Times New Roman" w:hAnsi="Times New Roman" w:cs="Times New Roman"/>
                      <w:sz w:val="16"/>
                      <w:szCs w:val="16"/>
                    </w:rPr>
                    <w:t>%</w:t>
                  </w:r>
                </w:p>
              </w:tc>
              <w:tc>
                <w:tcPr>
                  <w:tcW w:w="763"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35</w:t>
                  </w:r>
                  <w:r w:rsidR="00E4010F" w:rsidRPr="001167AA">
                    <w:rPr>
                      <w:rFonts w:ascii="Times New Roman" w:hAnsi="Times New Roman" w:cs="Times New Roman"/>
                      <w:sz w:val="16"/>
                      <w:szCs w:val="16"/>
                    </w:rPr>
                    <w:t>%</w:t>
                  </w:r>
                </w:p>
              </w:tc>
              <w:tc>
                <w:tcPr>
                  <w:tcW w:w="873"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30</w:t>
                  </w:r>
                  <w:r w:rsidR="00E4010F" w:rsidRPr="001167AA">
                    <w:rPr>
                      <w:rFonts w:ascii="Times New Roman" w:hAnsi="Times New Roman" w:cs="Times New Roman"/>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30</w:t>
                  </w:r>
                  <w:r w:rsidR="00E4010F" w:rsidRPr="001167AA">
                    <w:rPr>
                      <w:rFonts w:ascii="Times New Roman" w:hAnsi="Times New Roman" w:cs="Times New Roman"/>
                      <w:sz w:val="16"/>
                      <w:szCs w:val="16"/>
                    </w:rPr>
                    <w:t>%</w:t>
                  </w:r>
                </w:p>
              </w:tc>
              <w:tc>
                <w:tcPr>
                  <w:tcW w:w="659"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1</w:t>
                  </w:r>
                  <w:r w:rsidR="00E4010F" w:rsidRPr="001167AA">
                    <w:rPr>
                      <w:rFonts w:ascii="Times New Roman" w:hAnsi="Times New Roman" w:cs="Times New Roman"/>
                      <w:sz w:val="16"/>
                      <w:szCs w:val="16"/>
                    </w:rPr>
                    <w:t>0 %</w:t>
                  </w:r>
                </w:p>
              </w:tc>
              <w:tc>
                <w:tcPr>
                  <w:tcW w:w="767" w:type="dxa"/>
                  <w:tcBorders>
                    <w:top w:val="single" w:sz="4" w:space="0" w:color="auto"/>
                    <w:left w:val="single" w:sz="4" w:space="0" w:color="auto"/>
                    <w:bottom w:val="single" w:sz="4" w:space="0" w:color="auto"/>
                    <w:right w:val="single" w:sz="4" w:space="0" w:color="auto"/>
                  </w:tcBorders>
                </w:tcPr>
                <w:p w:rsidR="00E4010F" w:rsidRPr="001167AA" w:rsidRDefault="00A346F6" w:rsidP="00E4010F">
                  <w:pPr>
                    <w:pStyle w:val="ad"/>
                    <w:rPr>
                      <w:rFonts w:ascii="Times New Roman" w:hAnsi="Times New Roman" w:cs="Times New Roman"/>
                      <w:sz w:val="16"/>
                      <w:szCs w:val="16"/>
                    </w:rPr>
                  </w:pPr>
                  <w:r w:rsidRPr="001167AA">
                    <w:rPr>
                      <w:rFonts w:ascii="Times New Roman" w:hAnsi="Times New Roman" w:cs="Times New Roman"/>
                      <w:sz w:val="16"/>
                      <w:szCs w:val="16"/>
                    </w:rPr>
                    <w:t>40</w:t>
                  </w:r>
                  <w:r w:rsidR="00E4010F" w:rsidRPr="001167AA">
                    <w:rPr>
                      <w:rFonts w:ascii="Times New Roman" w:hAnsi="Times New Roman" w:cs="Times New Roman"/>
                      <w:sz w:val="16"/>
                      <w:szCs w:val="16"/>
                    </w:rPr>
                    <w:t>%</w:t>
                  </w:r>
                </w:p>
              </w:tc>
            </w:tr>
            <w:tr w:rsidR="001167AA" w:rsidRPr="001167AA" w:rsidTr="00D32D9E">
              <w:trPr>
                <w:trHeight w:val="549"/>
              </w:trPr>
              <w:tc>
                <w:tcPr>
                  <w:tcW w:w="986"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b/>
                      <w:sz w:val="16"/>
                      <w:szCs w:val="16"/>
                    </w:rPr>
                  </w:pPr>
                  <w:r w:rsidRPr="001167AA">
                    <w:rPr>
                      <w:rFonts w:ascii="Times New Roman" w:hAnsi="Times New Roman" w:cs="Times New Roman"/>
                      <w:b/>
                      <w:sz w:val="16"/>
                      <w:szCs w:val="16"/>
                    </w:rPr>
                    <w:t>Низкий</w:t>
                  </w:r>
                </w:p>
              </w:tc>
              <w:tc>
                <w:tcPr>
                  <w:tcW w:w="638"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sz w:val="16"/>
                      <w:szCs w:val="16"/>
                    </w:rPr>
                  </w:pPr>
                  <w:r w:rsidRPr="001167AA">
                    <w:rPr>
                      <w:rFonts w:ascii="Times New Roman" w:hAnsi="Times New Roman" w:cs="Times New Roman"/>
                      <w:sz w:val="16"/>
                      <w:szCs w:val="16"/>
                    </w:rPr>
                    <w:t>-</w:t>
                  </w:r>
                </w:p>
              </w:tc>
              <w:tc>
                <w:tcPr>
                  <w:tcW w:w="769"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sz w:val="16"/>
                      <w:szCs w:val="16"/>
                    </w:rPr>
                  </w:pPr>
                  <w:r w:rsidRPr="001167AA">
                    <w:rPr>
                      <w:rFonts w:ascii="Times New Roman" w:hAnsi="Times New Roman" w:cs="Times New Roman"/>
                      <w:sz w:val="16"/>
                      <w:szCs w:val="16"/>
                    </w:rPr>
                    <w:t>-</w:t>
                  </w:r>
                </w:p>
              </w:tc>
              <w:tc>
                <w:tcPr>
                  <w:tcW w:w="763"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sz w:val="16"/>
                      <w:szCs w:val="16"/>
                    </w:rPr>
                  </w:pPr>
                  <w:r w:rsidRPr="001167AA">
                    <w:rPr>
                      <w:rFonts w:ascii="Times New Roman" w:hAnsi="Times New Roman" w:cs="Times New Roman"/>
                      <w:sz w:val="16"/>
                      <w:szCs w:val="16"/>
                    </w:rPr>
                    <w:t>-</w:t>
                  </w:r>
                </w:p>
              </w:tc>
              <w:tc>
                <w:tcPr>
                  <w:tcW w:w="873"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sz w:val="16"/>
                      <w:szCs w:val="16"/>
                    </w:rPr>
                  </w:pPr>
                  <w:r w:rsidRPr="001167AA">
                    <w:rPr>
                      <w:rFonts w:ascii="Times New Roman" w:hAnsi="Times New Roman" w:cs="Times New Roman"/>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sz w:val="16"/>
                      <w:szCs w:val="16"/>
                    </w:rPr>
                  </w:pPr>
                  <w:r w:rsidRPr="001167AA">
                    <w:rPr>
                      <w:rFonts w:ascii="Times New Roman" w:hAnsi="Times New Roman" w:cs="Times New Roman"/>
                      <w:sz w:val="16"/>
                      <w:szCs w:val="16"/>
                    </w:rPr>
                    <w:t>-</w:t>
                  </w:r>
                </w:p>
              </w:tc>
              <w:tc>
                <w:tcPr>
                  <w:tcW w:w="659"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sz w:val="16"/>
                      <w:szCs w:val="16"/>
                    </w:rPr>
                  </w:pPr>
                  <w:r w:rsidRPr="001167AA">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E4010F" w:rsidRPr="001167AA" w:rsidRDefault="00E4010F" w:rsidP="00E4010F">
                  <w:pPr>
                    <w:pStyle w:val="ad"/>
                    <w:rPr>
                      <w:rFonts w:ascii="Times New Roman" w:hAnsi="Times New Roman" w:cs="Times New Roman"/>
                      <w:sz w:val="16"/>
                      <w:szCs w:val="16"/>
                    </w:rPr>
                  </w:pPr>
                  <w:r w:rsidRPr="001167AA">
                    <w:rPr>
                      <w:rFonts w:ascii="Times New Roman" w:hAnsi="Times New Roman" w:cs="Times New Roman"/>
                      <w:sz w:val="16"/>
                      <w:szCs w:val="16"/>
                    </w:rPr>
                    <w:t>-</w:t>
                  </w:r>
                </w:p>
              </w:tc>
            </w:tr>
          </w:tbl>
          <w:p w:rsidR="00E4010F" w:rsidRPr="001167AA" w:rsidRDefault="00E4010F" w:rsidP="00D47239">
            <w:pPr>
              <w:pStyle w:val="ad"/>
              <w:jc w:val="both"/>
              <w:rPr>
                <w:rFonts w:ascii="Times New Roman" w:hAnsi="Times New Roman" w:cs="Times New Roman"/>
                <w:sz w:val="24"/>
                <w:szCs w:val="24"/>
                <w:lang w:eastAsia="en-US"/>
              </w:rPr>
            </w:pPr>
          </w:p>
          <w:p w:rsidR="006C59E4" w:rsidRPr="001167AA" w:rsidRDefault="006C59E4" w:rsidP="006C59E4">
            <w:pPr>
              <w:pStyle w:val="ad"/>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 xml:space="preserve">Вывод: уровень и качество подготовки воспитанников  соответствует требованиям реализуемой в дошкольном учреждении Образовательной программы, а по отдельным направлениям развития превышает ФГОС </w:t>
            </w:r>
            <w:proofErr w:type="gramStart"/>
            <w:r w:rsidRPr="001167AA">
              <w:rPr>
                <w:rFonts w:ascii="Times New Roman" w:hAnsi="Times New Roman" w:cs="Times New Roman"/>
                <w:sz w:val="24"/>
                <w:szCs w:val="24"/>
                <w:lang w:eastAsia="en-US"/>
              </w:rPr>
              <w:t>ДО</w:t>
            </w:r>
            <w:proofErr w:type="gramEnd"/>
            <w:r w:rsidRPr="001167AA">
              <w:rPr>
                <w:rFonts w:ascii="Times New Roman" w:hAnsi="Times New Roman" w:cs="Times New Roman"/>
                <w:sz w:val="24"/>
                <w:szCs w:val="24"/>
                <w:lang w:eastAsia="en-US"/>
              </w:rPr>
              <w:t>.</w:t>
            </w:r>
          </w:p>
          <w:p w:rsidR="00B018DF" w:rsidRPr="001167AA" w:rsidRDefault="006C59E4" w:rsidP="00102CB8">
            <w:pPr>
              <w:pStyle w:val="ad"/>
              <w:jc w:val="both"/>
              <w:rPr>
                <w:rFonts w:ascii="Times New Roman" w:hAnsi="Times New Roman" w:cs="Times New Roman"/>
                <w:sz w:val="24"/>
                <w:szCs w:val="24"/>
                <w:lang w:eastAsia="en-US"/>
              </w:rPr>
            </w:pPr>
            <w:r w:rsidRPr="001167AA">
              <w:rPr>
                <w:rFonts w:ascii="Times New Roman" w:hAnsi="Times New Roman" w:cs="Times New Roman"/>
                <w:sz w:val="24"/>
                <w:szCs w:val="24"/>
                <w:lang w:eastAsia="en-US"/>
              </w:rPr>
              <w:t>Учителя начальных классов, куда поступают наши выпускники, отмечают хорошую подготовку воспитанников к школьному обучению, высокий уровень познавательной активности, взаимодействия со сверстниками и взрослыми, хороший уровень развития произвольного поведения.</w:t>
            </w:r>
          </w:p>
          <w:p w:rsidR="00B018DF" w:rsidRPr="001167AA" w:rsidRDefault="00B018DF" w:rsidP="006C59E4">
            <w:pPr>
              <w:pStyle w:val="ad"/>
              <w:jc w:val="both"/>
              <w:rPr>
                <w:rFonts w:ascii="Times New Roman" w:hAnsi="Times New Roman" w:cs="Times New Roman"/>
                <w:sz w:val="24"/>
                <w:szCs w:val="24"/>
                <w:lang w:eastAsia="en-US"/>
              </w:rPr>
            </w:pP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18DF" w:rsidRDefault="00B018DF">
            <w:pPr>
              <w:jc w:val="both"/>
              <w:rPr>
                <w:rFonts w:ascii="Times New Roman" w:hAnsi="Times New Roman" w:cs="Times New Roman"/>
                <w:sz w:val="24"/>
                <w:szCs w:val="24"/>
                <w:lang w:eastAsia="en-US"/>
              </w:rPr>
            </w:pP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8DF" w:rsidRDefault="00B018DF">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ПОКАЗАТЕЛИ ДЕЯТЕЛЬНОСТИ ДОШКОЛЬНОЙ ОБРАЗОВАТЕЛЬНОЙ ОРГАНИЗАЦИИ, ПОДЛЕЖАЩЕЙ САМООБСЛЕДОВАНИЮ</w:t>
            </w:r>
          </w:p>
        </w:tc>
      </w:tr>
      <w:tr w:rsidR="00B018DF" w:rsidTr="00B018DF">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18DF" w:rsidRDefault="00B018DF">
            <w:pPr>
              <w:rPr>
                <w:sz w:val="20"/>
                <w:szCs w:val="20"/>
                <w:lang w:eastAsia="en-US"/>
              </w:rPr>
            </w:pPr>
            <w:r>
              <w:rPr>
                <w:rFonts w:ascii="Times New Roman" w:hAnsi="Times New Roman" w:cs="Times New Roman"/>
                <w:sz w:val="20"/>
                <w:szCs w:val="20"/>
                <w:lang w:eastAsia="en-US"/>
              </w:rPr>
              <w:t>Образовательная деятельность</w:t>
            </w:r>
            <w:proofErr w:type="gramStart"/>
            <w:r>
              <w:rPr>
                <w:sz w:val="20"/>
                <w:szCs w:val="20"/>
                <w:lang w:eastAsia="en-US"/>
              </w:rPr>
              <w:t xml:space="preserve"> .</w:t>
            </w:r>
            <w:proofErr w:type="gramEnd"/>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 Общая численность воспитанников, осваивающих образовательную программу дошкольного образования, в том числе:</w:t>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w:t>
            </w:r>
            <w:r>
              <w:rPr>
                <w:sz w:val="20"/>
                <w:szCs w:val="20"/>
                <w:lang w:eastAsia="en-US"/>
              </w:rPr>
              <w:t xml:space="preserve"> </w:t>
            </w:r>
            <w:r>
              <w:rPr>
                <w:rFonts w:ascii="Times New Roman" w:hAnsi="Times New Roman" w:cs="Times New Roman"/>
                <w:sz w:val="20"/>
                <w:szCs w:val="20"/>
                <w:lang w:eastAsia="en-US"/>
              </w:rPr>
              <w:t>В режиме полного дня (8 - 12 часов)</w:t>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 В режиме кратковременного пребывания (3 - 5 часов)</w:t>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w:t>
            </w:r>
            <w:r>
              <w:rPr>
                <w:sz w:val="20"/>
                <w:szCs w:val="20"/>
                <w:lang w:eastAsia="en-US"/>
              </w:rPr>
              <w:t xml:space="preserve"> </w:t>
            </w:r>
            <w:r>
              <w:rPr>
                <w:rFonts w:ascii="Times New Roman" w:hAnsi="Times New Roman" w:cs="Times New Roman"/>
                <w:sz w:val="20"/>
                <w:szCs w:val="20"/>
                <w:lang w:eastAsia="en-US"/>
              </w:rPr>
              <w:t>В семейной дошкольной группе</w:t>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-В форме семейного образования с психолого-педагогическим сопровождением на базе дошкольной образовательной организации</w:t>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 Общая численность воспитанников в возрасте до 3 лет</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 Общая численность воспитанников в возрасте от 3 до 8 лет</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-Численность/удельный вес численности воспитанников в общей численности воспитанников, получающих услуги присмотра и ухода:</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-В режиме полного дня (8 - 12 часов)</w:t>
            </w:r>
            <w:r>
              <w:rPr>
                <w:rFonts w:ascii="Times New Roman" w:hAnsi="Times New Roman" w:cs="Times New Roman"/>
                <w:sz w:val="20"/>
                <w:szCs w:val="20"/>
                <w:lang w:eastAsia="en-US"/>
              </w:rPr>
              <w:lastRenderedPageBreak/>
              <w:tab/>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-В режиме продленного дня (12 - 14 часов)</w:t>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-В режиме круглосуточного пребывания</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ab/>
            </w:r>
          </w:p>
          <w:p w:rsidR="005E325E"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w:t>
            </w:r>
            <w:r w:rsidR="005E325E">
              <w:rPr>
                <w:rFonts w:ascii="Times New Roman" w:hAnsi="Times New Roman" w:cs="Times New Roman"/>
                <w:sz w:val="20"/>
                <w:szCs w:val="20"/>
                <w:lang w:eastAsia="en-US"/>
              </w:rPr>
              <w:t xml:space="preserve"> Численность/удельный вес численности воспитанников инвалидов в общей численности воспитанников, получающих услуги:</w:t>
            </w: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-По коррекции недостатков в физическом и (или) психическом развитии</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-По освоению образовательной программы дошкольного образования</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p>
          <w:p w:rsidR="00C76D34" w:rsidRDefault="00C76D34" w:rsidP="00C76D34">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ab/>
            </w: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Общая численность педагогических работников, в том числе:</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-Численность/удельный вес численности педагогических работников, имеющих высшее образование</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p>
          <w:p w:rsidR="006F0FDB"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-Численность/удельный вес численности педагогических работников, имеющих высшее образование педагогической направленности (профиля)</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Высшая</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ab/>
            </w:r>
          </w:p>
          <w:p w:rsidR="00D32D9E" w:rsidRDefault="00D32D9E">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Первая</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-До 5 лет</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-Свыше 30 лет</w:t>
            </w:r>
            <w:r>
              <w:rPr>
                <w:rFonts w:ascii="Times New Roman" w:hAnsi="Times New Roman" w:cs="Times New Roman"/>
                <w:sz w:val="20"/>
                <w:szCs w:val="20"/>
                <w:lang w:eastAsia="en-US"/>
              </w:rPr>
              <w:tab/>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-Численность/удельный вес численности педагогических работников в общей численности педагогических работников в возрасте до 30 лет</w:t>
            </w:r>
            <w:r>
              <w:rPr>
                <w:rFonts w:ascii="Times New Roman" w:hAnsi="Times New Roman" w:cs="Times New Roman"/>
                <w:sz w:val="20"/>
                <w:szCs w:val="20"/>
                <w:lang w:eastAsia="en-US"/>
              </w:rPr>
              <w:tab/>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-Численность/удельный вес численности педагогических работников в общей численности педагогических работников в возрасте от 55 лет</w:t>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-Соотношение "педагогический работник/воспитанник</w:t>
            </w:r>
            <w:r>
              <w:rPr>
                <w:rFonts w:ascii="Times New Roman" w:hAnsi="Times New Roman" w:cs="Times New Roman"/>
                <w:sz w:val="20"/>
                <w:szCs w:val="20"/>
                <w:lang w:eastAsia="en-US"/>
              </w:rPr>
              <w:lastRenderedPageBreak/>
              <w:t>" в дошкольной образовательной организации</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-Наличие в образовательной организации следующих педагогических работников:</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-Музыкального руководителя</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-Инструктора по физической культуре</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 Учителя-логопеда</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-Логопеда</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-Учителя-дефектолога</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-Педагога-психолога</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Инфраструктура</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-Общая площадь помещений, в которых осуществляется образовательная деятельность, в расчете на одного воспитанника</w:t>
            </w:r>
            <w:r>
              <w:rPr>
                <w:rFonts w:ascii="Times New Roman" w:hAnsi="Times New Roman" w:cs="Times New Roman"/>
                <w:sz w:val="20"/>
                <w:szCs w:val="20"/>
                <w:lang w:eastAsia="en-US"/>
              </w:rPr>
              <w:tab/>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-Площадь помещений для организации дополнительных видов деятельности воспитанников</w:t>
            </w:r>
            <w:r>
              <w:rPr>
                <w:rFonts w:ascii="Times New Roman" w:hAnsi="Times New Roman" w:cs="Times New Roman"/>
                <w:sz w:val="20"/>
                <w:szCs w:val="20"/>
                <w:lang w:eastAsia="en-US"/>
              </w:rPr>
              <w:tab/>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-Наличие физкультурного зала</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r>
              <w:rPr>
                <w:rFonts w:ascii="Times New Roman" w:hAnsi="Times New Roman" w:cs="Times New Roman"/>
                <w:sz w:val="20"/>
                <w:szCs w:val="20"/>
                <w:lang w:eastAsia="en-US"/>
              </w:rPr>
              <w:t>-Наличие музыкального зала</w:t>
            </w:r>
            <w:r>
              <w:rPr>
                <w:rFonts w:ascii="Times New Roman" w:hAnsi="Times New Roman" w:cs="Times New Roman"/>
                <w:sz w:val="20"/>
                <w:szCs w:val="20"/>
                <w:lang w:eastAsia="en-US"/>
              </w:rPr>
              <w:tab/>
            </w:r>
          </w:p>
          <w:p w:rsidR="00B018DF" w:rsidRDefault="00B018DF">
            <w:pPr>
              <w:rPr>
                <w:rFonts w:ascii="Times New Roman" w:hAnsi="Times New Roman" w:cs="Times New Roman"/>
                <w:sz w:val="20"/>
                <w:szCs w:val="20"/>
                <w:lang w:eastAsia="en-US"/>
              </w:rPr>
            </w:pPr>
          </w:p>
          <w:p w:rsidR="00B018DF" w:rsidRDefault="00B018DF">
            <w:pPr>
              <w:rPr>
                <w:rFonts w:ascii="Times New Roman" w:hAnsi="Times New Roman" w:cs="Times New Roman"/>
                <w:sz w:val="24"/>
                <w:szCs w:val="24"/>
                <w:lang w:eastAsia="en-US"/>
              </w:rPr>
            </w:pPr>
            <w:r>
              <w:rPr>
                <w:rFonts w:ascii="Times New Roman" w:hAnsi="Times New Roman" w:cs="Times New Roman"/>
                <w:sz w:val="20"/>
                <w:szCs w:val="20"/>
                <w:lang w:eastAsia="en-US"/>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7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18DF" w:rsidRDefault="00B018DF">
            <w:pPr>
              <w:rPr>
                <w:rFonts w:ascii="Times New Roman" w:hAnsi="Times New Roman" w:cs="Times New Roman"/>
                <w:sz w:val="24"/>
                <w:szCs w:val="24"/>
                <w:lang w:eastAsia="en-US"/>
              </w:rPr>
            </w:pPr>
          </w:p>
          <w:p w:rsidR="00B018DF" w:rsidRDefault="00B018DF">
            <w:pPr>
              <w:rPr>
                <w:rFonts w:ascii="Times New Roman" w:hAnsi="Times New Roman" w:cs="Times New Roman"/>
                <w:sz w:val="24"/>
                <w:szCs w:val="24"/>
                <w:lang w:eastAsia="en-US"/>
              </w:rPr>
            </w:pPr>
          </w:p>
          <w:p w:rsidR="00B018DF" w:rsidRDefault="00B018DF">
            <w:pPr>
              <w:jc w:val="both"/>
              <w:rPr>
                <w:rFonts w:ascii="Times New Roman" w:hAnsi="Times New Roman" w:cs="Times New Roman"/>
                <w:sz w:val="24"/>
                <w:szCs w:val="24"/>
                <w:lang w:eastAsia="en-US"/>
              </w:rPr>
            </w:pPr>
          </w:p>
          <w:p w:rsidR="00B018DF" w:rsidRPr="0009411A" w:rsidRDefault="00692EA7">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31</w:t>
            </w:r>
            <w:r w:rsidR="006C59E4" w:rsidRPr="0009411A">
              <w:rPr>
                <w:rFonts w:ascii="Times New Roman" w:hAnsi="Times New Roman" w:cs="Times New Roman"/>
                <w:sz w:val="24"/>
                <w:szCs w:val="24"/>
                <w:lang w:eastAsia="en-US"/>
              </w:rPr>
              <w:t>7</w:t>
            </w:r>
          </w:p>
          <w:p w:rsidR="00B018DF" w:rsidRPr="00A346F6" w:rsidRDefault="00B018DF">
            <w:pPr>
              <w:jc w:val="both"/>
              <w:rPr>
                <w:rFonts w:ascii="Times New Roman" w:hAnsi="Times New Roman" w:cs="Times New Roman"/>
                <w:color w:val="C00000"/>
                <w:sz w:val="24"/>
                <w:szCs w:val="24"/>
                <w:lang w:eastAsia="en-US"/>
              </w:rPr>
            </w:pPr>
          </w:p>
          <w:p w:rsidR="00B018DF" w:rsidRPr="00A346F6" w:rsidRDefault="00B018DF">
            <w:pPr>
              <w:jc w:val="both"/>
              <w:rPr>
                <w:rFonts w:ascii="Times New Roman" w:hAnsi="Times New Roman" w:cs="Times New Roman"/>
                <w:color w:val="C00000"/>
                <w:sz w:val="24"/>
                <w:szCs w:val="24"/>
                <w:lang w:eastAsia="en-US"/>
              </w:rPr>
            </w:pPr>
          </w:p>
          <w:p w:rsidR="00B018DF" w:rsidRPr="00A346F6" w:rsidRDefault="00B018DF">
            <w:pPr>
              <w:jc w:val="both"/>
              <w:rPr>
                <w:rFonts w:ascii="Times New Roman" w:hAnsi="Times New Roman" w:cs="Times New Roman"/>
                <w:color w:val="C00000"/>
                <w:sz w:val="24"/>
                <w:szCs w:val="24"/>
                <w:lang w:eastAsia="en-US"/>
              </w:rPr>
            </w:pPr>
          </w:p>
          <w:p w:rsidR="00D32D9E" w:rsidRPr="00A346F6" w:rsidRDefault="00D32D9E">
            <w:pPr>
              <w:jc w:val="both"/>
              <w:rPr>
                <w:rFonts w:ascii="Times New Roman" w:hAnsi="Times New Roman" w:cs="Times New Roman"/>
                <w:color w:val="C00000"/>
                <w:sz w:val="24"/>
                <w:szCs w:val="24"/>
                <w:lang w:eastAsia="en-US"/>
              </w:rPr>
            </w:pPr>
          </w:p>
          <w:p w:rsidR="00B018DF" w:rsidRPr="0009411A" w:rsidRDefault="009971BE">
            <w:pPr>
              <w:jc w:val="both"/>
              <w:rPr>
                <w:rFonts w:ascii="Times New Roman" w:hAnsi="Times New Roman" w:cs="Times New Roman"/>
                <w:sz w:val="24"/>
                <w:szCs w:val="24"/>
                <w:lang w:eastAsia="en-US"/>
              </w:rPr>
            </w:pPr>
            <w:r w:rsidRPr="0009411A">
              <w:rPr>
                <w:rFonts w:ascii="Times New Roman" w:hAnsi="Times New Roman" w:cs="Times New Roman"/>
                <w:sz w:val="24"/>
                <w:szCs w:val="24"/>
                <w:lang w:eastAsia="en-US"/>
              </w:rPr>
              <w:t>30</w:t>
            </w:r>
            <w:r w:rsidR="006C59E4" w:rsidRPr="0009411A">
              <w:rPr>
                <w:rFonts w:ascii="Times New Roman" w:hAnsi="Times New Roman" w:cs="Times New Roman"/>
                <w:sz w:val="24"/>
                <w:szCs w:val="24"/>
                <w:lang w:eastAsia="en-US"/>
              </w:rPr>
              <w:t>2</w:t>
            </w:r>
          </w:p>
          <w:p w:rsidR="00B018DF" w:rsidRPr="0009411A" w:rsidRDefault="00B018DF">
            <w:pPr>
              <w:jc w:val="both"/>
              <w:rPr>
                <w:rFonts w:ascii="Times New Roman" w:hAnsi="Times New Roman" w:cs="Times New Roman"/>
                <w:sz w:val="24"/>
                <w:szCs w:val="24"/>
                <w:lang w:eastAsia="en-US"/>
              </w:rPr>
            </w:pPr>
          </w:p>
          <w:p w:rsidR="00B018DF" w:rsidRPr="0009411A" w:rsidRDefault="00B018DF">
            <w:pPr>
              <w:jc w:val="both"/>
              <w:rPr>
                <w:rFonts w:ascii="Times New Roman" w:hAnsi="Times New Roman" w:cs="Times New Roman"/>
                <w:sz w:val="24"/>
                <w:szCs w:val="24"/>
                <w:lang w:eastAsia="en-US"/>
              </w:rPr>
            </w:pPr>
          </w:p>
          <w:p w:rsidR="00B018DF" w:rsidRPr="00A346F6" w:rsidRDefault="00692EA7">
            <w:pPr>
              <w:jc w:val="both"/>
              <w:rPr>
                <w:rFonts w:ascii="Times New Roman" w:hAnsi="Times New Roman" w:cs="Times New Roman"/>
                <w:color w:val="C00000"/>
                <w:sz w:val="24"/>
                <w:szCs w:val="24"/>
                <w:lang w:eastAsia="en-US"/>
              </w:rPr>
            </w:pPr>
            <w:r w:rsidRPr="0009411A">
              <w:rPr>
                <w:rFonts w:ascii="Times New Roman" w:hAnsi="Times New Roman" w:cs="Times New Roman"/>
                <w:sz w:val="24"/>
                <w:szCs w:val="24"/>
                <w:lang w:eastAsia="en-US"/>
              </w:rPr>
              <w:t>15</w:t>
            </w:r>
          </w:p>
          <w:p w:rsidR="00B018DF" w:rsidRDefault="00B018DF">
            <w:pPr>
              <w:jc w:val="both"/>
              <w:rPr>
                <w:rFonts w:ascii="Times New Roman" w:hAnsi="Times New Roman" w:cs="Times New Roman"/>
                <w:sz w:val="24"/>
                <w:szCs w:val="24"/>
                <w:lang w:eastAsia="en-US"/>
              </w:rPr>
            </w:pPr>
          </w:p>
          <w:p w:rsidR="009971BE" w:rsidRDefault="009971BE">
            <w:pPr>
              <w:jc w:val="both"/>
              <w:rPr>
                <w:rFonts w:ascii="Times New Roman" w:hAnsi="Times New Roman" w:cs="Times New Roman"/>
                <w:sz w:val="24"/>
                <w:szCs w:val="24"/>
                <w:lang w:eastAsia="en-US"/>
              </w:rPr>
            </w:pP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p w:rsidR="00B018DF" w:rsidRDefault="00B018DF">
            <w:pPr>
              <w:jc w:val="both"/>
              <w:rPr>
                <w:rFonts w:ascii="Times New Roman" w:hAnsi="Times New Roman" w:cs="Times New Roman"/>
                <w:sz w:val="24"/>
                <w:szCs w:val="24"/>
                <w:lang w:eastAsia="en-US"/>
              </w:rPr>
            </w:pPr>
          </w:p>
          <w:p w:rsidR="00B018DF" w:rsidRDefault="00B018DF">
            <w:pPr>
              <w:jc w:val="both"/>
              <w:rPr>
                <w:rFonts w:ascii="Times New Roman" w:hAnsi="Times New Roman" w:cs="Times New Roman"/>
                <w:sz w:val="24"/>
                <w:szCs w:val="24"/>
                <w:lang w:eastAsia="en-US"/>
              </w:rPr>
            </w:pPr>
          </w:p>
          <w:p w:rsidR="009971BE" w:rsidRDefault="009971BE">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p w:rsidR="009971BE" w:rsidRDefault="009971BE">
            <w:pPr>
              <w:jc w:val="both"/>
              <w:rPr>
                <w:rFonts w:ascii="Times New Roman" w:hAnsi="Times New Roman" w:cs="Times New Roman"/>
                <w:sz w:val="24"/>
                <w:szCs w:val="24"/>
                <w:lang w:eastAsia="en-US"/>
              </w:rPr>
            </w:pPr>
          </w:p>
          <w:p w:rsidR="009971BE" w:rsidRDefault="009971BE">
            <w:pPr>
              <w:jc w:val="both"/>
              <w:rPr>
                <w:rFonts w:ascii="Times New Roman" w:hAnsi="Times New Roman" w:cs="Times New Roman"/>
                <w:sz w:val="24"/>
                <w:szCs w:val="24"/>
                <w:lang w:eastAsia="en-US"/>
              </w:rPr>
            </w:pPr>
          </w:p>
          <w:p w:rsidR="009971BE" w:rsidRDefault="009971BE">
            <w:pPr>
              <w:jc w:val="both"/>
              <w:rPr>
                <w:rFonts w:ascii="Times New Roman" w:hAnsi="Times New Roman" w:cs="Times New Roman"/>
                <w:sz w:val="24"/>
                <w:szCs w:val="24"/>
                <w:lang w:eastAsia="en-US"/>
              </w:rPr>
            </w:pPr>
          </w:p>
          <w:p w:rsidR="00B018DF" w:rsidRDefault="00B018DF">
            <w:pPr>
              <w:jc w:val="both"/>
              <w:rPr>
                <w:rFonts w:ascii="Times New Roman" w:hAnsi="Times New Roman" w:cs="Times New Roman"/>
                <w:sz w:val="24"/>
                <w:szCs w:val="24"/>
                <w:lang w:eastAsia="en-US"/>
              </w:rPr>
            </w:pPr>
          </w:p>
          <w:p w:rsidR="0009411A" w:rsidRDefault="005E325E">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34</w:t>
            </w:r>
          </w:p>
          <w:p w:rsidR="00B018DF" w:rsidRDefault="00B018DF">
            <w:pPr>
              <w:jc w:val="both"/>
              <w:rPr>
                <w:rFonts w:ascii="Times New Roman" w:hAnsi="Times New Roman" w:cs="Times New Roman"/>
                <w:sz w:val="24"/>
                <w:szCs w:val="24"/>
                <w:lang w:eastAsia="en-US"/>
              </w:rPr>
            </w:pPr>
          </w:p>
          <w:p w:rsidR="00B018DF" w:rsidRDefault="00B018DF">
            <w:pPr>
              <w:jc w:val="both"/>
              <w:rPr>
                <w:rFonts w:ascii="Times New Roman" w:hAnsi="Times New Roman" w:cs="Times New Roman"/>
                <w:sz w:val="24"/>
                <w:szCs w:val="24"/>
                <w:lang w:eastAsia="en-US"/>
              </w:rPr>
            </w:pPr>
          </w:p>
          <w:p w:rsidR="00B018DF" w:rsidRDefault="00B018DF">
            <w:pPr>
              <w:jc w:val="both"/>
              <w:rPr>
                <w:rFonts w:ascii="Times New Roman" w:hAnsi="Times New Roman" w:cs="Times New Roman"/>
                <w:sz w:val="24"/>
                <w:szCs w:val="24"/>
                <w:lang w:eastAsia="en-US"/>
              </w:rPr>
            </w:pPr>
          </w:p>
          <w:p w:rsidR="00B018DF" w:rsidRDefault="005E325E">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283</w:t>
            </w:r>
          </w:p>
          <w:p w:rsidR="00B018DF" w:rsidRDefault="00B018DF">
            <w:pPr>
              <w:jc w:val="both"/>
              <w:rPr>
                <w:rFonts w:ascii="Times New Roman" w:hAnsi="Times New Roman" w:cs="Times New Roman"/>
                <w:sz w:val="24"/>
                <w:szCs w:val="24"/>
                <w:lang w:eastAsia="en-US"/>
              </w:rPr>
            </w:pPr>
          </w:p>
          <w:p w:rsidR="00B018DF" w:rsidRDefault="00B018DF">
            <w:pPr>
              <w:jc w:val="both"/>
              <w:rPr>
                <w:rFonts w:ascii="Times New Roman" w:hAnsi="Times New Roman" w:cs="Times New Roman"/>
                <w:sz w:val="24"/>
                <w:szCs w:val="24"/>
                <w:lang w:eastAsia="en-US"/>
              </w:rPr>
            </w:pPr>
          </w:p>
          <w:p w:rsidR="00B018DF" w:rsidRDefault="00B018DF">
            <w:pPr>
              <w:jc w:val="both"/>
              <w:rPr>
                <w:rFonts w:ascii="Times New Roman" w:hAnsi="Times New Roman" w:cs="Times New Roman"/>
                <w:sz w:val="24"/>
                <w:szCs w:val="24"/>
                <w:lang w:eastAsia="en-US"/>
              </w:rPr>
            </w:pPr>
          </w:p>
          <w:p w:rsidR="009971BE" w:rsidRDefault="009971BE">
            <w:pPr>
              <w:jc w:val="both"/>
              <w:rPr>
                <w:rFonts w:ascii="Times New Roman" w:hAnsi="Times New Roman" w:cs="Times New Roman"/>
                <w:sz w:val="24"/>
                <w:szCs w:val="24"/>
                <w:lang w:eastAsia="en-US"/>
              </w:rPr>
            </w:pPr>
          </w:p>
          <w:p w:rsidR="00E52D9B" w:rsidRDefault="00E52D9B">
            <w:pPr>
              <w:jc w:val="both"/>
              <w:rPr>
                <w:rFonts w:ascii="Times New Roman" w:hAnsi="Times New Roman" w:cs="Times New Roman"/>
                <w:sz w:val="24"/>
                <w:szCs w:val="24"/>
                <w:lang w:eastAsia="en-US"/>
              </w:rPr>
            </w:pPr>
          </w:p>
          <w:p w:rsidR="00B018DF" w:rsidRDefault="009971BE">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31</w:t>
            </w:r>
            <w:r w:rsidR="00DA196E">
              <w:rPr>
                <w:rFonts w:ascii="Times New Roman" w:hAnsi="Times New Roman" w:cs="Times New Roman"/>
                <w:sz w:val="24"/>
                <w:szCs w:val="24"/>
                <w:lang w:eastAsia="en-US"/>
              </w:rPr>
              <w:t>7</w:t>
            </w:r>
            <w:r w:rsidR="00B018DF">
              <w:rPr>
                <w:rFonts w:ascii="Times New Roman" w:hAnsi="Times New Roman" w:cs="Times New Roman"/>
                <w:sz w:val="24"/>
                <w:szCs w:val="24"/>
                <w:lang w:eastAsia="en-US"/>
              </w:rPr>
              <w:t>/100%</w:t>
            </w:r>
          </w:p>
          <w:p w:rsidR="00B018DF" w:rsidRDefault="00B018DF">
            <w:pPr>
              <w:jc w:val="both"/>
              <w:rPr>
                <w:rFonts w:ascii="Times New Roman" w:hAnsi="Times New Roman" w:cs="Times New Roman"/>
                <w:sz w:val="24"/>
                <w:szCs w:val="24"/>
                <w:lang w:eastAsia="en-US"/>
              </w:rPr>
            </w:pPr>
          </w:p>
          <w:p w:rsidR="00B018DF" w:rsidRDefault="00B018DF">
            <w:pPr>
              <w:jc w:val="both"/>
              <w:rPr>
                <w:rFonts w:ascii="Times New Roman" w:hAnsi="Times New Roman" w:cs="Times New Roman"/>
                <w:sz w:val="24"/>
                <w:szCs w:val="24"/>
                <w:lang w:eastAsia="en-US"/>
              </w:rPr>
            </w:pPr>
          </w:p>
          <w:p w:rsidR="00D32D9E" w:rsidRDefault="00D32D9E">
            <w:pPr>
              <w:jc w:val="both"/>
              <w:rPr>
                <w:rFonts w:ascii="Times New Roman" w:hAnsi="Times New Roman" w:cs="Times New Roman"/>
                <w:sz w:val="24"/>
                <w:szCs w:val="24"/>
                <w:lang w:eastAsia="en-US"/>
              </w:rPr>
            </w:pPr>
          </w:p>
          <w:p w:rsidR="00B018DF" w:rsidRDefault="009971BE">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30</w:t>
            </w:r>
            <w:r w:rsidR="00DA196E">
              <w:rPr>
                <w:rFonts w:ascii="Times New Roman" w:hAnsi="Times New Roman" w:cs="Times New Roman"/>
                <w:sz w:val="24"/>
                <w:szCs w:val="24"/>
                <w:lang w:eastAsia="en-US"/>
              </w:rPr>
              <w:t>2</w:t>
            </w:r>
            <w:r>
              <w:rPr>
                <w:rFonts w:ascii="Times New Roman" w:hAnsi="Times New Roman" w:cs="Times New Roman"/>
                <w:sz w:val="24"/>
                <w:szCs w:val="24"/>
                <w:lang w:eastAsia="en-US"/>
              </w:rPr>
              <w:t>/</w:t>
            </w:r>
            <w:r w:rsidR="00B018DF">
              <w:rPr>
                <w:rFonts w:ascii="Times New Roman" w:hAnsi="Times New Roman" w:cs="Times New Roman"/>
                <w:sz w:val="24"/>
                <w:szCs w:val="24"/>
                <w:lang w:eastAsia="en-US"/>
              </w:rPr>
              <w:t>100%</w:t>
            </w:r>
          </w:p>
          <w:p w:rsidR="00B018DF" w:rsidRDefault="00B018DF">
            <w:pPr>
              <w:jc w:val="both"/>
              <w:rPr>
                <w:rFonts w:ascii="Times New Roman" w:hAnsi="Times New Roman" w:cs="Times New Roman"/>
                <w:sz w:val="24"/>
                <w:szCs w:val="24"/>
                <w:lang w:eastAsia="en-US"/>
              </w:rPr>
            </w:pPr>
          </w:p>
          <w:p w:rsidR="005E325E" w:rsidRDefault="005E325E">
            <w:pPr>
              <w:jc w:val="both"/>
              <w:rPr>
                <w:rFonts w:ascii="Times New Roman" w:hAnsi="Times New Roman" w:cs="Times New Roman"/>
                <w:sz w:val="24"/>
                <w:szCs w:val="24"/>
                <w:lang w:eastAsia="en-US"/>
              </w:rPr>
            </w:pPr>
          </w:p>
          <w:p w:rsidR="00692EA7" w:rsidRDefault="009971BE">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p w:rsidR="00B018DF" w:rsidRDefault="00B018DF">
            <w:pPr>
              <w:jc w:val="both"/>
              <w:rPr>
                <w:rFonts w:ascii="Times New Roman" w:hAnsi="Times New Roman" w:cs="Times New Roman"/>
                <w:sz w:val="24"/>
                <w:szCs w:val="24"/>
                <w:lang w:eastAsia="en-US"/>
              </w:rPr>
            </w:pPr>
          </w:p>
          <w:p w:rsidR="00B018DF" w:rsidRDefault="00B018DF">
            <w:pPr>
              <w:jc w:val="both"/>
              <w:rPr>
                <w:rFonts w:ascii="Times New Roman" w:hAnsi="Times New Roman" w:cs="Times New Roman"/>
                <w:sz w:val="24"/>
                <w:szCs w:val="24"/>
                <w:lang w:eastAsia="en-US"/>
              </w:rPr>
            </w:pPr>
          </w:p>
          <w:p w:rsidR="00B018DF" w:rsidRDefault="009971BE">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p w:rsidR="00B018DF" w:rsidRDefault="00B018DF">
            <w:pPr>
              <w:jc w:val="both"/>
              <w:rPr>
                <w:rFonts w:ascii="Times New Roman" w:hAnsi="Times New Roman" w:cs="Times New Roman"/>
                <w:sz w:val="24"/>
                <w:szCs w:val="24"/>
                <w:lang w:eastAsia="en-US"/>
              </w:rPr>
            </w:pPr>
          </w:p>
          <w:p w:rsidR="00B018DF" w:rsidRDefault="00B018DF">
            <w:pPr>
              <w:jc w:val="both"/>
              <w:rPr>
                <w:rFonts w:ascii="Times New Roman" w:hAnsi="Times New Roman" w:cs="Times New Roman"/>
                <w:sz w:val="24"/>
                <w:szCs w:val="24"/>
                <w:lang w:eastAsia="en-US"/>
              </w:rPr>
            </w:pPr>
          </w:p>
          <w:p w:rsidR="00B018DF" w:rsidRDefault="00B018DF">
            <w:pPr>
              <w:jc w:val="both"/>
              <w:rPr>
                <w:rFonts w:ascii="Times New Roman" w:hAnsi="Times New Roman" w:cs="Times New Roman"/>
                <w:sz w:val="24"/>
                <w:szCs w:val="24"/>
                <w:lang w:eastAsia="en-US"/>
              </w:rPr>
            </w:pPr>
          </w:p>
          <w:p w:rsidR="00B018DF" w:rsidRDefault="00B018DF">
            <w:pPr>
              <w:jc w:val="both"/>
              <w:rPr>
                <w:rFonts w:ascii="Times New Roman" w:hAnsi="Times New Roman" w:cs="Times New Roman"/>
                <w:sz w:val="24"/>
                <w:szCs w:val="24"/>
                <w:lang w:eastAsia="en-US"/>
              </w:rPr>
            </w:pPr>
          </w:p>
          <w:p w:rsidR="00B018DF" w:rsidRPr="001167AA" w:rsidRDefault="00D32D9E">
            <w:pPr>
              <w:jc w:val="both"/>
              <w:rPr>
                <w:rFonts w:ascii="Times New Roman" w:hAnsi="Times New Roman" w:cs="Times New Roman"/>
                <w:sz w:val="24"/>
                <w:szCs w:val="24"/>
                <w:lang w:eastAsia="en-US"/>
              </w:rPr>
            </w:pPr>
            <w:r w:rsidRPr="001167AA">
              <w:rPr>
                <w:rFonts w:ascii="Times New Roman" w:hAnsi="Times New Roman" w:cs="Times New Roman"/>
                <w:sz w:val="24"/>
                <w:szCs w:val="24"/>
                <w:lang w:val="en-US" w:eastAsia="en-US"/>
              </w:rPr>
              <w:t>3</w:t>
            </w:r>
            <w:r w:rsidR="00B018DF" w:rsidRPr="001167AA">
              <w:rPr>
                <w:rFonts w:ascii="Times New Roman" w:hAnsi="Times New Roman" w:cs="Times New Roman"/>
                <w:sz w:val="24"/>
                <w:szCs w:val="24"/>
                <w:lang w:eastAsia="en-US"/>
              </w:rPr>
              <w:t>/</w:t>
            </w:r>
            <w:r w:rsidR="006F0FDB" w:rsidRPr="001167AA">
              <w:rPr>
                <w:rFonts w:ascii="Times New Roman" w:hAnsi="Times New Roman" w:cs="Times New Roman"/>
                <w:sz w:val="24"/>
                <w:szCs w:val="24"/>
                <w:lang w:eastAsia="en-US"/>
              </w:rPr>
              <w:t>0,</w:t>
            </w:r>
            <w:r w:rsidRPr="001167AA">
              <w:rPr>
                <w:rFonts w:ascii="Times New Roman" w:hAnsi="Times New Roman" w:cs="Times New Roman"/>
                <w:sz w:val="24"/>
                <w:szCs w:val="24"/>
                <w:lang w:val="en-US" w:eastAsia="en-US"/>
              </w:rPr>
              <w:t>9</w:t>
            </w:r>
            <w:r w:rsidR="00B018DF" w:rsidRPr="001167AA">
              <w:rPr>
                <w:rFonts w:ascii="Times New Roman" w:hAnsi="Times New Roman" w:cs="Times New Roman"/>
                <w:sz w:val="24"/>
                <w:szCs w:val="24"/>
                <w:lang w:eastAsia="en-US"/>
              </w:rPr>
              <w:t xml:space="preserve"> %</w:t>
            </w:r>
          </w:p>
          <w:p w:rsidR="00B018DF" w:rsidRDefault="00B018DF">
            <w:pPr>
              <w:jc w:val="both"/>
              <w:rPr>
                <w:rFonts w:ascii="Times New Roman" w:hAnsi="Times New Roman" w:cs="Times New Roman"/>
                <w:sz w:val="24"/>
                <w:szCs w:val="24"/>
                <w:lang w:eastAsia="en-US"/>
              </w:rPr>
            </w:pPr>
          </w:p>
          <w:p w:rsidR="00B018DF" w:rsidRDefault="00B018DF">
            <w:pPr>
              <w:jc w:val="both"/>
              <w:rPr>
                <w:rFonts w:ascii="Times New Roman" w:hAnsi="Times New Roman" w:cs="Times New Roman"/>
                <w:sz w:val="24"/>
                <w:szCs w:val="24"/>
                <w:lang w:eastAsia="en-US"/>
              </w:rPr>
            </w:pPr>
          </w:p>
          <w:p w:rsidR="00B018DF" w:rsidRDefault="005E325E">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25/7,9%</w:t>
            </w:r>
          </w:p>
          <w:p w:rsidR="00B018DF" w:rsidRDefault="00B018DF">
            <w:pPr>
              <w:jc w:val="both"/>
              <w:rPr>
                <w:rFonts w:ascii="Times New Roman" w:hAnsi="Times New Roman" w:cs="Times New Roman"/>
                <w:sz w:val="24"/>
                <w:szCs w:val="24"/>
                <w:lang w:eastAsia="en-US"/>
              </w:rPr>
            </w:pPr>
          </w:p>
          <w:p w:rsidR="005E325E" w:rsidRDefault="005E325E">
            <w:pPr>
              <w:jc w:val="both"/>
              <w:rPr>
                <w:rFonts w:ascii="Times New Roman" w:hAnsi="Times New Roman" w:cs="Times New Roman"/>
                <w:sz w:val="24"/>
                <w:szCs w:val="24"/>
                <w:lang w:eastAsia="en-US"/>
              </w:rPr>
            </w:pPr>
          </w:p>
          <w:p w:rsidR="005E325E" w:rsidRDefault="005E325E">
            <w:pPr>
              <w:jc w:val="both"/>
              <w:rPr>
                <w:rFonts w:ascii="Times New Roman" w:hAnsi="Times New Roman" w:cs="Times New Roman"/>
                <w:sz w:val="24"/>
                <w:szCs w:val="24"/>
                <w:lang w:eastAsia="en-US"/>
              </w:rPr>
            </w:pPr>
          </w:p>
          <w:p w:rsidR="005E325E" w:rsidRDefault="005E325E">
            <w:pPr>
              <w:jc w:val="both"/>
              <w:rPr>
                <w:rFonts w:ascii="Times New Roman" w:hAnsi="Times New Roman" w:cs="Times New Roman"/>
                <w:sz w:val="24"/>
                <w:szCs w:val="24"/>
                <w:lang w:eastAsia="en-US"/>
              </w:rPr>
            </w:pPr>
          </w:p>
          <w:p w:rsidR="005E325E" w:rsidRDefault="005E325E">
            <w:pPr>
              <w:jc w:val="both"/>
              <w:rPr>
                <w:rFonts w:ascii="Times New Roman" w:hAnsi="Times New Roman" w:cs="Times New Roman"/>
                <w:sz w:val="24"/>
                <w:szCs w:val="24"/>
                <w:lang w:eastAsia="en-US"/>
              </w:rPr>
            </w:pPr>
          </w:p>
          <w:p w:rsidR="00B018DF" w:rsidRDefault="00B018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p w:rsidR="00B018DF" w:rsidRDefault="00B018DF">
            <w:pPr>
              <w:jc w:val="both"/>
              <w:rPr>
                <w:rFonts w:ascii="Times New Roman" w:hAnsi="Times New Roman" w:cs="Times New Roman"/>
                <w:sz w:val="24"/>
                <w:szCs w:val="24"/>
                <w:lang w:eastAsia="en-US"/>
              </w:rPr>
            </w:pPr>
          </w:p>
          <w:p w:rsidR="00B018DF" w:rsidRDefault="00B018DF">
            <w:pPr>
              <w:jc w:val="both"/>
              <w:rPr>
                <w:rFonts w:ascii="Times New Roman" w:hAnsi="Times New Roman" w:cs="Times New Roman"/>
                <w:sz w:val="24"/>
                <w:szCs w:val="24"/>
                <w:lang w:eastAsia="en-US"/>
              </w:rPr>
            </w:pPr>
          </w:p>
          <w:p w:rsidR="00B018DF" w:rsidRDefault="00B018DF">
            <w:pPr>
              <w:jc w:val="both"/>
              <w:rPr>
                <w:rFonts w:ascii="Times New Roman" w:hAnsi="Times New Roman" w:cs="Times New Roman"/>
                <w:sz w:val="24"/>
                <w:szCs w:val="24"/>
                <w:lang w:eastAsia="en-US"/>
              </w:rPr>
            </w:pPr>
          </w:p>
          <w:p w:rsidR="00B018DF" w:rsidRDefault="00B018DF">
            <w:pPr>
              <w:jc w:val="both"/>
              <w:rPr>
                <w:rFonts w:ascii="Times New Roman" w:hAnsi="Times New Roman" w:cs="Times New Roman"/>
                <w:sz w:val="24"/>
                <w:szCs w:val="24"/>
                <w:lang w:eastAsia="en-US"/>
              </w:rPr>
            </w:pPr>
          </w:p>
          <w:p w:rsidR="00B018DF" w:rsidRDefault="006F0FDB">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31</w:t>
            </w:r>
            <w:r w:rsidR="00DA196E">
              <w:rPr>
                <w:rFonts w:ascii="Times New Roman" w:hAnsi="Times New Roman" w:cs="Times New Roman"/>
                <w:sz w:val="24"/>
                <w:szCs w:val="24"/>
                <w:lang w:eastAsia="en-US"/>
              </w:rPr>
              <w:t>7</w:t>
            </w:r>
            <w:r w:rsidR="00B018DF">
              <w:rPr>
                <w:rFonts w:ascii="Times New Roman" w:hAnsi="Times New Roman" w:cs="Times New Roman"/>
                <w:sz w:val="24"/>
                <w:szCs w:val="24"/>
                <w:lang w:eastAsia="en-US"/>
              </w:rPr>
              <w:t>/100%</w:t>
            </w:r>
          </w:p>
          <w:p w:rsidR="00B018DF" w:rsidRDefault="00B018DF">
            <w:pPr>
              <w:jc w:val="both"/>
              <w:rPr>
                <w:rFonts w:ascii="Times New Roman" w:hAnsi="Times New Roman" w:cs="Times New Roman"/>
                <w:sz w:val="24"/>
                <w:szCs w:val="24"/>
                <w:lang w:eastAsia="en-US"/>
              </w:rPr>
            </w:pPr>
          </w:p>
          <w:p w:rsidR="00B018DF" w:rsidRDefault="00B018DF">
            <w:pPr>
              <w:jc w:val="both"/>
              <w:rPr>
                <w:rFonts w:ascii="Times New Roman" w:hAnsi="Times New Roman" w:cs="Times New Roman"/>
                <w:sz w:val="24"/>
                <w:szCs w:val="24"/>
                <w:lang w:eastAsia="en-US"/>
              </w:rPr>
            </w:pPr>
          </w:p>
          <w:p w:rsidR="00B018DF" w:rsidRDefault="00B018DF">
            <w:pPr>
              <w:jc w:val="both"/>
              <w:rPr>
                <w:rFonts w:ascii="Times New Roman" w:hAnsi="Times New Roman" w:cs="Times New Roman"/>
                <w:sz w:val="24"/>
                <w:szCs w:val="24"/>
                <w:lang w:eastAsia="en-US"/>
              </w:rPr>
            </w:pPr>
          </w:p>
          <w:p w:rsidR="00D32D9E" w:rsidRDefault="00D32D9E">
            <w:pPr>
              <w:jc w:val="both"/>
              <w:rPr>
                <w:rFonts w:ascii="Times New Roman" w:hAnsi="Times New Roman" w:cs="Times New Roman"/>
                <w:sz w:val="24"/>
                <w:szCs w:val="24"/>
                <w:lang w:eastAsia="en-US"/>
              </w:rPr>
            </w:pPr>
          </w:p>
          <w:p w:rsidR="00B018DF" w:rsidRDefault="006F0FDB">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27/97%</w:t>
            </w:r>
          </w:p>
          <w:p w:rsidR="00B018DF" w:rsidRDefault="00B018DF">
            <w:pPr>
              <w:jc w:val="both"/>
              <w:rPr>
                <w:rFonts w:ascii="Times New Roman" w:hAnsi="Times New Roman" w:cs="Times New Roman"/>
                <w:sz w:val="24"/>
                <w:szCs w:val="24"/>
                <w:lang w:eastAsia="en-US"/>
              </w:rPr>
            </w:pPr>
          </w:p>
          <w:p w:rsidR="00B018DF" w:rsidRDefault="00B018DF">
            <w:pPr>
              <w:jc w:val="both"/>
              <w:rPr>
                <w:rFonts w:ascii="Times New Roman" w:hAnsi="Times New Roman" w:cs="Times New Roman"/>
                <w:sz w:val="24"/>
                <w:szCs w:val="24"/>
                <w:lang w:eastAsia="en-US"/>
              </w:rPr>
            </w:pPr>
          </w:p>
          <w:p w:rsidR="00B018DF" w:rsidRDefault="00B018DF">
            <w:pPr>
              <w:jc w:val="both"/>
              <w:rPr>
                <w:rFonts w:ascii="Times New Roman" w:hAnsi="Times New Roman" w:cs="Times New Roman"/>
                <w:sz w:val="24"/>
                <w:szCs w:val="24"/>
                <w:lang w:eastAsia="en-US"/>
              </w:rPr>
            </w:pPr>
          </w:p>
          <w:p w:rsidR="00B018DF" w:rsidRPr="00D32D9E" w:rsidRDefault="00E52D9B">
            <w:pPr>
              <w:jc w:val="both"/>
              <w:rPr>
                <w:rFonts w:ascii="Times New Roman" w:hAnsi="Times New Roman" w:cs="Times New Roman"/>
                <w:sz w:val="24"/>
                <w:szCs w:val="24"/>
                <w:lang w:eastAsia="en-US"/>
              </w:rPr>
            </w:pPr>
            <w:r>
              <w:rPr>
                <w:rFonts w:ascii="Times New Roman" w:hAnsi="Times New Roman" w:cs="Times New Roman"/>
                <w:sz w:val="24"/>
                <w:szCs w:val="24"/>
                <w:lang w:val="en-US" w:eastAsia="en-US"/>
              </w:rPr>
              <w:t>1</w:t>
            </w:r>
            <w:r>
              <w:rPr>
                <w:rFonts w:ascii="Times New Roman" w:hAnsi="Times New Roman" w:cs="Times New Roman"/>
                <w:sz w:val="24"/>
                <w:szCs w:val="24"/>
                <w:lang w:eastAsia="en-US"/>
              </w:rPr>
              <w:t>1</w:t>
            </w:r>
            <w:r w:rsidR="00692EA7" w:rsidRPr="00D32D9E">
              <w:rPr>
                <w:rFonts w:ascii="Times New Roman" w:hAnsi="Times New Roman" w:cs="Times New Roman"/>
                <w:sz w:val="24"/>
                <w:szCs w:val="24"/>
                <w:lang w:eastAsia="en-US"/>
              </w:rPr>
              <w:t>/</w:t>
            </w:r>
            <w:r>
              <w:rPr>
                <w:rFonts w:ascii="Times New Roman" w:hAnsi="Times New Roman" w:cs="Times New Roman"/>
                <w:sz w:val="24"/>
                <w:szCs w:val="24"/>
                <w:lang w:eastAsia="en-US"/>
              </w:rPr>
              <w:t>41</w:t>
            </w:r>
            <w:r w:rsidR="00692EA7" w:rsidRPr="00D32D9E">
              <w:rPr>
                <w:rFonts w:ascii="Times New Roman" w:hAnsi="Times New Roman" w:cs="Times New Roman"/>
                <w:sz w:val="24"/>
                <w:szCs w:val="24"/>
                <w:lang w:eastAsia="en-US"/>
              </w:rPr>
              <w:t>%</w:t>
            </w:r>
          </w:p>
          <w:p w:rsidR="00B018DF" w:rsidRPr="00DA196E" w:rsidRDefault="00B018DF">
            <w:pPr>
              <w:jc w:val="both"/>
              <w:rPr>
                <w:rFonts w:ascii="Times New Roman" w:hAnsi="Times New Roman" w:cs="Times New Roman"/>
                <w:color w:val="FF0000"/>
                <w:sz w:val="24"/>
                <w:szCs w:val="24"/>
                <w:lang w:eastAsia="en-US"/>
              </w:rPr>
            </w:pPr>
          </w:p>
          <w:p w:rsidR="00B018DF" w:rsidRPr="00DA196E" w:rsidRDefault="00B018DF">
            <w:pPr>
              <w:jc w:val="both"/>
              <w:rPr>
                <w:rFonts w:ascii="Times New Roman" w:hAnsi="Times New Roman" w:cs="Times New Roman"/>
                <w:color w:val="FF0000"/>
                <w:sz w:val="24"/>
                <w:szCs w:val="24"/>
                <w:lang w:eastAsia="en-US"/>
              </w:rPr>
            </w:pPr>
          </w:p>
          <w:p w:rsidR="00B018DF" w:rsidRPr="00DA196E" w:rsidRDefault="00B018DF">
            <w:pPr>
              <w:jc w:val="both"/>
              <w:rPr>
                <w:rFonts w:ascii="Times New Roman" w:hAnsi="Times New Roman" w:cs="Times New Roman"/>
                <w:color w:val="FF0000"/>
                <w:sz w:val="24"/>
                <w:szCs w:val="24"/>
                <w:lang w:eastAsia="en-US"/>
              </w:rPr>
            </w:pPr>
          </w:p>
          <w:p w:rsidR="00B018DF" w:rsidRPr="00DA196E" w:rsidRDefault="00B018DF">
            <w:pPr>
              <w:jc w:val="both"/>
              <w:rPr>
                <w:rFonts w:ascii="Times New Roman" w:hAnsi="Times New Roman" w:cs="Times New Roman"/>
                <w:color w:val="FF0000"/>
                <w:sz w:val="24"/>
                <w:szCs w:val="24"/>
                <w:lang w:eastAsia="en-US"/>
              </w:rPr>
            </w:pPr>
          </w:p>
          <w:p w:rsidR="00D32D9E" w:rsidRPr="00E52D9B" w:rsidRDefault="00E52D9B" w:rsidP="00D32D9E">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11/41%</w:t>
            </w:r>
          </w:p>
          <w:p w:rsidR="00B018DF" w:rsidRPr="00DA196E" w:rsidRDefault="00B018DF">
            <w:pPr>
              <w:jc w:val="both"/>
              <w:rPr>
                <w:rFonts w:ascii="Times New Roman" w:hAnsi="Times New Roman" w:cs="Times New Roman"/>
                <w:color w:val="FF0000"/>
                <w:sz w:val="24"/>
                <w:szCs w:val="24"/>
                <w:lang w:eastAsia="en-US"/>
              </w:rPr>
            </w:pPr>
          </w:p>
          <w:p w:rsidR="00B018DF" w:rsidRPr="00DA196E" w:rsidRDefault="00B018DF">
            <w:pPr>
              <w:jc w:val="both"/>
              <w:rPr>
                <w:rFonts w:ascii="Times New Roman" w:hAnsi="Times New Roman" w:cs="Times New Roman"/>
                <w:color w:val="FF0000"/>
                <w:sz w:val="24"/>
                <w:szCs w:val="24"/>
                <w:lang w:eastAsia="en-US"/>
              </w:rPr>
            </w:pPr>
          </w:p>
          <w:p w:rsidR="00B018DF" w:rsidRPr="00DA196E" w:rsidRDefault="00B018DF">
            <w:pPr>
              <w:jc w:val="both"/>
              <w:rPr>
                <w:rFonts w:ascii="Times New Roman" w:hAnsi="Times New Roman" w:cs="Times New Roman"/>
                <w:color w:val="FF0000"/>
                <w:sz w:val="24"/>
                <w:szCs w:val="24"/>
                <w:lang w:eastAsia="en-US"/>
              </w:rPr>
            </w:pPr>
          </w:p>
          <w:p w:rsidR="00B018DF" w:rsidRPr="00DA196E" w:rsidRDefault="00B018DF">
            <w:pPr>
              <w:jc w:val="both"/>
              <w:rPr>
                <w:rFonts w:ascii="Times New Roman" w:hAnsi="Times New Roman" w:cs="Times New Roman"/>
                <w:color w:val="FF0000"/>
                <w:sz w:val="24"/>
                <w:szCs w:val="24"/>
                <w:lang w:eastAsia="en-US"/>
              </w:rPr>
            </w:pPr>
          </w:p>
          <w:p w:rsidR="00B018DF" w:rsidRPr="00D32D9E" w:rsidRDefault="00837F3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16</w:t>
            </w:r>
            <w:r w:rsidR="00B06682" w:rsidRPr="00D32D9E">
              <w:rPr>
                <w:rFonts w:ascii="Times New Roman" w:hAnsi="Times New Roman" w:cs="Times New Roman"/>
                <w:sz w:val="24"/>
                <w:szCs w:val="24"/>
                <w:lang w:eastAsia="en-US"/>
              </w:rPr>
              <w:t>/</w:t>
            </w:r>
            <w:r>
              <w:rPr>
                <w:rFonts w:ascii="Times New Roman" w:hAnsi="Times New Roman" w:cs="Times New Roman"/>
                <w:sz w:val="24"/>
                <w:szCs w:val="24"/>
                <w:lang w:eastAsia="en-US"/>
              </w:rPr>
              <w:t>59</w:t>
            </w:r>
            <w:r w:rsidR="00B018DF" w:rsidRPr="00D32D9E">
              <w:rPr>
                <w:rFonts w:ascii="Times New Roman" w:hAnsi="Times New Roman" w:cs="Times New Roman"/>
                <w:sz w:val="24"/>
                <w:szCs w:val="24"/>
                <w:lang w:eastAsia="en-US"/>
              </w:rPr>
              <w:t>%</w:t>
            </w:r>
          </w:p>
          <w:p w:rsidR="00B018DF" w:rsidRPr="00DA196E" w:rsidRDefault="00B018DF">
            <w:pPr>
              <w:jc w:val="both"/>
              <w:rPr>
                <w:rFonts w:ascii="Times New Roman" w:hAnsi="Times New Roman" w:cs="Times New Roman"/>
                <w:color w:val="FF0000"/>
                <w:sz w:val="24"/>
                <w:szCs w:val="24"/>
                <w:lang w:eastAsia="en-US"/>
              </w:rPr>
            </w:pPr>
          </w:p>
          <w:p w:rsidR="00B018DF" w:rsidRPr="00DA196E" w:rsidRDefault="00B018DF">
            <w:pPr>
              <w:jc w:val="both"/>
              <w:rPr>
                <w:rFonts w:ascii="Times New Roman" w:hAnsi="Times New Roman" w:cs="Times New Roman"/>
                <w:color w:val="FF0000"/>
                <w:sz w:val="24"/>
                <w:szCs w:val="24"/>
                <w:lang w:eastAsia="en-US"/>
              </w:rPr>
            </w:pPr>
          </w:p>
          <w:p w:rsidR="00B018DF" w:rsidRPr="00DA196E" w:rsidRDefault="00B018DF">
            <w:pPr>
              <w:jc w:val="both"/>
              <w:rPr>
                <w:rFonts w:ascii="Times New Roman" w:hAnsi="Times New Roman" w:cs="Times New Roman"/>
                <w:color w:val="FF0000"/>
                <w:sz w:val="24"/>
                <w:szCs w:val="24"/>
                <w:lang w:eastAsia="en-US"/>
              </w:rPr>
            </w:pPr>
          </w:p>
          <w:p w:rsidR="00B018DF" w:rsidRPr="00DA196E" w:rsidRDefault="00B018DF">
            <w:pPr>
              <w:jc w:val="both"/>
              <w:rPr>
                <w:rFonts w:ascii="Times New Roman" w:hAnsi="Times New Roman" w:cs="Times New Roman"/>
                <w:color w:val="FF0000"/>
                <w:sz w:val="24"/>
                <w:szCs w:val="24"/>
                <w:lang w:eastAsia="en-US"/>
              </w:rPr>
            </w:pPr>
          </w:p>
          <w:p w:rsidR="00B018DF" w:rsidRPr="00D32D9E" w:rsidRDefault="00D32D9E">
            <w:pPr>
              <w:jc w:val="both"/>
              <w:rPr>
                <w:rFonts w:ascii="Times New Roman" w:hAnsi="Times New Roman" w:cs="Times New Roman"/>
                <w:sz w:val="24"/>
                <w:szCs w:val="24"/>
                <w:lang w:eastAsia="en-US"/>
              </w:rPr>
            </w:pPr>
            <w:r w:rsidRPr="00D32D9E">
              <w:rPr>
                <w:rFonts w:ascii="Times New Roman" w:hAnsi="Times New Roman" w:cs="Times New Roman"/>
                <w:sz w:val="24"/>
                <w:szCs w:val="24"/>
                <w:lang w:val="en-US" w:eastAsia="en-US"/>
              </w:rPr>
              <w:t>25</w:t>
            </w:r>
            <w:r w:rsidR="00205E53" w:rsidRPr="00D32D9E">
              <w:rPr>
                <w:rFonts w:ascii="Times New Roman" w:hAnsi="Times New Roman" w:cs="Times New Roman"/>
                <w:sz w:val="24"/>
                <w:szCs w:val="24"/>
                <w:lang w:eastAsia="en-US"/>
              </w:rPr>
              <w:t>/</w:t>
            </w:r>
            <w:r w:rsidRPr="00D32D9E">
              <w:rPr>
                <w:rFonts w:ascii="Times New Roman" w:hAnsi="Times New Roman" w:cs="Times New Roman"/>
                <w:sz w:val="24"/>
                <w:szCs w:val="24"/>
                <w:lang w:val="en-US" w:eastAsia="en-US"/>
              </w:rPr>
              <w:t>93</w:t>
            </w:r>
            <w:r w:rsidR="00B018DF" w:rsidRPr="00D32D9E">
              <w:rPr>
                <w:rFonts w:ascii="Times New Roman" w:hAnsi="Times New Roman" w:cs="Times New Roman"/>
                <w:sz w:val="24"/>
                <w:szCs w:val="24"/>
                <w:lang w:eastAsia="en-US"/>
              </w:rPr>
              <w:t xml:space="preserve"> %</w:t>
            </w:r>
          </w:p>
          <w:p w:rsidR="00B018DF" w:rsidRPr="00DA196E" w:rsidRDefault="00B018DF">
            <w:pPr>
              <w:jc w:val="both"/>
              <w:rPr>
                <w:rFonts w:ascii="Times New Roman" w:hAnsi="Times New Roman" w:cs="Times New Roman"/>
                <w:color w:val="FF0000"/>
                <w:sz w:val="24"/>
                <w:szCs w:val="24"/>
                <w:lang w:eastAsia="en-US"/>
              </w:rPr>
            </w:pPr>
          </w:p>
          <w:p w:rsidR="00B018DF" w:rsidRPr="00DA196E" w:rsidRDefault="00B018DF">
            <w:pPr>
              <w:jc w:val="both"/>
              <w:rPr>
                <w:rFonts w:ascii="Times New Roman" w:hAnsi="Times New Roman" w:cs="Times New Roman"/>
                <w:color w:val="FF0000"/>
                <w:sz w:val="24"/>
                <w:szCs w:val="24"/>
                <w:lang w:eastAsia="en-US"/>
              </w:rPr>
            </w:pPr>
          </w:p>
          <w:p w:rsidR="00B018DF" w:rsidRPr="00DA196E" w:rsidRDefault="00B018DF">
            <w:pPr>
              <w:jc w:val="both"/>
              <w:rPr>
                <w:rFonts w:ascii="Times New Roman" w:hAnsi="Times New Roman" w:cs="Times New Roman"/>
                <w:color w:val="FF0000"/>
                <w:sz w:val="24"/>
                <w:szCs w:val="24"/>
                <w:lang w:eastAsia="en-US"/>
              </w:rPr>
            </w:pPr>
          </w:p>
          <w:p w:rsidR="00B018DF" w:rsidRPr="00DA196E" w:rsidRDefault="00B018DF">
            <w:pPr>
              <w:jc w:val="both"/>
              <w:rPr>
                <w:rFonts w:ascii="Times New Roman" w:hAnsi="Times New Roman" w:cs="Times New Roman"/>
                <w:color w:val="FF0000"/>
                <w:sz w:val="24"/>
                <w:szCs w:val="24"/>
                <w:lang w:eastAsia="en-US"/>
              </w:rPr>
            </w:pPr>
          </w:p>
          <w:p w:rsidR="00B018DF" w:rsidRPr="00DA196E" w:rsidRDefault="00B018DF">
            <w:pPr>
              <w:jc w:val="both"/>
              <w:rPr>
                <w:rFonts w:ascii="Times New Roman" w:hAnsi="Times New Roman" w:cs="Times New Roman"/>
                <w:color w:val="FF0000"/>
                <w:sz w:val="24"/>
                <w:szCs w:val="24"/>
                <w:lang w:eastAsia="en-US"/>
              </w:rPr>
            </w:pPr>
          </w:p>
          <w:p w:rsidR="00D32D9E" w:rsidRDefault="00D32D9E">
            <w:pPr>
              <w:jc w:val="both"/>
              <w:rPr>
                <w:rFonts w:ascii="Times New Roman" w:hAnsi="Times New Roman" w:cs="Times New Roman"/>
                <w:color w:val="FF0000"/>
                <w:sz w:val="24"/>
                <w:szCs w:val="24"/>
                <w:lang w:eastAsia="en-US"/>
              </w:rPr>
            </w:pPr>
          </w:p>
          <w:p w:rsidR="00D32D9E" w:rsidRDefault="00D32D9E">
            <w:pPr>
              <w:jc w:val="both"/>
              <w:rPr>
                <w:rFonts w:ascii="Times New Roman" w:hAnsi="Times New Roman" w:cs="Times New Roman"/>
                <w:color w:val="FF0000"/>
                <w:sz w:val="24"/>
                <w:szCs w:val="24"/>
                <w:lang w:eastAsia="en-US"/>
              </w:rPr>
            </w:pPr>
          </w:p>
          <w:p w:rsidR="00B018DF" w:rsidRPr="00D32D9E" w:rsidRDefault="00837F3F">
            <w:pPr>
              <w:jc w:val="both"/>
              <w:rPr>
                <w:rFonts w:ascii="Times New Roman" w:hAnsi="Times New Roman" w:cs="Times New Roman"/>
                <w:sz w:val="24"/>
                <w:szCs w:val="24"/>
                <w:lang w:eastAsia="en-US"/>
              </w:rPr>
            </w:pPr>
            <w:r>
              <w:rPr>
                <w:rFonts w:ascii="Times New Roman" w:hAnsi="Times New Roman" w:cs="Times New Roman"/>
                <w:sz w:val="24"/>
                <w:szCs w:val="24"/>
                <w:lang w:val="en-US" w:eastAsia="en-US"/>
              </w:rPr>
              <w:lastRenderedPageBreak/>
              <w:t>1</w:t>
            </w:r>
            <w:r>
              <w:rPr>
                <w:rFonts w:ascii="Times New Roman" w:hAnsi="Times New Roman" w:cs="Times New Roman"/>
                <w:sz w:val="24"/>
                <w:szCs w:val="24"/>
                <w:lang w:eastAsia="en-US"/>
              </w:rPr>
              <w:t>6</w:t>
            </w:r>
            <w:r w:rsidR="00205E53" w:rsidRPr="00D32D9E">
              <w:rPr>
                <w:rFonts w:ascii="Times New Roman" w:hAnsi="Times New Roman" w:cs="Times New Roman"/>
                <w:sz w:val="24"/>
                <w:szCs w:val="24"/>
                <w:lang w:eastAsia="en-US"/>
              </w:rPr>
              <w:t>/</w:t>
            </w:r>
            <w:r>
              <w:rPr>
                <w:rFonts w:ascii="Times New Roman" w:hAnsi="Times New Roman" w:cs="Times New Roman"/>
                <w:sz w:val="24"/>
                <w:szCs w:val="24"/>
                <w:lang w:val="en-US" w:eastAsia="en-US"/>
              </w:rPr>
              <w:t>5</w:t>
            </w:r>
            <w:r>
              <w:rPr>
                <w:rFonts w:ascii="Times New Roman" w:hAnsi="Times New Roman" w:cs="Times New Roman"/>
                <w:sz w:val="24"/>
                <w:szCs w:val="24"/>
                <w:lang w:eastAsia="en-US"/>
              </w:rPr>
              <w:t>9</w:t>
            </w:r>
            <w:r w:rsidR="00B018DF" w:rsidRPr="00D32D9E">
              <w:rPr>
                <w:rFonts w:ascii="Times New Roman" w:hAnsi="Times New Roman" w:cs="Times New Roman"/>
                <w:sz w:val="24"/>
                <w:szCs w:val="24"/>
                <w:lang w:eastAsia="en-US"/>
              </w:rPr>
              <w:t>%</w:t>
            </w:r>
          </w:p>
          <w:p w:rsidR="00D32D9E" w:rsidRDefault="00D32D9E">
            <w:pPr>
              <w:jc w:val="both"/>
              <w:rPr>
                <w:rFonts w:ascii="Times New Roman" w:hAnsi="Times New Roman" w:cs="Times New Roman"/>
                <w:sz w:val="24"/>
                <w:szCs w:val="24"/>
                <w:lang w:eastAsia="en-US"/>
              </w:rPr>
            </w:pPr>
          </w:p>
          <w:p w:rsidR="00837F3F" w:rsidRPr="00837F3F" w:rsidRDefault="00837F3F">
            <w:pPr>
              <w:jc w:val="both"/>
              <w:rPr>
                <w:rFonts w:ascii="Times New Roman" w:hAnsi="Times New Roman" w:cs="Times New Roman"/>
                <w:sz w:val="24"/>
                <w:szCs w:val="24"/>
                <w:lang w:eastAsia="en-US"/>
              </w:rPr>
            </w:pPr>
          </w:p>
          <w:p w:rsidR="00205E53" w:rsidRPr="00D32D9E" w:rsidRDefault="00837F3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r w:rsidR="00D32D9E" w:rsidRPr="00D32D9E">
              <w:rPr>
                <w:rFonts w:ascii="Times New Roman" w:hAnsi="Times New Roman" w:cs="Times New Roman"/>
                <w:sz w:val="24"/>
                <w:szCs w:val="24"/>
                <w:lang w:eastAsia="en-US"/>
              </w:rPr>
              <w:t>/3</w:t>
            </w:r>
            <w:r>
              <w:rPr>
                <w:rFonts w:ascii="Times New Roman" w:hAnsi="Times New Roman" w:cs="Times New Roman"/>
                <w:sz w:val="24"/>
                <w:szCs w:val="24"/>
                <w:lang w:eastAsia="en-US"/>
              </w:rPr>
              <w:t>0</w:t>
            </w:r>
            <w:r w:rsidR="00D32D9E" w:rsidRPr="00D32D9E">
              <w:rPr>
                <w:rFonts w:ascii="Times New Roman" w:hAnsi="Times New Roman" w:cs="Times New Roman"/>
                <w:sz w:val="24"/>
                <w:szCs w:val="24"/>
                <w:lang w:eastAsia="en-US"/>
              </w:rPr>
              <w:t>%</w:t>
            </w:r>
          </w:p>
          <w:p w:rsidR="006F0FDB" w:rsidRPr="00DA196E" w:rsidRDefault="006F0FDB">
            <w:pPr>
              <w:jc w:val="both"/>
              <w:rPr>
                <w:rFonts w:ascii="Times New Roman" w:hAnsi="Times New Roman" w:cs="Times New Roman"/>
                <w:color w:val="FF0000"/>
                <w:sz w:val="24"/>
                <w:szCs w:val="24"/>
                <w:lang w:eastAsia="en-US"/>
              </w:rPr>
            </w:pPr>
          </w:p>
          <w:p w:rsidR="006F0FDB" w:rsidRPr="00DA196E" w:rsidRDefault="006F0FDB">
            <w:pPr>
              <w:jc w:val="both"/>
              <w:rPr>
                <w:rFonts w:ascii="Times New Roman" w:hAnsi="Times New Roman" w:cs="Times New Roman"/>
                <w:color w:val="FF0000"/>
                <w:sz w:val="24"/>
                <w:szCs w:val="24"/>
                <w:lang w:eastAsia="en-US"/>
              </w:rPr>
            </w:pPr>
          </w:p>
          <w:p w:rsidR="006F0FDB" w:rsidRPr="00DA196E" w:rsidRDefault="006F0FDB">
            <w:pPr>
              <w:jc w:val="both"/>
              <w:rPr>
                <w:rFonts w:ascii="Times New Roman" w:hAnsi="Times New Roman" w:cs="Times New Roman"/>
                <w:color w:val="FF0000"/>
                <w:sz w:val="24"/>
                <w:szCs w:val="24"/>
                <w:lang w:eastAsia="en-US"/>
              </w:rPr>
            </w:pPr>
          </w:p>
          <w:p w:rsidR="006F0FDB" w:rsidRPr="00DA196E" w:rsidRDefault="006F0FDB">
            <w:pPr>
              <w:jc w:val="both"/>
              <w:rPr>
                <w:rFonts w:ascii="Times New Roman" w:hAnsi="Times New Roman" w:cs="Times New Roman"/>
                <w:color w:val="FF0000"/>
                <w:sz w:val="24"/>
                <w:szCs w:val="24"/>
                <w:lang w:eastAsia="en-US"/>
              </w:rPr>
            </w:pPr>
          </w:p>
          <w:p w:rsidR="006F0FDB" w:rsidRPr="00DA196E" w:rsidRDefault="006F0FDB">
            <w:pPr>
              <w:jc w:val="both"/>
              <w:rPr>
                <w:rFonts w:ascii="Times New Roman" w:hAnsi="Times New Roman" w:cs="Times New Roman"/>
                <w:color w:val="FF0000"/>
                <w:sz w:val="24"/>
                <w:szCs w:val="24"/>
                <w:lang w:eastAsia="en-US"/>
              </w:rPr>
            </w:pPr>
          </w:p>
          <w:p w:rsidR="006F0FDB" w:rsidRPr="00DA196E" w:rsidRDefault="006F0FDB">
            <w:pPr>
              <w:jc w:val="both"/>
              <w:rPr>
                <w:rFonts w:ascii="Times New Roman" w:hAnsi="Times New Roman" w:cs="Times New Roman"/>
                <w:color w:val="FF0000"/>
                <w:sz w:val="24"/>
                <w:szCs w:val="24"/>
                <w:lang w:eastAsia="en-US"/>
              </w:rPr>
            </w:pPr>
          </w:p>
          <w:p w:rsidR="00DA196E" w:rsidRDefault="00DA196E">
            <w:pPr>
              <w:jc w:val="both"/>
              <w:rPr>
                <w:rFonts w:ascii="Times New Roman" w:hAnsi="Times New Roman" w:cs="Times New Roman"/>
                <w:color w:val="FF0000"/>
                <w:sz w:val="24"/>
                <w:szCs w:val="24"/>
                <w:lang w:eastAsia="en-US"/>
              </w:rPr>
            </w:pPr>
          </w:p>
          <w:p w:rsidR="00D32D9E" w:rsidRDefault="00D32D9E">
            <w:pPr>
              <w:jc w:val="both"/>
              <w:rPr>
                <w:rFonts w:ascii="Times New Roman" w:hAnsi="Times New Roman" w:cs="Times New Roman"/>
                <w:color w:val="FF0000"/>
                <w:sz w:val="24"/>
                <w:szCs w:val="24"/>
                <w:lang w:eastAsia="en-US"/>
              </w:rPr>
            </w:pPr>
          </w:p>
          <w:p w:rsidR="00837F3F" w:rsidRDefault="00837F3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r w:rsidR="006F0FDB" w:rsidRPr="00D32D9E">
              <w:rPr>
                <w:rFonts w:ascii="Times New Roman" w:hAnsi="Times New Roman" w:cs="Times New Roman"/>
                <w:sz w:val="24"/>
                <w:szCs w:val="24"/>
                <w:lang w:eastAsia="en-US"/>
              </w:rPr>
              <w:t>/</w:t>
            </w:r>
            <w:r>
              <w:rPr>
                <w:rFonts w:ascii="Times New Roman" w:hAnsi="Times New Roman" w:cs="Times New Roman"/>
                <w:sz w:val="24"/>
                <w:szCs w:val="24"/>
                <w:lang w:eastAsia="en-US"/>
              </w:rPr>
              <w:t>11%</w:t>
            </w:r>
          </w:p>
          <w:p w:rsidR="00837F3F" w:rsidRPr="00837F3F" w:rsidRDefault="00837F3F">
            <w:pPr>
              <w:jc w:val="both"/>
              <w:rPr>
                <w:rFonts w:ascii="Times New Roman" w:hAnsi="Times New Roman" w:cs="Times New Roman"/>
                <w:sz w:val="24"/>
                <w:szCs w:val="24"/>
                <w:lang w:eastAsia="en-US"/>
              </w:rPr>
            </w:pPr>
          </w:p>
          <w:p w:rsidR="00B018DF" w:rsidRPr="002A1F99" w:rsidRDefault="00837F3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15/56</w:t>
            </w:r>
            <w:r w:rsidR="006F0FDB" w:rsidRPr="002A1F99">
              <w:rPr>
                <w:rFonts w:ascii="Times New Roman" w:hAnsi="Times New Roman" w:cs="Times New Roman"/>
                <w:sz w:val="24"/>
                <w:szCs w:val="24"/>
                <w:lang w:eastAsia="en-US"/>
              </w:rPr>
              <w:t>%</w:t>
            </w:r>
          </w:p>
          <w:p w:rsidR="00B018DF" w:rsidRDefault="00B018DF">
            <w:pPr>
              <w:jc w:val="both"/>
              <w:rPr>
                <w:rFonts w:ascii="Times New Roman" w:hAnsi="Times New Roman" w:cs="Times New Roman"/>
                <w:color w:val="FF0000"/>
                <w:sz w:val="24"/>
                <w:szCs w:val="24"/>
                <w:lang w:eastAsia="en-US"/>
              </w:rPr>
            </w:pPr>
          </w:p>
          <w:p w:rsidR="00837F3F" w:rsidRPr="00DA196E" w:rsidRDefault="00837F3F">
            <w:pPr>
              <w:jc w:val="both"/>
              <w:rPr>
                <w:rFonts w:ascii="Times New Roman" w:hAnsi="Times New Roman" w:cs="Times New Roman"/>
                <w:color w:val="FF0000"/>
                <w:sz w:val="24"/>
                <w:szCs w:val="24"/>
                <w:lang w:eastAsia="en-US"/>
              </w:rPr>
            </w:pPr>
          </w:p>
          <w:p w:rsidR="00B018DF" w:rsidRPr="002A1F99" w:rsidRDefault="00837F3F">
            <w:pPr>
              <w:rPr>
                <w:rFonts w:ascii="Times New Roman" w:hAnsi="Times New Roman" w:cs="Times New Roman"/>
                <w:sz w:val="24"/>
                <w:szCs w:val="24"/>
                <w:lang w:eastAsia="en-US"/>
              </w:rPr>
            </w:pPr>
            <w:r>
              <w:rPr>
                <w:rFonts w:ascii="Times New Roman" w:hAnsi="Times New Roman" w:cs="Times New Roman"/>
                <w:sz w:val="24"/>
                <w:szCs w:val="24"/>
                <w:lang w:eastAsia="en-US"/>
              </w:rPr>
              <w:t>3/11</w:t>
            </w:r>
            <w:r w:rsidR="002A1F99" w:rsidRPr="002A1F99">
              <w:rPr>
                <w:rFonts w:ascii="Times New Roman" w:hAnsi="Times New Roman" w:cs="Times New Roman"/>
                <w:sz w:val="24"/>
                <w:szCs w:val="24"/>
                <w:lang w:eastAsia="en-US"/>
              </w:rPr>
              <w:t>%</w:t>
            </w:r>
          </w:p>
          <w:p w:rsidR="00B018DF" w:rsidRPr="00DA196E" w:rsidRDefault="00B018DF">
            <w:pPr>
              <w:rPr>
                <w:rFonts w:ascii="Times New Roman" w:hAnsi="Times New Roman" w:cs="Times New Roman"/>
                <w:color w:val="FF0000"/>
                <w:sz w:val="24"/>
                <w:szCs w:val="24"/>
                <w:lang w:eastAsia="en-US"/>
              </w:rPr>
            </w:pPr>
          </w:p>
          <w:p w:rsidR="00B018DF" w:rsidRPr="00DA196E" w:rsidRDefault="00B018DF">
            <w:pPr>
              <w:rPr>
                <w:rFonts w:ascii="Times New Roman" w:hAnsi="Times New Roman" w:cs="Times New Roman"/>
                <w:color w:val="FF0000"/>
                <w:sz w:val="24"/>
                <w:szCs w:val="24"/>
                <w:lang w:eastAsia="en-US"/>
              </w:rPr>
            </w:pPr>
          </w:p>
          <w:p w:rsidR="00B018DF" w:rsidRPr="00DA196E" w:rsidRDefault="00B018DF">
            <w:pPr>
              <w:rPr>
                <w:rFonts w:ascii="Times New Roman" w:hAnsi="Times New Roman" w:cs="Times New Roman"/>
                <w:color w:val="FF0000"/>
                <w:sz w:val="24"/>
                <w:szCs w:val="24"/>
                <w:lang w:eastAsia="en-US"/>
              </w:rPr>
            </w:pPr>
          </w:p>
          <w:p w:rsidR="00B018DF" w:rsidRPr="00DA196E" w:rsidRDefault="00B018DF">
            <w:pPr>
              <w:rPr>
                <w:rFonts w:ascii="Times New Roman" w:hAnsi="Times New Roman" w:cs="Times New Roman"/>
                <w:color w:val="FF0000"/>
                <w:sz w:val="24"/>
                <w:szCs w:val="24"/>
                <w:lang w:eastAsia="en-US"/>
              </w:rPr>
            </w:pPr>
          </w:p>
          <w:p w:rsidR="002A1F99" w:rsidRDefault="002A1F99">
            <w:pPr>
              <w:rPr>
                <w:rFonts w:ascii="Times New Roman" w:hAnsi="Times New Roman" w:cs="Times New Roman"/>
                <w:color w:val="FF0000"/>
                <w:sz w:val="24"/>
                <w:szCs w:val="24"/>
                <w:lang w:eastAsia="en-US"/>
              </w:rPr>
            </w:pPr>
          </w:p>
          <w:p w:rsidR="00B018DF" w:rsidRPr="002A1F99" w:rsidRDefault="00837F3F">
            <w:pPr>
              <w:rPr>
                <w:rFonts w:ascii="Times New Roman" w:hAnsi="Times New Roman" w:cs="Times New Roman"/>
                <w:sz w:val="24"/>
                <w:szCs w:val="24"/>
                <w:lang w:eastAsia="en-US"/>
              </w:rPr>
            </w:pPr>
            <w:r>
              <w:rPr>
                <w:rFonts w:ascii="Times New Roman" w:hAnsi="Times New Roman" w:cs="Times New Roman"/>
                <w:sz w:val="24"/>
                <w:szCs w:val="24"/>
                <w:lang w:eastAsia="en-US"/>
              </w:rPr>
              <w:t>5/18,5</w:t>
            </w:r>
            <w:r w:rsidR="002A1F99" w:rsidRPr="002A1F99">
              <w:rPr>
                <w:rFonts w:ascii="Times New Roman" w:hAnsi="Times New Roman" w:cs="Times New Roman"/>
                <w:sz w:val="24"/>
                <w:szCs w:val="24"/>
                <w:lang w:eastAsia="en-US"/>
              </w:rPr>
              <w:t>%</w:t>
            </w:r>
          </w:p>
          <w:p w:rsidR="00B018DF" w:rsidRPr="00DA196E" w:rsidRDefault="00B018DF">
            <w:pPr>
              <w:rPr>
                <w:rFonts w:ascii="Times New Roman" w:hAnsi="Times New Roman" w:cs="Times New Roman"/>
                <w:color w:val="FF0000"/>
                <w:sz w:val="24"/>
                <w:szCs w:val="24"/>
                <w:lang w:eastAsia="en-US"/>
              </w:rPr>
            </w:pPr>
          </w:p>
          <w:p w:rsidR="00B018DF" w:rsidRPr="00DA196E" w:rsidRDefault="00B018DF">
            <w:pPr>
              <w:rPr>
                <w:rFonts w:ascii="Times New Roman" w:hAnsi="Times New Roman" w:cs="Times New Roman"/>
                <w:color w:val="FF0000"/>
                <w:sz w:val="24"/>
                <w:szCs w:val="24"/>
                <w:lang w:eastAsia="en-US"/>
              </w:rPr>
            </w:pPr>
          </w:p>
          <w:p w:rsidR="00B018DF" w:rsidRPr="00DA196E" w:rsidRDefault="00B018DF">
            <w:pPr>
              <w:rPr>
                <w:rFonts w:ascii="Times New Roman" w:hAnsi="Times New Roman" w:cs="Times New Roman"/>
                <w:color w:val="FF0000"/>
                <w:sz w:val="24"/>
                <w:szCs w:val="24"/>
                <w:lang w:eastAsia="en-US"/>
              </w:rPr>
            </w:pPr>
          </w:p>
          <w:p w:rsidR="002A1F99" w:rsidRDefault="002A1F99">
            <w:pPr>
              <w:rPr>
                <w:rFonts w:ascii="Times New Roman" w:hAnsi="Times New Roman" w:cs="Times New Roman"/>
                <w:color w:val="FF0000"/>
                <w:sz w:val="24"/>
                <w:szCs w:val="24"/>
                <w:lang w:eastAsia="en-US"/>
              </w:rPr>
            </w:pPr>
          </w:p>
          <w:p w:rsidR="00B018DF" w:rsidRPr="00DA196E" w:rsidRDefault="00B018DF">
            <w:pPr>
              <w:rPr>
                <w:rFonts w:ascii="Times New Roman" w:hAnsi="Times New Roman" w:cs="Times New Roman"/>
                <w:color w:val="FF0000"/>
                <w:sz w:val="24"/>
                <w:szCs w:val="24"/>
                <w:lang w:eastAsia="en-US"/>
              </w:rPr>
            </w:pPr>
          </w:p>
          <w:p w:rsidR="00205E53" w:rsidRPr="00DA196E" w:rsidRDefault="00205E53">
            <w:pPr>
              <w:rPr>
                <w:rFonts w:ascii="Times New Roman" w:hAnsi="Times New Roman" w:cs="Times New Roman"/>
                <w:color w:val="FF0000"/>
                <w:sz w:val="24"/>
                <w:szCs w:val="24"/>
                <w:lang w:eastAsia="en-US"/>
              </w:rPr>
            </w:pPr>
          </w:p>
          <w:p w:rsidR="00205E53" w:rsidRPr="00DA196E" w:rsidRDefault="00205E53">
            <w:pPr>
              <w:rPr>
                <w:rFonts w:ascii="Times New Roman" w:hAnsi="Times New Roman" w:cs="Times New Roman"/>
                <w:color w:val="FF0000"/>
                <w:sz w:val="24"/>
                <w:szCs w:val="24"/>
                <w:lang w:eastAsia="en-US"/>
              </w:rPr>
            </w:pPr>
          </w:p>
          <w:p w:rsidR="00B018DF" w:rsidRPr="002A1F99" w:rsidRDefault="002A1F99">
            <w:pPr>
              <w:rPr>
                <w:rFonts w:ascii="Times New Roman" w:hAnsi="Times New Roman" w:cs="Times New Roman"/>
                <w:sz w:val="24"/>
                <w:szCs w:val="24"/>
                <w:lang w:eastAsia="en-US"/>
              </w:rPr>
            </w:pPr>
            <w:r w:rsidRPr="002A1F99">
              <w:rPr>
                <w:rFonts w:ascii="Times New Roman" w:hAnsi="Times New Roman" w:cs="Times New Roman"/>
                <w:sz w:val="24"/>
                <w:szCs w:val="24"/>
                <w:lang w:eastAsia="en-US"/>
              </w:rPr>
              <w:t>27</w:t>
            </w:r>
            <w:r w:rsidR="00B018DF" w:rsidRPr="002A1F99">
              <w:rPr>
                <w:rFonts w:ascii="Times New Roman" w:hAnsi="Times New Roman" w:cs="Times New Roman"/>
                <w:sz w:val="24"/>
                <w:szCs w:val="24"/>
                <w:lang w:eastAsia="en-US"/>
              </w:rPr>
              <w:t>/</w:t>
            </w:r>
            <w:r w:rsidR="00837F3F">
              <w:rPr>
                <w:rFonts w:ascii="Times New Roman" w:hAnsi="Times New Roman" w:cs="Times New Roman"/>
                <w:sz w:val="24"/>
                <w:szCs w:val="24"/>
                <w:lang w:eastAsia="en-US"/>
              </w:rPr>
              <w:t>100</w:t>
            </w:r>
            <w:r w:rsidR="00B018DF" w:rsidRPr="002A1F99">
              <w:rPr>
                <w:rFonts w:ascii="Times New Roman" w:hAnsi="Times New Roman" w:cs="Times New Roman"/>
                <w:sz w:val="24"/>
                <w:szCs w:val="24"/>
                <w:lang w:eastAsia="en-US"/>
              </w:rPr>
              <w:t>%</w:t>
            </w:r>
          </w:p>
          <w:p w:rsidR="00B018DF" w:rsidRPr="00DA196E" w:rsidRDefault="00B018DF">
            <w:pPr>
              <w:rPr>
                <w:rFonts w:ascii="Times New Roman" w:hAnsi="Times New Roman" w:cs="Times New Roman"/>
                <w:color w:val="FF0000"/>
                <w:sz w:val="24"/>
                <w:szCs w:val="24"/>
                <w:lang w:eastAsia="en-US"/>
              </w:rPr>
            </w:pPr>
          </w:p>
          <w:p w:rsidR="00B018DF" w:rsidRPr="00DA196E" w:rsidRDefault="00B018DF">
            <w:pPr>
              <w:rPr>
                <w:rFonts w:ascii="Times New Roman" w:hAnsi="Times New Roman" w:cs="Times New Roman"/>
                <w:color w:val="FF0000"/>
                <w:sz w:val="24"/>
                <w:szCs w:val="24"/>
                <w:lang w:eastAsia="en-US"/>
              </w:rPr>
            </w:pPr>
          </w:p>
          <w:p w:rsidR="00B018DF" w:rsidRPr="00DA196E" w:rsidRDefault="00B018DF">
            <w:pPr>
              <w:rPr>
                <w:rFonts w:ascii="Times New Roman" w:hAnsi="Times New Roman" w:cs="Times New Roman"/>
                <w:color w:val="FF0000"/>
                <w:sz w:val="24"/>
                <w:szCs w:val="24"/>
                <w:lang w:eastAsia="en-US"/>
              </w:rPr>
            </w:pPr>
          </w:p>
          <w:p w:rsidR="00B018DF" w:rsidRPr="00DA196E" w:rsidRDefault="00B018DF">
            <w:pPr>
              <w:rPr>
                <w:rFonts w:ascii="Times New Roman" w:hAnsi="Times New Roman" w:cs="Times New Roman"/>
                <w:color w:val="FF0000"/>
                <w:sz w:val="24"/>
                <w:szCs w:val="24"/>
                <w:lang w:eastAsia="en-US"/>
              </w:rPr>
            </w:pPr>
          </w:p>
          <w:p w:rsidR="00B018DF" w:rsidRDefault="00B018DF">
            <w:pPr>
              <w:rPr>
                <w:rFonts w:ascii="Times New Roman" w:hAnsi="Times New Roman" w:cs="Times New Roman"/>
                <w:sz w:val="24"/>
                <w:szCs w:val="24"/>
                <w:lang w:eastAsia="en-US"/>
              </w:rPr>
            </w:pPr>
          </w:p>
          <w:p w:rsidR="006F0FDB" w:rsidRDefault="006F0FDB">
            <w:pPr>
              <w:rPr>
                <w:rFonts w:ascii="Times New Roman" w:hAnsi="Times New Roman" w:cs="Times New Roman"/>
                <w:sz w:val="24"/>
                <w:szCs w:val="24"/>
                <w:lang w:eastAsia="en-US"/>
              </w:rPr>
            </w:pPr>
          </w:p>
          <w:p w:rsidR="006F0FDB" w:rsidRDefault="006F0FDB">
            <w:pPr>
              <w:rPr>
                <w:rFonts w:ascii="Times New Roman" w:hAnsi="Times New Roman" w:cs="Times New Roman"/>
                <w:sz w:val="24"/>
                <w:szCs w:val="24"/>
                <w:lang w:eastAsia="en-US"/>
              </w:rPr>
            </w:pPr>
          </w:p>
          <w:p w:rsidR="002A1F99" w:rsidRDefault="002A1F99">
            <w:pPr>
              <w:rPr>
                <w:rFonts w:ascii="Times New Roman" w:hAnsi="Times New Roman" w:cs="Times New Roman"/>
                <w:sz w:val="24"/>
                <w:szCs w:val="24"/>
                <w:lang w:eastAsia="en-US"/>
              </w:rPr>
            </w:pPr>
          </w:p>
          <w:p w:rsidR="002A1F99" w:rsidRDefault="002A1F99">
            <w:pPr>
              <w:rPr>
                <w:rFonts w:ascii="Times New Roman" w:hAnsi="Times New Roman" w:cs="Times New Roman"/>
                <w:sz w:val="24"/>
                <w:szCs w:val="24"/>
                <w:lang w:eastAsia="en-US"/>
              </w:rPr>
            </w:pPr>
          </w:p>
          <w:p w:rsidR="002A1F99" w:rsidRDefault="002A1F99">
            <w:pPr>
              <w:rPr>
                <w:rFonts w:ascii="Times New Roman" w:hAnsi="Times New Roman" w:cs="Times New Roman"/>
                <w:sz w:val="24"/>
                <w:szCs w:val="24"/>
                <w:lang w:eastAsia="en-US"/>
              </w:rPr>
            </w:pPr>
          </w:p>
          <w:p w:rsidR="002A1F99" w:rsidRDefault="002A1F99">
            <w:pPr>
              <w:rPr>
                <w:rFonts w:ascii="Times New Roman" w:hAnsi="Times New Roman" w:cs="Times New Roman"/>
                <w:sz w:val="24"/>
                <w:szCs w:val="24"/>
                <w:lang w:eastAsia="en-US"/>
              </w:rPr>
            </w:pPr>
          </w:p>
          <w:p w:rsidR="002A1F99" w:rsidRDefault="002A1F99">
            <w:pPr>
              <w:rPr>
                <w:rFonts w:ascii="Times New Roman" w:hAnsi="Times New Roman" w:cs="Times New Roman"/>
                <w:sz w:val="24"/>
                <w:szCs w:val="24"/>
                <w:lang w:eastAsia="en-US"/>
              </w:rPr>
            </w:pPr>
          </w:p>
          <w:p w:rsidR="002A1F99" w:rsidRDefault="002A1F99">
            <w:pPr>
              <w:rPr>
                <w:rFonts w:ascii="Times New Roman" w:hAnsi="Times New Roman" w:cs="Times New Roman"/>
                <w:sz w:val="24"/>
                <w:szCs w:val="24"/>
                <w:lang w:eastAsia="en-US"/>
              </w:rPr>
            </w:pPr>
          </w:p>
          <w:p w:rsidR="00B018DF" w:rsidRDefault="00205E53">
            <w:pP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837F3F">
              <w:rPr>
                <w:rFonts w:ascii="Times New Roman" w:hAnsi="Times New Roman" w:cs="Times New Roman"/>
                <w:sz w:val="24"/>
                <w:szCs w:val="24"/>
                <w:lang w:eastAsia="en-US"/>
              </w:rPr>
              <w:t>7</w:t>
            </w:r>
            <w:r w:rsidR="00B018DF">
              <w:rPr>
                <w:rFonts w:ascii="Times New Roman" w:hAnsi="Times New Roman" w:cs="Times New Roman"/>
                <w:sz w:val="24"/>
                <w:szCs w:val="24"/>
                <w:lang w:eastAsia="en-US"/>
              </w:rPr>
              <w:t>/</w:t>
            </w:r>
            <w:r w:rsidR="00837F3F">
              <w:rPr>
                <w:rFonts w:ascii="Times New Roman" w:hAnsi="Times New Roman" w:cs="Times New Roman"/>
                <w:sz w:val="24"/>
                <w:szCs w:val="24"/>
                <w:lang w:eastAsia="en-US"/>
              </w:rPr>
              <w:t>100</w:t>
            </w:r>
            <w:r w:rsidR="00B018DF">
              <w:rPr>
                <w:rFonts w:ascii="Times New Roman" w:hAnsi="Times New Roman" w:cs="Times New Roman"/>
                <w:sz w:val="24"/>
                <w:szCs w:val="24"/>
                <w:lang w:eastAsia="en-US"/>
              </w:rPr>
              <w:t>%</w:t>
            </w:r>
          </w:p>
          <w:p w:rsidR="00B018DF" w:rsidRDefault="00B018DF">
            <w:pPr>
              <w:rPr>
                <w:rFonts w:ascii="Times New Roman" w:hAnsi="Times New Roman" w:cs="Times New Roman"/>
                <w:sz w:val="24"/>
                <w:szCs w:val="24"/>
                <w:lang w:eastAsia="en-US"/>
              </w:rPr>
            </w:pPr>
          </w:p>
          <w:p w:rsidR="00B018DF" w:rsidRDefault="00B018DF">
            <w:pPr>
              <w:rPr>
                <w:rFonts w:ascii="Times New Roman" w:hAnsi="Times New Roman" w:cs="Times New Roman"/>
                <w:sz w:val="24"/>
                <w:szCs w:val="24"/>
                <w:lang w:eastAsia="en-US"/>
              </w:rPr>
            </w:pPr>
          </w:p>
          <w:p w:rsidR="00B018DF" w:rsidRDefault="00B018DF">
            <w:pPr>
              <w:rPr>
                <w:rFonts w:ascii="Times New Roman" w:hAnsi="Times New Roman" w:cs="Times New Roman"/>
                <w:sz w:val="24"/>
                <w:szCs w:val="24"/>
                <w:lang w:eastAsia="en-US"/>
              </w:rPr>
            </w:pPr>
          </w:p>
          <w:p w:rsidR="00B018DF" w:rsidRDefault="00B018DF">
            <w:pPr>
              <w:rPr>
                <w:rFonts w:ascii="Times New Roman" w:hAnsi="Times New Roman" w:cs="Times New Roman"/>
                <w:sz w:val="24"/>
                <w:szCs w:val="24"/>
                <w:lang w:eastAsia="en-US"/>
              </w:rPr>
            </w:pPr>
          </w:p>
          <w:p w:rsidR="00B018DF" w:rsidRDefault="00B018DF">
            <w:pPr>
              <w:rPr>
                <w:rFonts w:ascii="Times New Roman" w:hAnsi="Times New Roman" w:cs="Times New Roman"/>
                <w:sz w:val="24"/>
                <w:szCs w:val="24"/>
                <w:lang w:eastAsia="en-US"/>
              </w:rPr>
            </w:pPr>
          </w:p>
          <w:p w:rsidR="00B018DF" w:rsidRDefault="00B018DF">
            <w:pPr>
              <w:rPr>
                <w:rFonts w:ascii="Times New Roman" w:hAnsi="Times New Roman" w:cs="Times New Roman"/>
                <w:sz w:val="24"/>
                <w:szCs w:val="24"/>
                <w:lang w:eastAsia="en-US"/>
              </w:rPr>
            </w:pPr>
          </w:p>
          <w:p w:rsidR="00B018DF" w:rsidRDefault="00B018DF">
            <w:pPr>
              <w:rPr>
                <w:rFonts w:ascii="Times New Roman" w:hAnsi="Times New Roman" w:cs="Times New Roman"/>
                <w:sz w:val="24"/>
                <w:szCs w:val="24"/>
                <w:lang w:eastAsia="en-US"/>
              </w:rPr>
            </w:pPr>
          </w:p>
          <w:p w:rsidR="00205E53" w:rsidRDefault="00205E53">
            <w:pPr>
              <w:rPr>
                <w:rFonts w:ascii="Times New Roman" w:hAnsi="Times New Roman" w:cs="Times New Roman"/>
                <w:sz w:val="24"/>
                <w:szCs w:val="24"/>
                <w:lang w:eastAsia="en-US"/>
              </w:rPr>
            </w:pPr>
          </w:p>
          <w:p w:rsidR="00B018DF" w:rsidRDefault="00205E53">
            <w:pPr>
              <w:rPr>
                <w:rFonts w:ascii="Times New Roman" w:hAnsi="Times New Roman" w:cs="Times New Roman"/>
                <w:sz w:val="24"/>
                <w:szCs w:val="24"/>
                <w:lang w:eastAsia="en-US"/>
              </w:rPr>
            </w:pPr>
            <w:r>
              <w:rPr>
                <w:rFonts w:ascii="Times New Roman" w:hAnsi="Times New Roman" w:cs="Times New Roman"/>
                <w:sz w:val="24"/>
                <w:szCs w:val="24"/>
                <w:lang w:eastAsia="en-US"/>
              </w:rPr>
              <w:t>27</w:t>
            </w:r>
            <w:r w:rsidR="00B018DF">
              <w:rPr>
                <w:rFonts w:ascii="Times New Roman" w:hAnsi="Times New Roman" w:cs="Times New Roman"/>
                <w:sz w:val="24"/>
                <w:szCs w:val="24"/>
                <w:lang w:eastAsia="en-US"/>
              </w:rPr>
              <w:t xml:space="preserve">/ </w:t>
            </w:r>
            <w:r w:rsidR="00837F3F">
              <w:rPr>
                <w:rFonts w:ascii="Times New Roman" w:hAnsi="Times New Roman" w:cs="Times New Roman"/>
                <w:sz w:val="24"/>
                <w:szCs w:val="24"/>
                <w:lang w:eastAsia="en-US"/>
              </w:rPr>
              <w:t>318</w:t>
            </w:r>
          </w:p>
          <w:p w:rsidR="00B018DF" w:rsidRDefault="00B018DF">
            <w:pPr>
              <w:rPr>
                <w:rFonts w:ascii="Times New Roman" w:hAnsi="Times New Roman" w:cs="Times New Roman"/>
                <w:sz w:val="24"/>
                <w:szCs w:val="24"/>
                <w:lang w:eastAsia="en-US"/>
              </w:rPr>
            </w:pPr>
          </w:p>
          <w:p w:rsidR="00B018DF" w:rsidRDefault="00B018DF">
            <w:pPr>
              <w:rPr>
                <w:rFonts w:ascii="Times New Roman" w:hAnsi="Times New Roman" w:cs="Times New Roman"/>
                <w:sz w:val="24"/>
                <w:szCs w:val="24"/>
                <w:lang w:eastAsia="en-US"/>
              </w:rPr>
            </w:pPr>
          </w:p>
          <w:p w:rsidR="00B018DF" w:rsidRDefault="00B018DF">
            <w:pPr>
              <w:rPr>
                <w:rFonts w:ascii="Times New Roman" w:hAnsi="Times New Roman" w:cs="Times New Roman"/>
                <w:sz w:val="24"/>
                <w:szCs w:val="24"/>
                <w:lang w:eastAsia="en-US"/>
              </w:rPr>
            </w:pPr>
          </w:p>
          <w:p w:rsidR="00B018DF" w:rsidRDefault="00B018DF">
            <w:pPr>
              <w:rPr>
                <w:rFonts w:ascii="Times New Roman" w:hAnsi="Times New Roman" w:cs="Times New Roman"/>
                <w:sz w:val="24"/>
                <w:szCs w:val="24"/>
                <w:lang w:eastAsia="en-US"/>
              </w:rPr>
            </w:pPr>
          </w:p>
          <w:p w:rsidR="00B018DF" w:rsidRDefault="00B018DF">
            <w:pPr>
              <w:rPr>
                <w:rFonts w:ascii="Times New Roman" w:hAnsi="Times New Roman" w:cs="Times New Roman"/>
                <w:sz w:val="24"/>
                <w:szCs w:val="24"/>
                <w:lang w:eastAsia="en-US"/>
              </w:rPr>
            </w:pPr>
          </w:p>
          <w:p w:rsidR="00B018DF" w:rsidRDefault="00B018DF">
            <w:pPr>
              <w:rPr>
                <w:rFonts w:ascii="Times New Roman" w:hAnsi="Times New Roman" w:cs="Times New Roman"/>
                <w:sz w:val="24"/>
                <w:szCs w:val="24"/>
                <w:lang w:eastAsia="en-US"/>
              </w:rPr>
            </w:pPr>
          </w:p>
          <w:p w:rsidR="00B018DF" w:rsidRDefault="00B018DF">
            <w:pPr>
              <w:rPr>
                <w:rFonts w:ascii="Times New Roman" w:hAnsi="Times New Roman" w:cs="Times New Roman"/>
                <w:sz w:val="24"/>
                <w:szCs w:val="24"/>
                <w:lang w:eastAsia="en-US"/>
              </w:rPr>
            </w:pPr>
          </w:p>
          <w:p w:rsidR="00B018DF" w:rsidRDefault="00B018DF">
            <w:pPr>
              <w:rPr>
                <w:rFonts w:ascii="Times New Roman" w:hAnsi="Times New Roman" w:cs="Times New Roman"/>
                <w:sz w:val="24"/>
                <w:szCs w:val="24"/>
                <w:lang w:eastAsia="en-US"/>
              </w:rPr>
            </w:pPr>
          </w:p>
          <w:p w:rsidR="006F0FDB" w:rsidRDefault="006F0FDB">
            <w:pPr>
              <w:rPr>
                <w:rFonts w:ascii="Times New Roman" w:hAnsi="Times New Roman" w:cs="Times New Roman"/>
                <w:sz w:val="24"/>
                <w:szCs w:val="24"/>
                <w:lang w:eastAsia="en-US"/>
              </w:rPr>
            </w:pPr>
          </w:p>
          <w:p w:rsidR="006F0FDB" w:rsidRDefault="002A1F99">
            <w:pPr>
              <w:rPr>
                <w:rFonts w:ascii="Times New Roman" w:hAnsi="Times New Roman" w:cs="Times New Roman"/>
                <w:sz w:val="24"/>
                <w:szCs w:val="24"/>
                <w:lang w:eastAsia="en-US"/>
              </w:rPr>
            </w:pPr>
            <w:r>
              <w:rPr>
                <w:rFonts w:ascii="Times New Roman" w:hAnsi="Times New Roman" w:cs="Times New Roman"/>
                <w:sz w:val="24"/>
                <w:szCs w:val="24"/>
                <w:lang w:eastAsia="en-US"/>
              </w:rPr>
              <w:t>2</w:t>
            </w:r>
          </w:p>
          <w:p w:rsidR="006F0FDB" w:rsidRDefault="006F0FDB">
            <w:pPr>
              <w:rPr>
                <w:rFonts w:ascii="Times New Roman" w:hAnsi="Times New Roman" w:cs="Times New Roman"/>
                <w:sz w:val="24"/>
                <w:szCs w:val="24"/>
                <w:lang w:eastAsia="en-US"/>
              </w:rPr>
            </w:pPr>
          </w:p>
          <w:p w:rsidR="00DA196E" w:rsidRDefault="00DA196E">
            <w:pPr>
              <w:rPr>
                <w:rFonts w:ascii="Times New Roman" w:hAnsi="Times New Roman" w:cs="Times New Roman"/>
                <w:sz w:val="24"/>
                <w:szCs w:val="24"/>
                <w:lang w:eastAsia="en-US"/>
              </w:rPr>
            </w:pPr>
          </w:p>
          <w:p w:rsidR="00B018DF" w:rsidRDefault="00B018DF">
            <w:pPr>
              <w:rPr>
                <w:rFonts w:ascii="Times New Roman" w:hAnsi="Times New Roman" w:cs="Times New Roman"/>
                <w:sz w:val="24"/>
                <w:szCs w:val="24"/>
                <w:lang w:eastAsia="en-US"/>
              </w:rPr>
            </w:pPr>
          </w:p>
          <w:p w:rsidR="00B018DF" w:rsidRDefault="002A1F99">
            <w:pPr>
              <w:rPr>
                <w:rFonts w:ascii="Times New Roman" w:hAnsi="Times New Roman" w:cs="Times New Roman"/>
                <w:sz w:val="24"/>
                <w:szCs w:val="24"/>
                <w:lang w:eastAsia="en-US"/>
              </w:rPr>
            </w:pPr>
            <w:r>
              <w:rPr>
                <w:rFonts w:ascii="Times New Roman" w:hAnsi="Times New Roman" w:cs="Times New Roman"/>
                <w:sz w:val="24"/>
                <w:szCs w:val="24"/>
                <w:lang w:eastAsia="en-US"/>
              </w:rPr>
              <w:t>0</w:t>
            </w:r>
          </w:p>
          <w:p w:rsidR="00B018DF" w:rsidRDefault="00B018DF">
            <w:pPr>
              <w:rPr>
                <w:rFonts w:ascii="Times New Roman" w:hAnsi="Times New Roman" w:cs="Times New Roman"/>
                <w:sz w:val="24"/>
                <w:szCs w:val="24"/>
                <w:lang w:eastAsia="en-US"/>
              </w:rPr>
            </w:pPr>
          </w:p>
          <w:p w:rsidR="002A1F99" w:rsidRDefault="002A1F99">
            <w:pPr>
              <w:rPr>
                <w:rFonts w:ascii="Times New Roman" w:hAnsi="Times New Roman" w:cs="Times New Roman"/>
                <w:sz w:val="24"/>
                <w:szCs w:val="24"/>
                <w:lang w:eastAsia="en-US"/>
              </w:rPr>
            </w:pPr>
          </w:p>
          <w:p w:rsidR="00837F3F" w:rsidRDefault="002A1F99">
            <w:pPr>
              <w:rPr>
                <w:rFonts w:ascii="Times New Roman" w:hAnsi="Times New Roman" w:cs="Times New Roman"/>
                <w:sz w:val="24"/>
                <w:szCs w:val="24"/>
                <w:lang w:eastAsia="en-US"/>
              </w:rPr>
            </w:pPr>
            <w:r>
              <w:rPr>
                <w:rFonts w:ascii="Times New Roman" w:hAnsi="Times New Roman" w:cs="Times New Roman"/>
                <w:sz w:val="24"/>
                <w:szCs w:val="24"/>
                <w:lang w:eastAsia="en-US"/>
              </w:rPr>
              <w:t>1</w:t>
            </w:r>
          </w:p>
          <w:p w:rsidR="001167AA" w:rsidRDefault="001167AA">
            <w:pPr>
              <w:rPr>
                <w:rFonts w:ascii="Times New Roman" w:hAnsi="Times New Roman" w:cs="Times New Roman"/>
                <w:sz w:val="24"/>
                <w:szCs w:val="24"/>
                <w:lang w:eastAsia="en-US"/>
              </w:rPr>
            </w:pPr>
          </w:p>
          <w:p w:rsidR="00B018DF" w:rsidRDefault="002A1F99">
            <w:pPr>
              <w:rPr>
                <w:rFonts w:ascii="Times New Roman" w:hAnsi="Times New Roman" w:cs="Times New Roman"/>
                <w:sz w:val="24"/>
                <w:szCs w:val="24"/>
                <w:lang w:eastAsia="en-US"/>
              </w:rPr>
            </w:pPr>
            <w:r>
              <w:rPr>
                <w:rFonts w:ascii="Times New Roman" w:hAnsi="Times New Roman" w:cs="Times New Roman"/>
                <w:sz w:val="24"/>
                <w:szCs w:val="24"/>
                <w:lang w:eastAsia="en-US"/>
              </w:rPr>
              <w:t>0</w:t>
            </w:r>
          </w:p>
          <w:p w:rsidR="001167AA" w:rsidRDefault="001167AA">
            <w:pPr>
              <w:rPr>
                <w:rFonts w:ascii="Times New Roman" w:hAnsi="Times New Roman" w:cs="Times New Roman"/>
                <w:sz w:val="24"/>
                <w:szCs w:val="24"/>
                <w:lang w:eastAsia="en-US"/>
              </w:rPr>
            </w:pPr>
          </w:p>
          <w:p w:rsidR="002A1F99" w:rsidRDefault="002A1F99">
            <w:pPr>
              <w:rPr>
                <w:rFonts w:ascii="Times New Roman" w:hAnsi="Times New Roman" w:cs="Times New Roman"/>
                <w:sz w:val="24"/>
                <w:szCs w:val="24"/>
                <w:lang w:eastAsia="en-US"/>
              </w:rPr>
            </w:pPr>
            <w:r>
              <w:rPr>
                <w:rFonts w:ascii="Times New Roman" w:hAnsi="Times New Roman" w:cs="Times New Roman"/>
                <w:sz w:val="24"/>
                <w:szCs w:val="24"/>
                <w:lang w:eastAsia="en-US"/>
              </w:rPr>
              <w:t>0</w:t>
            </w:r>
          </w:p>
          <w:p w:rsidR="00B018DF" w:rsidRDefault="00B018DF">
            <w:pPr>
              <w:rPr>
                <w:rFonts w:ascii="Times New Roman" w:hAnsi="Times New Roman" w:cs="Times New Roman"/>
                <w:sz w:val="24"/>
                <w:szCs w:val="24"/>
                <w:lang w:eastAsia="en-US"/>
              </w:rPr>
            </w:pPr>
          </w:p>
          <w:p w:rsidR="001167AA" w:rsidRDefault="001167AA">
            <w:pPr>
              <w:rPr>
                <w:rFonts w:ascii="Times New Roman" w:hAnsi="Times New Roman" w:cs="Times New Roman"/>
                <w:sz w:val="24"/>
                <w:szCs w:val="24"/>
                <w:lang w:eastAsia="en-US"/>
              </w:rPr>
            </w:pPr>
          </w:p>
          <w:p w:rsidR="002A1F99" w:rsidRDefault="002A1F99">
            <w:pPr>
              <w:rPr>
                <w:rFonts w:ascii="Times New Roman" w:hAnsi="Times New Roman" w:cs="Times New Roman"/>
                <w:sz w:val="24"/>
                <w:szCs w:val="24"/>
                <w:lang w:eastAsia="en-US"/>
              </w:rPr>
            </w:pPr>
            <w:r>
              <w:rPr>
                <w:rFonts w:ascii="Times New Roman" w:hAnsi="Times New Roman" w:cs="Times New Roman"/>
                <w:sz w:val="24"/>
                <w:szCs w:val="24"/>
                <w:lang w:eastAsia="en-US"/>
              </w:rPr>
              <w:t>0</w:t>
            </w:r>
          </w:p>
          <w:p w:rsidR="00B018DF" w:rsidRDefault="00B018DF">
            <w:pPr>
              <w:rPr>
                <w:rFonts w:ascii="Times New Roman" w:hAnsi="Times New Roman" w:cs="Times New Roman"/>
                <w:sz w:val="24"/>
                <w:szCs w:val="24"/>
                <w:lang w:eastAsia="en-US"/>
              </w:rPr>
            </w:pPr>
          </w:p>
          <w:p w:rsidR="00B018DF" w:rsidRDefault="00B018DF">
            <w:pPr>
              <w:rPr>
                <w:rFonts w:ascii="Times New Roman" w:hAnsi="Times New Roman" w:cs="Times New Roman"/>
                <w:sz w:val="24"/>
                <w:szCs w:val="24"/>
                <w:lang w:eastAsia="en-US"/>
              </w:rPr>
            </w:pPr>
          </w:p>
          <w:p w:rsidR="00DA196E" w:rsidRDefault="00DA196E">
            <w:pPr>
              <w:rPr>
                <w:rFonts w:ascii="Times New Roman" w:hAnsi="Times New Roman" w:cs="Times New Roman"/>
                <w:sz w:val="24"/>
                <w:szCs w:val="24"/>
                <w:lang w:eastAsia="en-US"/>
              </w:rPr>
            </w:pPr>
          </w:p>
          <w:p w:rsidR="00B018DF" w:rsidRDefault="00B018DF">
            <w:pPr>
              <w:rPr>
                <w:rFonts w:ascii="Times New Roman" w:hAnsi="Times New Roman" w:cs="Times New Roman"/>
                <w:sz w:val="24"/>
                <w:szCs w:val="24"/>
                <w:lang w:eastAsia="en-US"/>
              </w:rPr>
            </w:pPr>
          </w:p>
          <w:p w:rsidR="0093092F" w:rsidRDefault="0093092F">
            <w:pPr>
              <w:rPr>
                <w:rFonts w:ascii="Times New Roman" w:hAnsi="Times New Roman" w:cs="Times New Roman"/>
                <w:sz w:val="24"/>
                <w:szCs w:val="24"/>
                <w:lang w:eastAsia="en-US"/>
              </w:rPr>
            </w:pPr>
          </w:p>
          <w:p w:rsidR="00B018DF" w:rsidRDefault="00B018DF">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7,9</w:t>
            </w:r>
          </w:p>
          <w:p w:rsidR="00B018DF" w:rsidRDefault="00B018DF">
            <w:pPr>
              <w:rPr>
                <w:rFonts w:ascii="Times New Roman" w:hAnsi="Times New Roman" w:cs="Times New Roman"/>
                <w:sz w:val="24"/>
                <w:szCs w:val="24"/>
                <w:lang w:eastAsia="en-US"/>
              </w:rPr>
            </w:pPr>
          </w:p>
          <w:p w:rsidR="00B018DF" w:rsidRDefault="00B018DF">
            <w:pPr>
              <w:rPr>
                <w:rFonts w:ascii="Times New Roman" w:hAnsi="Times New Roman" w:cs="Times New Roman"/>
                <w:sz w:val="24"/>
                <w:szCs w:val="24"/>
                <w:lang w:eastAsia="en-US"/>
              </w:rPr>
            </w:pPr>
          </w:p>
          <w:p w:rsidR="001167AA" w:rsidRDefault="001167AA">
            <w:pPr>
              <w:rPr>
                <w:rFonts w:ascii="Times New Roman" w:hAnsi="Times New Roman" w:cs="Times New Roman"/>
                <w:sz w:val="24"/>
                <w:szCs w:val="24"/>
                <w:lang w:eastAsia="en-US"/>
              </w:rPr>
            </w:pPr>
          </w:p>
          <w:p w:rsidR="00B018DF" w:rsidRDefault="00B018DF">
            <w:pPr>
              <w:rPr>
                <w:rFonts w:ascii="Times New Roman" w:hAnsi="Times New Roman" w:cs="Times New Roman"/>
                <w:sz w:val="24"/>
                <w:szCs w:val="24"/>
                <w:lang w:eastAsia="en-US"/>
              </w:rPr>
            </w:pPr>
            <w:r>
              <w:rPr>
                <w:rFonts w:ascii="Times New Roman" w:hAnsi="Times New Roman" w:cs="Times New Roman"/>
                <w:sz w:val="24"/>
                <w:szCs w:val="24"/>
                <w:lang w:eastAsia="en-US"/>
              </w:rPr>
              <w:t>117,2</w:t>
            </w:r>
          </w:p>
          <w:p w:rsidR="00B018DF" w:rsidRDefault="00B018DF">
            <w:pPr>
              <w:rPr>
                <w:rFonts w:ascii="Times New Roman" w:hAnsi="Times New Roman" w:cs="Times New Roman"/>
                <w:sz w:val="24"/>
                <w:szCs w:val="24"/>
                <w:lang w:eastAsia="en-US"/>
              </w:rPr>
            </w:pPr>
          </w:p>
          <w:p w:rsidR="00B018DF" w:rsidRDefault="00B018DF">
            <w:pPr>
              <w:rPr>
                <w:rFonts w:ascii="Times New Roman" w:hAnsi="Times New Roman" w:cs="Times New Roman"/>
                <w:sz w:val="24"/>
                <w:szCs w:val="24"/>
                <w:lang w:eastAsia="en-US"/>
              </w:rPr>
            </w:pPr>
          </w:p>
          <w:p w:rsidR="00B018DF" w:rsidRDefault="002A1F99">
            <w:pPr>
              <w:rPr>
                <w:rFonts w:ascii="Times New Roman" w:hAnsi="Times New Roman" w:cs="Times New Roman"/>
                <w:sz w:val="24"/>
                <w:szCs w:val="24"/>
                <w:lang w:eastAsia="en-US"/>
              </w:rPr>
            </w:pPr>
            <w:r>
              <w:rPr>
                <w:rFonts w:ascii="Times New Roman" w:hAnsi="Times New Roman" w:cs="Times New Roman"/>
                <w:sz w:val="24"/>
                <w:szCs w:val="24"/>
                <w:lang w:eastAsia="en-US"/>
              </w:rPr>
              <w:t>0</w:t>
            </w:r>
          </w:p>
          <w:p w:rsidR="00B018DF" w:rsidRDefault="00B018DF">
            <w:pPr>
              <w:rPr>
                <w:rFonts w:ascii="Times New Roman" w:hAnsi="Times New Roman" w:cs="Times New Roman"/>
                <w:sz w:val="24"/>
                <w:szCs w:val="24"/>
                <w:lang w:eastAsia="en-US"/>
              </w:rPr>
            </w:pPr>
          </w:p>
          <w:p w:rsidR="0093092F" w:rsidRDefault="0093092F">
            <w:pPr>
              <w:rPr>
                <w:rFonts w:ascii="Times New Roman" w:hAnsi="Times New Roman" w:cs="Times New Roman"/>
                <w:sz w:val="24"/>
                <w:szCs w:val="24"/>
                <w:lang w:eastAsia="en-US"/>
              </w:rPr>
            </w:pPr>
          </w:p>
          <w:p w:rsidR="002A1F99" w:rsidRDefault="002A1F99">
            <w:pPr>
              <w:rPr>
                <w:rFonts w:ascii="Times New Roman" w:hAnsi="Times New Roman" w:cs="Times New Roman"/>
                <w:sz w:val="24"/>
                <w:szCs w:val="24"/>
                <w:lang w:eastAsia="en-US"/>
              </w:rPr>
            </w:pPr>
          </w:p>
          <w:p w:rsidR="00B018DF" w:rsidRDefault="00B018DF">
            <w:pPr>
              <w:rPr>
                <w:rFonts w:ascii="Times New Roman" w:hAnsi="Times New Roman" w:cs="Times New Roman"/>
                <w:sz w:val="24"/>
                <w:szCs w:val="24"/>
                <w:lang w:eastAsia="en-US"/>
              </w:rPr>
            </w:pPr>
            <w:r>
              <w:rPr>
                <w:rFonts w:ascii="Times New Roman" w:hAnsi="Times New Roman" w:cs="Times New Roman"/>
                <w:sz w:val="24"/>
                <w:szCs w:val="24"/>
                <w:lang w:eastAsia="en-US"/>
              </w:rPr>
              <w:t>1</w:t>
            </w:r>
          </w:p>
          <w:p w:rsidR="00B018DF" w:rsidRDefault="00B018DF">
            <w:pPr>
              <w:rPr>
                <w:rFonts w:ascii="Times New Roman" w:hAnsi="Times New Roman" w:cs="Times New Roman"/>
                <w:sz w:val="24"/>
                <w:szCs w:val="24"/>
                <w:lang w:eastAsia="en-US"/>
              </w:rPr>
            </w:pPr>
          </w:p>
          <w:p w:rsidR="00B018DF" w:rsidRDefault="00B018DF">
            <w:pPr>
              <w:rPr>
                <w:rFonts w:ascii="Times New Roman" w:hAnsi="Times New Roman" w:cs="Times New Roman"/>
                <w:sz w:val="24"/>
                <w:szCs w:val="24"/>
                <w:lang w:eastAsia="en-US"/>
              </w:rPr>
            </w:pPr>
          </w:p>
          <w:p w:rsidR="002A1F99" w:rsidRDefault="002A1F99">
            <w:pPr>
              <w:rPr>
                <w:rFonts w:ascii="Times New Roman" w:hAnsi="Times New Roman" w:cs="Times New Roman"/>
                <w:sz w:val="24"/>
                <w:szCs w:val="24"/>
                <w:lang w:eastAsia="en-US"/>
              </w:rPr>
            </w:pPr>
          </w:p>
          <w:p w:rsidR="00B018DF" w:rsidRDefault="00B018DF">
            <w:pPr>
              <w:rPr>
                <w:rFonts w:ascii="Times New Roman" w:hAnsi="Times New Roman" w:cs="Times New Roman"/>
                <w:sz w:val="24"/>
                <w:szCs w:val="24"/>
                <w:lang w:eastAsia="en-US"/>
              </w:rPr>
            </w:pPr>
            <w:r>
              <w:rPr>
                <w:rFonts w:ascii="Times New Roman" w:hAnsi="Times New Roman" w:cs="Times New Roman"/>
                <w:sz w:val="24"/>
                <w:szCs w:val="24"/>
                <w:lang w:eastAsia="en-US"/>
              </w:rPr>
              <w:t>12</w:t>
            </w:r>
          </w:p>
        </w:tc>
      </w:tr>
    </w:tbl>
    <w:p w:rsidR="00B018DF" w:rsidRDefault="00B018DF" w:rsidP="00B018DF">
      <w:pPr>
        <w:jc w:val="both"/>
        <w:rPr>
          <w:rFonts w:ascii="Times New Roman" w:hAnsi="Times New Roman" w:cs="Times New Roman"/>
          <w:sz w:val="24"/>
          <w:szCs w:val="24"/>
        </w:rPr>
      </w:pPr>
    </w:p>
    <w:p w:rsidR="00B018DF" w:rsidRDefault="00B018DF" w:rsidP="00B018DF">
      <w:pPr>
        <w:jc w:val="both"/>
        <w:rPr>
          <w:rFonts w:ascii="Times New Roman" w:hAnsi="Times New Roman" w:cs="Times New Roman"/>
          <w:sz w:val="24"/>
          <w:szCs w:val="24"/>
        </w:rPr>
      </w:pPr>
    </w:p>
    <w:p w:rsidR="00B018DF" w:rsidRDefault="00B018DF" w:rsidP="00B018DF">
      <w:pPr>
        <w:jc w:val="both"/>
        <w:rPr>
          <w:rFonts w:ascii="Times New Roman" w:hAnsi="Times New Roman" w:cs="Times New Roman"/>
          <w:sz w:val="24"/>
          <w:szCs w:val="24"/>
        </w:rPr>
      </w:pPr>
    </w:p>
    <w:p w:rsidR="00692D1F" w:rsidRPr="00B018DF" w:rsidRDefault="00B018DF" w:rsidP="00B018DF">
      <w:pPr>
        <w:jc w:val="both"/>
        <w:rPr>
          <w:rFonts w:ascii="Times New Roman" w:hAnsi="Times New Roman" w:cs="Times New Roman"/>
          <w:sz w:val="24"/>
          <w:szCs w:val="24"/>
        </w:rPr>
      </w:pPr>
      <w:r>
        <w:rPr>
          <w:rFonts w:ascii="Times New Roman" w:hAnsi="Times New Roman" w:cs="Times New Roman"/>
          <w:sz w:val="24"/>
          <w:szCs w:val="24"/>
        </w:rPr>
        <w:t>Заведующий МБДОУ детский сад № 132                                                             Ю.Л. Козлова</w:t>
      </w:r>
    </w:p>
    <w:sectPr w:rsidR="00692D1F" w:rsidRPr="00B018DF" w:rsidSect="00692D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CAD"/>
    <w:multiLevelType w:val="hybridMultilevel"/>
    <w:tmpl w:val="75CE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82840"/>
    <w:multiLevelType w:val="hybridMultilevel"/>
    <w:tmpl w:val="B0C0326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9673EE"/>
    <w:multiLevelType w:val="hybridMultilevel"/>
    <w:tmpl w:val="4C9A35F6"/>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
    <w:nsid w:val="061B6C97"/>
    <w:multiLevelType w:val="hybridMultilevel"/>
    <w:tmpl w:val="0AEEA8D6"/>
    <w:lvl w:ilvl="0" w:tplc="C46033CC">
      <w:start w:val="1"/>
      <w:numFmt w:val="decimal"/>
      <w:lvlText w:val="%1."/>
      <w:lvlJc w:val="left"/>
      <w:pPr>
        <w:ind w:left="786" w:hanging="360"/>
      </w:pPr>
      <w:rPr>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C05CB0"/>
    <w:multiLevelType w:val="hybridMultilevel"/>
    <w:tmpl w:val="9938A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284E13"/>
    <w:multiLevelType w:val="hybridMultilevel"/>
    <w:tmpl w:val="ED522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AC714C"/>
    <w:multiLevelType w:val="hybridMultilevel"/>
    <w:tmpl w:val="3BBE6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604928"/>
    <w:multiLevelType w:val="hybridMultilevel"/>
    <w:tmpl w:val="E474CC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2E1015"/>
    <w:multiLevelType w:val="hybridMultilevel"/>
    <w:tmpl w:val="4ED2239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20150A21"/>
    <w:multiLevelType w:val="hybridMultilevel"/>
    <w:tmpl w:val="E3AA9D00"/>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0">
    <w:nsid w:val="205D53CD"/>
    <w:multiLevelType w:val="hybridMultilevel"/>
    <w:tmpl w:val="69AE9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D11C32"/>
    <w:multiLevelType w:val="hybridMultilevel"/>
    <w:tmpl w:val="9CFE653A"/>
    <w:lvl w:ilvl="0" w:tplc="04190001">
      <w:start w:val="1"/>
      <w:numFmt w:val="bullet"/>
      <w:lvlText w:val=""/>
      <w:lvlJc w:val="left"/>
      <w:pPr>
        <w:ind w:left="7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3E720AD"/>
    <w:multiLevelType w:val="hybridMultilevel"/>
    <w:tmpl w:val="7328527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0168FA"/>
    <w:multiLevelType w:val="hybridMultilevel"/>
    <w:tmpl w:val="FB2C5132"/>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14">
    <w:nsid w:val="26A24268"/>
    <w:multiLevelType w:val="hybridMultilevel"/>
    <w:tmpl w:val="B52E5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C3122E"/>
    <w:multiLevelType w:val="hybridMultilevel"/>
    <w:tmpl w:val="B4989934"/>
    <w:lvl w:ilvl="0" w:tplc="F0B87CB2">
      <w:start w:val="1"/>
      <w:numFmt w:val="bullet"/>
      <w:lvlText w:val=""/>
      <w:lvlJc w:val="left"/>
      <w:pPr>
        <w:tabs>
          <w:tab w:val="num" w:pos="340"/>
        </w:tabs>
        <w:ind w:left="340" w:firstLine="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C3D515F"/>
    <w:multiLevelType w:val="hybridMultilevel"/>
    <w:tmpl w:val="933CFEC6"/>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7">
    <w:nsid w:val="35734D01"/>
    <w:multiLevelType w:val="hybridMultilevel"/>
    <w:tmpl w:val="3E8E55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9681351"/>
    <w:multiLevelType w:val="hybridMultilevel"/>
    <w:tmpl w:val="7BA4A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7834D2"/>
    <w:multiLevelType w:val="hybridMultilevel"/>
    <w:tmpl w:val="3224F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0425CB"/>
    <w:multiLevelType w:val="hybridMultilevel"/>
    <w:tmpl w:val="09BE0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0562FC"/>
    <w:multiLevelType w:val="hybridMultilevel"/>
    <w:tmpl w:val="3208ABA2"/>
    <w:lvl w:ilvl="0" w:tplc="04580F54">
      <w:start w:val="1"/>
      <w:numFmt w:val="decimal"/>
      <w:lvlText w:val="%1."/>
      <w:lvlJc w:val="left"/>
      <w:pPr>
        <w:ind w:left="435" w:hanging="360"/>
      </w:pPr>
      <w:rPr>
        <w:rFonts w:hint="default"/>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nsid w:val="4CF925A3"/>
    <w:multiLevelType w:val="multilevel"/>
    <w:tmpl w:val="1EBA430C"/>
    <w:lvl w:ilvl="0">
      <w:start w:val="1"/>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nsid w:val="4DEA5BA7"/>
    <w:multiLevelType w:val="hybridMultilevel"/>
    <w:tmpl w:val="B664A94E"/>
    <w:lvl w:ilvl="0" w:tplc="04190011">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4">
    <w:nsid w:val="4FD97DA8"/>
    <w:multiLevelType w:val="hybridMultilevel"/>
    <w:tmpl w:val="1A327AD6"/>
    <w:lvl w:ilvl="0" w:tplc="C0923488">
      <w:start w:val="1"/>
      <w:numFmt w:val="bullet"/>
      <w:lvlText w:val=""/>
      <w:lvlJc w:val="left"/>
      <w:pPr>
        <w:ind w:left="858" w:hanging="360"/>
      </w:pPr>
      <w:rPr>
        <w:rFonts w:ascii="Symbol" w:hAnsi="Symbol" w:hint="default"/>
        <w:color w:val="auto"/>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25">
    <w:nsid w:val="518511F7"/>
    <w:multiLevelType w:val="hybridMultilevel"/>
    <w:tmpl w:val="9F8C517C"/>
    <w:lvl w:ilvl="0" w:tplc="04190011">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6">
    <w:nsid w:val="51E50CD4"/>
    <w:multiLevelType w:val="hybridMultilevel"/>
    <w:tmpl w:val="A91ADF14"/>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7">
    <w:nsid w:val="529F6BE7"/>
    <w:multiLevelType w:val="hybridMultilevel"/>
    <w:tmpl w:val="48DA4C34"/>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8">
    <w:nsid w:val="59902BAA"/>
    <w:multiLevelType w:val="hybridMultilevel"/>
    <w:tmpl w:val="861EBE1E"/>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29">
    <w:nsid w:val="5A832C77"/>
    <w:multiLevelType w:val="hybridMultilevel"/>
    <w:tmpl w:val="02606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1D6AA2"/>
    <w:multiLevelType w:val="hybridMultilevel"/>
    <w:tmpl w:val="0C846FDE"/>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31">
    <w:nsid w:val="5F976809"/>
    <w:multiLevelType w:val="hybridMultilevel"/>
    <w:tmpl w:val="4C9A35F6"/>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2">
    <w:nsid w:val="67AF0009"/>
    <w:multiLevelType w:val="hybridMultilevel"/>
    <w:tmpl w:val="B664A94E"/>
    <w:lvl w:ilvl="0" w:tplc="04190011">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3">
    <w:nsid w:val="6844412B"/>
    <w:multiLevelType w:val="hybridMultilevel"/>
    <w:tmpl w:val="933CFEC6"/>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4">
    <w:nsid w:val="69C90D87"/>
    <w:multiLevelType w:val="hybridMultilevel"/>
    <w:tmpl w:val="62107518"/>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35">
    <w:nsid w:val="6A045C7A"/>
    <w:multiLevelType w:val="hybridMultilevel"/>
    <w:tmpl w:val="933CFEC6"/>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6">
    <w:nsid w:val="6AC303F0"/>
    <w:multiLevelType w:val="hybridMultilevel"/>
    <w:tmpl w:val="6BE83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4A217C"/>
    <w:multiLevelType w:val="hybridMultilevel"/>
    <w:tmpl w:val="932ED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94499B"/>
    <w:multiLevelType w:val="hybridMultilevel"/>
    <w:tmpl w:val="E3502C6A"/>
    <w:lvl w:ilvl="0" w:tplc="04190001">
      <w:start w:val="1"/>
      <w:numFmt w:val="bullet"/>
      <w:lvlText w:val=""/>
      <w:lvlJc w:val="left"/>
      <w:pPr>
        <w:ind w:left="804" w:hanging="360"/>
      </w:pPr>
      <w:rPr>
        <w:rFonts w:ascii="Symbol" w:hAnsi="Symbol" w:hint="default"/>
      </w:rPr>
    </w:lvl>
    <w:lvl w:ilvl="1" w:tplc="04190003" w:tentative="1">
      <w:start w:val="1"/>
      <w:numFmt w:val="bullet"/>
      <w:lvlText w:val="o"/>
      <w:lvlJc w:val="left"/>
      <w:pPr>
        <w:ind w:left="1524" w:hanging="360"/>
      </w:pPr>
      <w:rPr>
        <w:rFonts w:ascii="Courier New" w:hAnsi="Courier New" w:cs="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cs="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cs="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39">
    <w:nsid w:val="6F961754"/>
    <w:multiLevelType w:val="hybridMultilevel"/>
    <w:tmpl w:val="4C9A35F6"/>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40">
    <w:nsid w:val="70E263D6"/>
    <w:multiLevelType w:val="hybridMultilevel"/>
    <w:tmpl w:val="3A34681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60A2E5F"/>
    <w:multiLevelType w:val="hybridMultilevel"/>
    <w:tmpl w:val="E3AA9D00"/>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42">
    <w:nsid w:val="762F3E5C"/>
    <w:multiLevelType w:val="hybridMultilevel"/>
    <w:tmpl w:val="1534E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135166"/>
    <w:multiLevelType w:val="hybridMultilevel"/>
    <w:tmpl w:val="78F6EF26"/>
    <w:lvl w:ilvl="0" w:tplc="44BC739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1"/>
  </w:num>
  <w:num w:numId="12">
    <w:abstractNumId w:val="27"/>
  </w:num>
  <w:num w:numId="13">
    <w:abstractNumId w:val="9"/>
  </w:num>
  <w:num w:numId="14">
    <w:abstractNumId w:val="13"/>
  </w:num>
  <w:num w:numId="15">
    <w:abstractNumId w:val="34"/>
  </w:num>
  <w:num w:numId="16">
    <w:abstractNumId w:val="38"/>
  </w:num>
  <w:num w:numId="17">
    <w:abstractNumId w:val="41"/>
  </w:num>
  <w:num w:numId="18">
    <w:abstractNumId w:val="4"/>
  </w:num>
  <w:num w:numId="19">
    <w:abstractNumId w:val="26"/>
  </w:num>
  <w:num w:numId="20">
    <w:abstractNumId w:val="36"/>
  </w:num>
  <w:num w:numId="21">
    <w:abstractNumId w:val="2"/>
  </w:num>
  <w:num w:numId="22">
    <w:abstractNumId w:val="30"/>
  </w:num>
  <w:num w:numId="23">
    <w:abstractNumId w:val="24"/>
  </w:num>
  <w:num w:numId="24">
    <w:abstractNumId w:val="15"/>
  </w:num>
  <w:num w:numId="25">
    <w:abstractNumId w:val="1"/>
  </w:num>
  <w:num w:numId="26">
    <w:abstractNumId w:val="40"/>
  </w:num>
  <w:num w:numId="27">
    <w:abstractNumId w:val="10"/>
  </w:num>
  <w:num w:numId="28">
    <w:abstractNumId w:val="0"/>
  </w:num>
  <w:num w:numId="29">
    <w:abstractNumId w:val="29"/>
  </w:num>
  <w:num w:numId="30">
    <w:abstractNumId w:val="37"/>
  </w:num>
  <w:num w:numId="31">
    <w:abstractNumId w:val="18"/>
  </w:num>
  <w:num w:numId="32">
    <w:abstractNumId w:val="6"/>
  </w:num>
  <w:num w:numId="33">
    <w:abstractNumId w:val="32"/>
  </w:num>
  <w:num w:numId="34">
    <w:abstractNumId w:val="21"/>
  </w:num>
  <w:num w:numId="35">
    <w:abstractNumId w:val="25"/>
  </w:num>
  <w:num w:numId="36">
    <w:abstractNumId w:val="14"/>
  </w:num>
  <w:num w:numId="37">
    <w:abstractNumId w:val="8"/>
  </w:num>
  <w:num w:numId="38">
    <w:abstractNumId w:val="5"/>
  </w:num>
  <w:num w:numId="39">
    <w:abstractNumId w:val="35"/>
  </w:num>
  <w:num w:numId="40">
    <w:abstractNumId w:val="33"/>
  </w:num>
  <w:num w:numId="41">
    <w:abstractNumId w:val="42"/>
  </w:num>
  <w:num w:numId="42">
    <w:abstractNumId w:val="19"/>
  </w:num>
  <w:num w:numId="43">
    <w:abstractNumId w:val="39"/>
  </w:num>
  <w:num w:numId="44">
    <w:abstractNumId w:val="23"/>
  </w:num>
  <w:num w:numId="45">
    <w:abstractNumId w:val="43"/>
  </w:num>
  <w:num w:numId="46">
    <w:abstractNumId w:val="12"/>
  </w:num>
  <w:num w:numId="47">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B018DF"/>
    <w:rsid w:val="00001D47"/>
    <w:rsid w:val="0007492A"/>
    <w:rsid w:val="00074F36"/>
    <w:rsid w:val="00076D47"/>
    <w:rsid w:val="0009411A"/>
    <w:rsid w:val="00095AB2"/>
    <w:rsid w:val="000C173E"/>
    <w:rsid w:val="000D6827"/>
    <w:rsid w:val="00102CB8"/>
    <w:rsid w:val="001167AA"/>
    <w:rsid w:val="00124F8A"/>
    <w:rsid w:val="00131117"/>
    <w:rsid w:val="00166A44"/>
    <w:rsid w:val="001F7CEE"/>
    <w:rsid w:val="00205E53"/>
    <w:rsid w:val="002062B3"/>
    <w:rsid w:val="00250C11"/>
    <w:rsid w:val="00271E94"/>
    <w:rsid w:val="002742AE"/>
    <w:rsid w:val="002763FC"/>
    <w:rsid w:val="002A1F99"/>
    <w:rsid w:val="002A63BF"/>
    <w:rsid w:val="002F3011"/>
    <w:rsid w:val="00303E13"/>
    <w:rsid w:val="00306DFD"/>
    <w:rsid w:val="003369A0"/>
    <w:rsid w:val="0033736C"/>
    <w:rsid w:val="00340916"/>
    <w:rsid w:val="003463E4"/>
    <w:rsid w:val="00373A7B"/>
    <w:rsid w:val="00376CC7"/>
    <w:rsid w:val="00385307"/>
    <w:rsid w:val="003A46BD"/>
    <w:rsid w:val="003A7AF7"/>
    <w:rsid w:val="003C6C93"/>
    <w:rsid w:val="003D5506"/>
    <w:rsid w:val="004030B5"/>
    <w:rsid w:val="00416611"/>
    <w:rsid w:val="004377F3"/>
    <w:rsid w:val="00444B28"/>
    <w:rsid w:val="00446B20"/>
    <w:rsid w:val="00453347"/>
    <w:rsid w:val="00453CBD"/>
    <w:rsid w:val="0049614A"/>
    <w:rsid w:val="004A4D00"/>
    <w:rsid w:val="004B2944"/>
    <w:rsid w:val="00516379"/>
    <w:rsid w:val="00516CE8"/>
    <w:rsid w:val="00537FD9"/>
    <w:rsid w:val="00541FC6"/>
    <w:rsid w:val="00551B79"/>
    <w:rsid w:val="0055261F"/>
    <w:rsid w:val="005D6D8A"/>
    <w:rsid w:val="005D6F1B"/>
    <w:rsid w:val="005D7885"/>
    <w:rsid w:val="005E325E"/>
    <w:rsid w:val="005F34E7"/>
    <w:rsid w:val="00604441"/>
    <w:rsid w:val="0064466A"/>
    <w:rsid w:val="00680B17"/>
    <w:rsid w:val="00692D1F"/>
    <w:rsid w:val="00692EA7"/>
    <w:rsid w:val="006A0E95"/>
    <w:rsid w:val="006A223A"/>
    <w:rsid w:val="006C59E4"/>
    <w:rsid w:val="006D42D3"/>
    <w:rsid w:val="006D62E5"/>
    <w:rsid w:val="006E7E01"/>
    <w:rsid w:val="006F0FDB"/>
    <w:rsid w:val="00712425"/>
    <w:rsid w:val="00714059"/>
    <w:rsid w:val="00750553"/>
    <w:rsid w:val="0075467E"/>
    <w:rsid w:val="007D025E"/>
    <w:rsid w:val="007D299A"/>
    <w:rsid w:val="007F1ED4"/>
    <w:rsid w:val="007F5CCC"/>
    <w:rsid w:val="0080060F"/>
    <w:rsid w:val="008128F6"/>
    <w:rsid w:val="00837F3F"/>
    <w:rsid w:val="00854FE1"/>
    <w:rsid w:val="00865A2B"/>
    <w:rsid w:val="00875708"/>
    <w:rsid w:val="008978DF"/>
    <w:rsid w:val="008A5C1B"/>
    <w:rsid w:val="008D71A7"/>
    <w:rsid w:val="009223AE"/>
    <w:rsid w:val="0093092F"/>
    <w:rsid w:val="009327B0"/>
    <w:rsid w:val="009344E2"/>
    <w:rsid w:val="00937116"/>
    <w:rsid w:val="00960970"/>
    <w:rsid w:val="00963719"/>
    <w:rsid w:val="009912B0"/>
    <w:rsid w:val="009925B3"/>
    <w:rsid w:val="009971BE"/>
    <w:rsid w:val="009A0DA3"/>
    <w:rsid w:val="009C1B9A"/>
    <w:rsid w:val="009E4C4B"/>
    <w:rsid w:val="00A06F6E"/>
    <w:rsid w:val="00A346F6"/>
    <w:rsid w:val="00A55FF5"/>
    <w:rsid w:val="00A64AA6"/>
    <w:rsid w:val="00A6696E"/>
    <w:rsid w:val="00A7546C"/>
    <w:rsid w:val="00A97988"/>
    <w:rsid w:val="00AB1648"/>
    <w:rsid w:val="00AF6F71"/>
    <w:rsid w:val="00B018DF"/>
    <w:rsid w:val="00B06682"/>
    <w:rsid w:val="00B318AE"/>
    <w:rsid w:val="00B434B5"/>
    <w:rsid w:val="00B5352F"/>
    <w:rsid w:val="00BA12B9"/>
    <w:rsid w:val="00BB2BC2"/>
    <w:rsid w:val="00BC5293"/>
    <w:rsid w:val="00BD79CB"/>
    <w:rsid w:val="00BE1D94"/>
    <w:rsid w:val="00BE4E12"/>
    <w:rsid w:val="00BE532B"/>
    <w:rsid w:val="00C0210A"/>
    <w:rsid w:val="00C10700"/>
    <w:rsid w:val="00C30290"/>
    <w:rsid w:val="00C44DB1"/>
    <w:rsid w:val="00C52D8A"/>
    <w:rsid w:val="00C76D34"/>
    <w:rsid w:val="00C81C8A"/>
    <w:rsid w:val="00C828F0"/>
    <w:rsid w:val="00C867A2"/>
    <w:rsid w:val="00CA4E36"/>
    <w:rsid w:val="00CB720A"/>
    <w:rsid w:val="00CC4861"/>
    <w:rsid w:val="00CD5643"/>
    <w:rsid w:val="00D16C63"/>
    <w:rsid w:val="00D309E3"/>
    <w:rsid w:val="00D32D9E"/>
    <w:rsid w:val="00D4218B"/>
    <w:rsid w:val="00D47239"/>
    <w:rsid w:val="00D70451"/>
    <w:rsid w:val="00D72DCD"/>
    <w:rsid w:val="00D96F7D"/>
    <w:rsid w:val="00DA196E"/>
    <w:rsid w:val="00DA4101"/>
    <w:rsid w:val="00DB368B"/>
    <w:rsid w:val="00E058C8"/>
    <w:rsid w:val="00E2206D"/>
    <w:rsid w:val="00E4010F"/>
    <w:rsid w:val="00E52D9B"/>
    <w:rsid w:val="00E90B0F"/>
    <w:rsid w:val="00EA06C3"/>
    <w:rsid w:val="00ED2DDA"/>
    <w:rsid w:val="00ED78A8"/>
    <w:rsid w:val="00EE7FA7"/>
    <w:rsid w:val="00F03B43"/>
    <w:rsid w:val="00F166A3"/>
    <w:rsid w:val="00F16A9F"/>
    <w:rsid w:val="00F32857"/>
    <w:rsid w:val="00F37FAF"/>
    <w:rsid w:val="00F4028C"/>
    <w:rsid w:val="00F40BCC"/>
    <w:rsid w:val="00F6187E"/>
    <w:rsid w:val="00F8338E"/>
    <w:rsid w:val="00F94889"/>
    <w:rsid w:val="00F975C1"/>
    <w:rsid w:val="00FC2C13"/>
    <w:rsid w:val="00FC5F14"/>
    <w:rsid w:val="00FE7651"/>
    <w:rsid w:val="00FF7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91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018DF"/>
    <w:rPr>
      <w:color w:val="0000FF" w:themeColor="hyperlink"/>
      <w:u w:val="single"/>
    </w:rPr>
  </w:style>
  <w:style w:type="character" w:styleId="a4">
    <w:name w:val="FollowedHyperlink"/>
    <w:basedOn w:val="a0"/>
    <w:uiPriority w:val="99"/>
    <w:semiHidden/>
    <w:unhideWhenUsed/>
    <w:rsid w:val="00B018DF"/>
    <w:rPr>
      <w:color w:val="800080" w:themeColor="followedHyperlink"/>
      <w:u w:val="single"/>
    </w:rPr>
  </w:style>
  <w:style w:type="paragraph" w:styleId="a5">
    <w:name w:val="Normal (Web)"/>
    <w:basedOn w:val="a"/>
    <w:unhideWhenUsed/>
    <w:rsid w:val="00B018D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1"/>
    <w:unhideWhenUsed/>
    <w:rsid w:val="00B018DF"/>
    <w:pPr>
      <w:tabs>
        <w:tab w:val="center" w:pos="4677"/>
        <w:tab w:val="right" w:pos="9355"/>
      </w:tabs>
      <w:spacing w:after="0" w:line="240" w:lineRule="auto"/>
    </w:pPr>
  </w:style>
  <w:style w:type="character" w:customStyle="1" w:styleId="a7">
    <w:name w:val="Верхний колонтитул Знак"/>
    <w:basedOn w:val="a0"/>
    <w:rsid w:val="00B018DF"/>
    <w:rPr>
      <w:rFonts w:eastAsiaTheme="minorEastAsia"/>
      <w:lang w:eastAsia="ru-RU"/>
    </w:rPr>
  </w:style>
  <w:style w:type="paragraph" w:styleId="a8">
    <w:name w:val="footer"/>
    <w:basedOn w:val="a"/>
    <w:link w:val="10"/>
    <w:uiPriority w:val="99"/>
    <w:unhideWhenUsed/>
    <w:rsid w:val="00B018DF"/>
    <w:pPr>
      <w:tabs>
        <w:tab w:val="center" w:pos="4677"/>
        <w:tab w:val="right" w:pos="9355"/>
      </w:tabs>
      <w:spacing w:after="0" w:line="240" w:lineRule="auto"/>
    </w:pPr>
  </w:style>
  <w:style w:type="character" w:customStyle="1" w:styleId="a9">
    <w:name w:val="Нижний колонтитул Знак"/>
    <w:basedOn w:val="a0"/>
    <w:uiPriority w:val="99"/>
    <w:rsid w:val="00B018DF"/>
    <w:rPr>
      <w:rFonts w:eastAsiaTheme="minorEastAsia"/>
      <w:lang w:eastAsia="ru-RU"/>
    </w:rPr>
  </w:style>
  <w:style w:type="paragraph" w:styleId="aa">
    <w:name w:val="Balloon Text"/>
    <w:basedOn w:val="a"/>
    <w:link w:val="11"/>
    <w:unhideWhenUsed/>
    <w:rsid w:val="00B018DF"/>
    <w:pPr>
      <w:spacing w:after="0" w:line="240" w:lineRule="auto"/>
    </w:pPr>
    <w:rPr>
      <w:rFonts w:ascii="Tahoma" w:hAnsi="Tahoma" w:cs="Tahoma"/>
      <w:sz w:val="16"/>
      <w:szCs w:val="16"/>
    </w:rPr>
  </w:style>
  <w:style w:type="character" w:customStyle="1" w:styleId="ab">
    <w:name w:val="Текст выноски Знак"/>
    <w:basedOn w:val="a0"/>
    <w:rsid w:val="00B018DF"/>
    <w:rPr>
      <w:rFonts w:ascii="Tahoma" w:eastAsiaTheme="minorEastAsia" w:hAnsi="Tahoma" w:cs="Tahoma"/>
      <w:sz w:val="16"/>
      <w:szCs w:val="16"/>
      <w:lang w:eastAsia="ru-RU"/>
    </w:rPr>
  </w:style>
  <w:style w:type="character" w:customStyle="1" w:styleId="ac">
    <w:name w:val="Без интервала Знак"/>
    <w:basedOn w:val="a0"/>
    <w:link w:val="ad"/>
    <w:uiPriority w:val="1"/>
    <w:locked/>
    <w:rsid w:val="00B018DF"/>
    <w:rPr>
      <w:rFonts w:ascii="Calibri" w:eastAsia="Times New Roman" w:hAnsi="Calibri" w:cs="Calibri"/>
      <w:lang w:eastAsia="ru-RU"/>
    </w:rPr>
  </w:style>
  <w:style w:type="paragraph" w:styleId="ad">
    <w:name w:val="No Spacing"/>
    <w:link w:val="ac"/>
    <w:uiPriority w:val="1"/>
    <w:qFormat/>
    <w:rsid w:val="00B018DF"/>
    <w:pPr>
      <w:spacing w:after="0" w:line="240" w:lineRule="auto"/>
    </w:pPr>
    <w:rPr>
      <w:rFonts w:ascii="Calibri" w:eastAsia="Times New Roman" w:hAnsi="Calibri" w:cs="Calibri"/>
      <w:lang w:eastAsia="ru-RU"/>
    </w:rPr>
  </w:style>
  <w:style w:type="paragraph" w:styleId="ae">
    <w:name w:val="List Paragraph"/>
    <w:basedOn w:val="a"/>
    <w:uiPriority w:val="34"/>
    <w:qFormat/>
    <w:rsid w:val="00B018DF"/>
    <w:pPr>
      <w:ind w:left="720"/>
      <w:contextualSpacing/>
    </w:pPr>
  </w:style>
  <w:style w:type="paragraph" w:customStyle="1" w:styleId="16">
    <w:name w:val="Îñíîâíîé1.òåêñò.Îñíîâíîé6"/>
    <w:basedOn w:val="a"/>
    <w:rsid w:val="00B018DF"/>
    <w:pPr>
      <w:widowControl w:val="0"/>
      <w:spacing w:after="0" w:line="240" w:lineRule="auto"/>
      <w:jc w:val="center"/>
    </w:pPr>
    <w:rPr>
      <w:rFonts w:ascii="Times New Roman" w:eastAsia="Times New Roman" w:hAnsi="Times New Roman" w:cs="Times New Roman"/>
      <w:sz w:val="20"/>
      <w:szCs w:val="20"/>
    </w:rPr>
  </w:style>
  <w:style w:type="paragraph" w:customStyle="1" w:styleId="c8">
    <w:name w:val="c8"/>
    <w:basedOn w:val="a"/>
    <w:rsid w:val="00B018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Верхний колонтитул Знак1"/>
    <w:basedOn w:val="a0"/>
    <w:link w:val="a6"/>
    <w:uiPriority w:val="99"/>
    <w:semiHidden/>
    <w:locked/>
    <w:rsid w:val="00B018DF"/>
    <w:rPr>
      <w:rFonts w:eastAsiaTheme="minorEastAsia"/>
      <w:lang w:eastAsia="ru-RU"/>
    </w:rPr>
  </w:style>
  <w:style w:type="character" w:customStyle="1" w:styleId="10">
    <w:name w:val="Нижний колонтитул Знак1"/>
    <w:basedOn w:val="a0"/>
    <w:link w:val="a8"/>
    <w:uiPriority w:val="99"/>
    <w:semiHidden/>
    <w:locked/>
    <w:rsid w:val="00B018DF"/>
    <w:rPr>
      <w:rFonts w:eastAsiaTheme="minorEastAsia"/>
      <w:lang w:eastAsia="ru-RU"/>
    </w:rPr>
  </w:style>
  <w:style w:type="character" w:customStyle="1" w:styleId="11">
    <w:name w:val="Текст выноски Знак1"/>
    <w:basedOn w:val="a0"/>
    <w:link w:val="aa"/>
    <w:uiPriority w:val="99"/>
    <w:semiHidden/>
    <w:locked/>
    <w:rsid w:val="00B018DF"/>
    <w:rPr>
      <w:rFonts w:ascii="Tahoma" w:eastAsiaTheme="minorEastAsia" w:hAnsi="Tahoma" w:cs="Tahoma"/>
      <w:sz w:val="16"/>
      <w:szCs w:val="16"/>
      <w:lang w:eastAsia="ru-RU"/>
    </w:rPr>
  </w:style>
  <w:style w:type="table" w:styleId="af">
    <w:name w:val="Table Grid"/>
    <w:basedOn w:val="a1"/>
    <w:uiPriority w:val="59"/>
    <w:rsid w:val="00B018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
    <w:name w:val="c2"/>
    <w:basedOn w:val="a"/>
    <w:rsid w:val="00BB2BC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Сетка таблицы1"/>
    <w:basedOn w:val="a1"/>
    <w:next w:val="af"/>
    <w:uiPriority w:val="59"/>
    <w:rsid w:val="00373A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D42D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3">
    <w:name w:val="Неразрешенное упоминание1"/>
    <w:basedOn w:val="a0"/>
    <w:uiPriority w:val="99"/>
    <w:semiHidden/>
    <w:unhideWhenUsed/>
    <w:rsid w:val="00BA12B9"/>
    <w:rPr>
      <w:color w:val="605E5C"/>
      <w:shd w:val="clear" w:color="auto" w:fill="E1DFDD"/>
    </w:rPr>
  </w:style>
  <w:style w:type="table" w:customStyle="1" w:styleId="3">
    <w:name w:val="Сетка таблицы3"/>
    <w:basedOn w:val="a1"/>
    <w:next w:val="af"/>
    <w:uiPriority w:val="59"/>
    <w:rsid w:val="00074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
    <w:uiPriority w:val="59"/>
    <w:rsid w:val="00A34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98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132tver@yandex.ru" TargetMode="External"/><Relationship Id="rId13" Type="http://schemas.openxmlformats.org/officeDocument/2006/relationships/hyperlink" Target="https://www.garant.ru/products/ipo/prime/doc/74791586/" TargetMode="External"/><Relationship Id="rId3" Type="http://schemas.openxmlformats.org/officeDocument/2006/relationships/styles" Target="styles.xml"/><Relationship Id="rId7" Type="http://schemas.openxmlformats.org/officeDocument/2006/relationships/hyperlink" Target="mailto:ds132@detsad.tver.ru" TargetMode="External"/><Relationship Id="rId12" Type="http://schemas.openxmlformats.org/officeDocument/2006/relationships/hyperlink" Target="https://www.garant.ru/products/ipo/prime/doc/747915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arant.ru/products/ipo/prime/doc/7479158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rospotrebnadzor.ru/files/news/SP2.4.3648-20_deti.pdf" TargetMode="External"/><Relationship Id="rId4" Type="http://schemas.microsoft.com/office/2007/relationships/stylesWithEffects" Target="stylesWithEffects.xml"/><Relationship Id="rId9" Type="http://schemas.openxmlformats.org/officeDocument/2006/relationships/hyperlink" Target="mailto:ds132@detsad.tv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5E531-9A0D-4D4B-ADDA-A269FB73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62</Pages>
  <Words>15950</Words>
  <Characters>90915</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57</cp:revision>
  <dcterms:created xsi:type="dcterms:W3CDTF">2017-10-26T09:18:00Z</dcterms:created>
  <dcterms:modified xsi:type="dcterms:W3CDTF">2025-07-08T18:10:00Z</dcterms:modified>
</cp:coreProperties>
</file>